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0046" w14:textId="77777777" w:rsidR="00A2367E" w:rsidRPr="00F747DB" w:rsidRDefault="00EC6802">
      <w:pPr>
        <w:spacing w:line="1" w:lineRule="exact"/>
      </w:pPr>
      <w:r w:rsidRPr="00F747DB">
        <w:rPr>
          <w:noProof/>
        </w:rPr>
        <mc:AlternateContent>
          <mc:Choice Requires="wps">
            <w:drawing>
              <wp:anchor distT="0" distB="0" distL="114300" distR="114300" simplePos="0" relativeHeight="251656192" behindDoc="1" locked="0" layoutInCell="1" allowOverlap="1" wp14:anchorId="53624748" wp14:editId="4A0C6738">
                <wp:simplePos x="0" y="0"/>
                <wp:positionH relativeFrom="page">
                  <wp:posOffset>7934325</wp:posOffset>
                </wp:positionH>
                <wp:positionV relativeFrom="page">
                  <wp:posOffset>47625</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7C8A9"/>
                        </a:solidFill>
                      </wps:spPr>
                      <wps:bodyPr/>
                    </wps:wsp>
                  </a:graphicData>
                </a:graphic>
              </wp:anchor>
            </w:drawing>
          </mc:Choice>
          <mc:Fallback>
            <w:pict>
              <v:rect w14:anchorId="5ADC405F" id="Shape 1" o:spid="_x0000_s1026" style="position:absolute;margin-left:624.75pt;margin-top:3.75pt;width:612pt;height:14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" fillcolor="#d7c8a9" stroked="f">
                <o:lock v:ext="edit" rotation="t" position="t"/>
                <w10:wrap anchorx="page" anchory="page"/>
              </v:rect>
            </w:pict>
          </mc:Fallback>
        </mc:AlternateContent>
      </w:r>
      <w:r w:rsidRPr="00F747DB">
        <w:rPr>
          <w:noProof/>
        </w:rPr>
        <mc:AlternateContent>
          <mc:Choice Requires="wps">
            <w:drawing>
              <wp:anchor distT="0" distB="0" distL="114300" distR="114300" simplePos="0" relativeHeight="251657216" behindDoc="1" locked="0" layoutInCell="1" allowOverlap="1" wp14:anchorId="73622BE3" wp14:editId="183A87A6">
                <wp:simplePos x="0" y="0"/>
                <wp:positionH relativeFrom="page">
                  <wp:posOffset>603250</wp:posOffset>
                </wp:positionH>
                <wp:positionV relativeFrom="page">
                  <wp:posOffset>2297430</wp:posOffset>
                </wp:positionV>
                <wp:extent cx="6206490" cy="0"/>
                <wp:effectExtent l="0" t="0" r="0" b="0"/>
                <wp:wrapNone/>
                <wp:docPr id="2" name="Shape 2"/>
                <wp:cNvGraphicFramePr/>
                <a:graphic xmlns:a="http://schemas.openxmlformats.org/drawingml/2006/main">
                  <a:graphicData uri="http://schemas.microsoft.com/office/word/2010/wordprocessingShape">
                    <wps:wsp>
                      <wps:cNvCnPr/>
                      <wps:spPr>
                        <a:xfrm>
                          <a:off x="0" y="0"/>
                          <a:ext cx="6206490" cy="0"/>
                        </a:xfrm>
                        <a:prstGeom prst="straightConnector1">
                          <a:avLst/>
                        </a:prstGeom>
                        <a:ln w="6985">
                          <a:solidFill/>
                        </a:ln>
                      </wps:spPr>
                      <wps:bodyPr/>
                    </wps:wsp>
                  </a:graphicData>
                </a:graphic>
              </wp:anchor>
            </w:drawing>
          </mc:Choice>
          <mc:Fallback>
            <w:pict>
              <v:shape o:spt="32" o:oned="true" path="m,l21600,21600e" style="position:absolute;margin-left:47.5pt;margin-top:180.90000000000001pt;width:488.69999999999999pt;height:0;z-index:-251658240;mso-position-horizontal-relative:page;mso-position-vertical-relative:page">
                <v:stroke weight="0.55000000000000004pt"/>
              </v:shape>
            </w:pict>
          </mc:Fallback>
        </mc:AlternateContent>
      </w:r>
      <w:r w:rsidRPr="00F747DB">
        <w:rPr>
          <w:noProof/>
        </w:rPr>
        <mc:AlternateContent>
          <mc:Choice Requires="wps">
            <w:drawing>
              <wp:anchor distT="0" distB="0" distL="114300" distR="114300" simplePos="0" relativeHeight="251658240" behindDoc="1" locked="0" layoutInCell="1" allowOverlap="1" wp14:anchorId="1872993D" wp14:editId="7F6D79E5">
                <wp:simplePos x="0" y="0"/>
                <wp:positionH relativeFrom="page">
                  <wp:posOffset>3714750</wp:posOffset>
                </wp:positionH>
                <wp:positionV relativeFrom="page">
                  <wp:posOffset>2334260</wp:posOffset>
                </wp:positionV>
                <wp:extent cx="0" cy="9290050"/>
                <wp:effectExtent l="0" t="0" r="0" b="0"/>
                <wp:wrapNone/>
                <wp:docPr id="3" name="Shape 3"/>
                <wp:cNvGraphicFramePr/>
                <a:graphic xmlns:a="http://schemas.openxmlformats.org/drawingml/2006/main">
                  <a:graphicData uri="http://schemas.microsoft.com/office/word/2010/wordprocessingShape">
                    <wps:wsp>
                      <wps:cNvCnPr/>
                      <wps:spPr>
                        <a:xfrm>
                          <a:off x="0" y="0"/>
                          <a:ext cx="0" cy="9290050"/>
                        </a:xfrm>
                        <a:prstGeom prst="straightConnector1">
                          <a:avLst/>
                        </a:prstGeom>
                        <a:ln w="11430">
                          <a:solidFill/>
                        </a:ln>
                      </wps:spPr>
                      <wps:bodyPr/>
                    </wps:wsp>
                  </a:graphicData>
                </a:graphic>
              </wp:anchor>
            </w:drawing>
          </mc:Choice>
          <mc:Fallback>
            <w:pict>
              <v:shape o:spt="32" o:oned="true" path="m,l21600,21600e" style="position:absolute;margin-left:292.5pt;margin-top:183.80000000000001pt;width:0;height:731.5pt;z-index:-251658240;mso-position-horizontal-relative:page;mso-position-vertical-relative:page">
                <v:stroke weight="0.90000000000000002pt"/>
              </v:shape>
            </w:pict>
          </mc:Fallback>
        </mc:AlternateContent>
      </w:r>
      <w:r w:rsidRPr="00F747DB">
        <w:rPr>
          <w:noProof/>
        </w:rPr>
        <mc:AlternateContent>
          <mc:Choice Requires="wps">
            <w:drawing>
              <wp:anchor distT="0" distB="0" distL="114300" distR="114300" simplePos="0" relativeHeight="251659264" behindDoc="1" locked="0" layoutInCell="1" allowOverlap="1" wp14:anchorId="25EA43FF" wp14:editId="273F6694">
                <wp:simplePos x="0" y="0"/>
                <wp:positionH relativeFrom="page">
                  <wp:posOffset>2633345</wp:posOffset>
                </wp:positionH>
                <wp:positionV relativeFrom="page">
                  <wp:posOffset>2306320</wp:posOffset>
                </wp:positionV>
                <wp:extent cx="130175" cy="0"/>
                <wp:effectExtent l="0" t="0" r="0" b="0"/>
                <wp:wrapNone/>
                <wp:docPr id="4" name="Shape 4"/>
                <wp:cNvGraphicFramePr/>
                <a:graphic xmlns:a="http://schemas.openxmlformats.org/drawingml/2006/main">
                  <a:graphicData uri="http://schemas.microsoft.com/office/word/2010/wordprocessingShape">
                    <wps:wsp>
                      <wps:cNvCnPr/>
                      <wps:spPr>
                        <a:xfrm>
                          <a:off x="0" y="0"/>
                          <a:ext cx="130175" cy="0"/>
                        </a:xfrm>
                        <a:prstGeom prst="straightConnector1">
                          <a:avLst/>
                        </a:prstGeom>
                        <a:ln w="2540">
                          <a:solidFill/>
                          <a:prstDash val="sysDot"/>
                        </a:ln>
                      </wps:spPr>
                      <wps:bodyPr/>
                    </wps:wsp>
                  </a:graphicData>
                </a:graphic>
              </wp:anchor>
            </w:drawing>
          </mc:Choice>
          <mc:Fallback>
            <w:pict>
              <v:shape o:spt="32" o:oned="true" path="m,l21600,21600e" style="position:absolute;margin-left:207.34999999999999pt;margin-top:181.59999999999999pt;width:10.25pt;height:0;z-index:-251658240;mso-position-horizontal-relative:page;mso-position-vertical-relative:page">
                <v:stroke weight="0.20000000000000001pt" endcap="round" dashstyle="1 1"/>
              </v:shape>
            </w:pict>
          </mc:Fallback>
        </mc:AlternateContent>
      </w:r>
    </w:p>
    <w:p w14:paraId="74215E62" w14:textId="77777777" w:rsidR="00A2367E" w:rsidRPr="00AE798E" w:rsidRDefault="00EC6802" w:rsidP="00F747DB">
      <w:pPr>
        <w:pStyle w:val="Bodytext50"/>
        <w:framePr w:wrap="none" w:vAnchor="page" w:hAnchor="page" w:x="2446" w:y="1576"/>
        <w:rPr>
          <w:color w:val="000000" w:themeColor="text1"/>
          <w:sz w:val="48"/>
          <w:szCs w:val="48"/>
        </w:rPr>
      </w:pPr>
      <w:r w:rsidRPr="00AE798E">
        <w:rPr>
          <w:color w:val="000000" w:themeColor="text1"/>
          <w:sz w:val="48"/>
          <w:szCs w:val="48"/>
        </w:rPr>
        <w:t>Isigidimi Sama-Xosa</w:t>
      </w:r>
    </w:p>
    <w:p w14:paraId="3F2ED774" w14:textId="10E9E920" w:rsidR="00A2367E" w:rsidRPr="00AE798E" w:rsidRDefault="00EC6802" w:rsidP="00811C96">
      <w:pPr>
        <w:pStyle w:val="Bodytext30"/>
        <w:framePr w:w="1336" w:h="466" w:hRule="exact" w:wrap="none" w:vAnchor="page" w:hAnchor="page" w:x="1178" w:y="2551"/>
        <w:spacing w:line="161" w:lineRule="auto"/>
        <w:jc w:val="right"/>
        <w:rPr>
          <w:color w:val="000000" w:themeColor="text1"/>
          <w:sz w:val="18"/>
          <w:szCs w:val="18"/>
        </w:rPr>
      </w:pPr>
      <w:r w:rsidRPr="00AE798E">
        <w:rPr>
          <w:color w:val="000000" w:themeColor="text1"/>
          <w:sz w:val="18"/>
          <w:szCs w:val="18"/>
        </w:rPr>
        <w:t>Ipepa Lama Xosa  l</w:t>
      </w:r>
      <w:r w:rsidR="00CA5FD4" w:rsidRPr="00AE798E">
        <w:rPr>
          <w:color w:val="000000" w:themeColor="text1"/>
          <w:sz w:val="18"/>
          <w:szCs w:val="18"/>
        </w:rPr>
        <w:t>a</w:t>
      </w:r>
      <w:r w:rsidRPr="00AE798E">
        <w:rPr>
          <w:color w:val="000000" w:themeColor="text1"/>
          <w:sz w:val="18"/>
          <w:szCs w:val="18"/>
        </w:rPr>
        <w:t xml:space="preserve">veki-mbini. </w:t>
      </w:r>
    </w:p>
    <w:p w14:paraId="030C4EBE" w14:textId="77777777" w:rsidR="00A2367E" w:rsidRPr="00AE798E" w:rsidRDefault="00EC6802">
      <w:pPr>
        <w:pStyle w:val="Bodytext20"/>
        <w:framePr w:wrap="none" w:vAnchor="page" w:hAnchor="page" w:x="4314" w:y="2687"/>
        <w:rPr>
          <w:color w:val="000000" w:themeColor="text1"/>
        </w:rPr>
      </w:pPr>
      <w:r w:rsidRPr="00AE798E">
        <w:rPr>
          <w:color w:val="000000" w:themeColor="text1"/>
        </w:rPr>
        <w:t>Pambili nto zak’wetu!</w:t>
      </w:r>
    </w:p>
    <w:p w14:paraId="0A357B16" w14:textId="4AF95B3D" w:rsidR="00A2367E" w:rsidRPr="00AE798E" w:rsidRDefault="00EC6802" w:rsidP="00811C96">
      <w:pPr>
        <w:pStyle w:val="Bodytext30"/>
        <w:framePr w:w="1861" w:h="451" w:hRule="exact" w:wrap="none" w:vAnchor="page" w:hAnchor="page" w:x="8641" w:y="2566"/>
        <w:spacing w:line="156" w:lineRule="auto"/>
        <w:rPr>
          <w:color w:val="000000" w:themeColor="text1"/>
        </w:rPr>
      </w:pPr>
      <w:r w:rsidRPr="00AE798E">
        <w:rPr>
          <w:color w:val="000000" w:themeColor="text1"/>
        </w:rPr>
        <w:t>Lihlaulelwa 10s.</w:t>
      </w:r>
      <w:r w:rsidRPr="00AE798E">
        <w:rPr>
          <w:color w:val="000000" w:themeColor="text1"/>
        </w:rPr>
        <w:br/>
        <w:t>ngonyaka kwase kuqa</w:t>
      </w:r>
      <w:r w:rsidR="00811C96" w:rsidRPr="00AE798E">
        <w:rPr>
          <w:color w:val="000000" w:themeColor="text1"/>
        </w:rPr>
        <w:t xml:space="preserve"> </w:t>
      </w:r>
      <w:r w:rsidRPr="00AE798E">
        <w:rPr>
          <w:color w:val="000000" w:themeColor="text1"/>
        </w:rPr>
        <w:t>leni.</w:t>
      </w:r>
    </w:p>
    <w:p w14:paraId="40BFA6FA" w14:textId="77777777" w:rsidR="00A2367E" w:rsidRPr="00AE798E" w:rsidRDefault="00EC6802">
      <w:pPr>
        <w:pStyle w:val="Bodytext20"/>
        <w:framePr w:wrap="none" w:vAnchor="page" w:hAnchor="page" w:x="1160" w:y="3201"/>
        <w:rPr>
          <w:color w:val="000000" w:themeColor="text1"/>
        </w:rPr>
      </w:pPr>
      <w:r w:rsidRPr="00AE798E">
        <w:rPr>
          <w:color w:val="000000" w:themeColor="text1"/>
        </w:rPr>
        <w:t>Vol. XIII.</w:t>
      </w:r>
    </w:p>
    <w:p w14:paraId="1375A732" w14:textId="0E398317" w:rsidR="00A2367E" w:rsidRPr="00AE798E" w:rsidRDefault="00811C96">
      <w:pPr>
        <w:pStyle w:val="Bodytext20"/>
        <w:framePr w:wrap="none" w:vAnchor="page" w:hAnchor="page" w:x="2856" w:y="3198"/>
        <w:rPr>
          <w:color w:val="000000" w:themeColor="text1"/>
        </w:rPr>
      </w:pPr>
      <w:r w:rsidRPr="00AE798E">
        <w:rPr>
          <w:color w:val="000000" w:themeColor="text1"/>
        </w:rPr>
        <w:t xml:space="preserve">   </w:t>
      </w:r>
      <w:r w:rsidR="00EC6802" w:rsidRPr="00AE798E">
        <w:rPr>
          <w:color w:val="000000" w:themeColor="text1"/>
        </w:rPr>
        <w:t>LOVEDALE, SOUTH AFRICA, OCTOBER 1, 1883.</w:t>
      </w:r>
    </w:p>
    <w:p w14:paraId="239BE050" w14:textId="77777777" w:rsidR="00A2367E" w:rsidRPr="00AE798E" w:rsidRDefault="00EC6802">
      <w:pPr>
        <w:pStyle w:val="Bodytext20"/>
        <w:framePr w:wrap="none" w:vAnchor="page" w:hAnchor="page" w:x="9631" w:y="3187"/>
        <w:rPr>
          <w:color w:val="000000" w:themeColor="text1"/>
        </w:rPr>
      </w:pPr>
      <w:r w:rsidRPr="00AE798E">
        <w:rPr>
          <w:color w:val="000000" w:themeColor="text1"/>
        </w:rPr>
        <w:t>No. 159.</w:t>
      </w:r>
    </w:p>
    <w:p w14:paraId="2DF92AEA" w14:textId="77777777" w:rsidR="00A2367E" w:rsidRPr="00AE798E" w:rsidRDefault="00EC6802">
      <w:pPr>
        <w:pStyle w:val="Bodytext40"/>
        <w:framePr w:w="4964" w:h="868" w:hRule="exact" w:wrap="none" w:vAnchor="page" w:hAnchor="page" w:x="883" w:y="3723"/>
        <w:pBdr>
          <w:bottom w:val="single" w:sz="4" w:space="0" w:color="auto"/>
        </w:pBdr>
        <w:rPr>
          <w:color w:val="000000" w:themeColor="text1"/>
          <w:sz w:val="24"/>
          <w:szCs w:val="24"/>
        </w:rPr>
      </w:pPr>
      <w:r w:rsidRPr="00AE798E">
        <w:rPr>
          <w:color w:val="000000" w:themeColor="text1"/>
          <w:sz w:val="24"/>
          <w:szCs w:val="24"/>
        </w:rPr>
        <w:t>Isigidimi-SamaXosa.</w:t>
      </w:r>
    </w:p>
    <w:p w14:paraId="4AF02248" w14:textId="77777777" w:rsidR="00A2367E" w:rsidRPr="00AE798E" w:rsidRDefault="00EC6802">
      <w:pPr>
        <w:pStyle w:val="BodyText"/>
        <w:framePr w:w="4964" w:h="868" w:hRule="exact" w:wrap="none" w:vAnchor="page" w:hAnchor="page" w:x="883" w:y="3723"/>
        <w:pBdr>
          <w:bottom w:val="single" w:sz="4" w:space="0" w:color="auto"/>
        </w:pBdr>
        <w:ind w:firstLine="0"/>
        <w:jc w:val="center"/>
        <w:rPr>
          <w:color w:val="000000" w:themeColor="text1"/>
        </w:rPr>
      </w:pPr>
      <w:r w:rsidRPr="00AE798E">
        <w:rPr>
          <w:i/>
          <w:iCs/>
          <w:color w:val="000000" w:themeColor="text1"/>
        </w:rPr>
        <w:t>NGOM-VULO, OCTOBER</w:t>
      </w:r>
      <w:r w:rsidRPr="00AE798E">
        <w:rPr>
          <w:color w:val="000000" w:themeColor="text1"/>
        </w:rPr>
        <w:t xml:space="preserve"> 1, 1883.</w:t>
      </w:r>
    </w:p>
    <w:p w14:paraId="796004BC" w14:textId="0B9FEDC4" w:rsidR="00A2367E" w:rsidRPr="00AE798E" w:rsidRDefault="00EC6802" w:rsidP="007A7913">
      <w:pPr>
        <w:pStyle w:val="BodyText"/>
        <w:framePr w:w="4964" w:h="13583" w:hRule="exact" w:wrap="none" w:vAnchor="page" w:hAnchor="page" w:x="766" w:y="4816"/>
        <w:spacing w:after="120"/>
        <w:ind w:firstLine="0"/>
        <w:jc w:val="center"/>
        <w:rPr>
          <w:color w:val="000000" w:themeColor="text1"/>
        </w:rPr>
      </w:pPr>
      <w:r w:rsidRPr="00AE798E">
        <w:rPr>
          <w:color w:val="000000" w:themeColor="text1"/>
        </w:rPr>
        <w:t>INGOZI ZEMFUNDO Y</w:t>
      </w:r>
      <w:r w:rsidR="00FA252A" w:rsidRPr="00AE798E">
        <w:rPr>
          <w:color w:val="000000" w:themeColor="text1"/>
        </w:rPr>
        <w:t>E</w:t>
      </w:r>
      <w:r w:rsidRPr="00AE798E">
        <w:rPr>
          <w:color w:val="000000" w:themeColor="text1"/>
        </w:rPr>
        <w:t>TU.</w:t>
      </w:r>
    </w:p>
    <w:p w14:paraId="73A2A5AB" w14:textId="36BA549E" w:rsidR="00A2367E" w:rsidRPr="00AE798E" w:rsidRDefault="00EC6802" w:rsidP="007A7913">
      <w:pPr>
        <w:pStyle w:val="BodyText"/>
        <w:framePr w:w="4964" w:h="13583" w:hRule="exact" w:wrap="none" w:vAnchor="page" w:hAnchor="page" w:x="766" w:y="4816"/>
        <w:spacing w:line="257" w:lineRule="auto"/>
        <w:ind w:firstLine="0"/>
        <w:jc w:val="both"/>
        <w:rPr>
          <w:color w:val="000000" w:themeColor="text1"/>
        </w:rPr>
      </w:pPr>
      <w:r w:rsidRPr="00AE798E">
        <w:rPr>
          <w:smallCaps/>
          <w:color w:val="000000" w:themeColor="text1"/>
        </w:rPr>
        <w:t>Uririzo</w:t>
      </w:r>
      <w:r w:rsidRPr="00AE798E">
        <w:rPr>
          <w:color w:val="000000" w:themeColor="text1"/>
        </w:rPr>
        <w:t xml:space="preserve"> obeluko epalamente ngalo nyaka, ngamalungelo anawo omnyama okufunda lungenise uloyiko pakati kwaba hlobo betu. Lufanele, xa sikumbula ubunyaniso bendawo ezininzi ezitetwa zintshaba. Siyoyika ngati ixabiso lemfundo aliqondwa kakuble yinto eninzi yabakowetu, eya kuqonda xa izikolo sezivaliwe, xa amazwi amnandi abantwana, esiqele ukubeva bevuma ezindlwini zezikolo, sesi- ngasaweva. Umntu onempilo entle akaz’aliqonde ixabiso layo elikulu ade abe siguli. Nqwa nesisimo ke abantu bakowetu abamatele amalungelo abo. “ Imbumba lamanyama” seloko yenze into enye ivutela ixilongo layo lokuba “ Iyinto enkulu bo ; ” bekufunekake amagosa ayo, kunye nawezinye intlanganiso edibanise ubucopo bawo, ancedisa, kunye nabafundisi, nabo bonke abahlobo betu, bancedisa u Dr. </w:t>
      </w:r>
      <w:r w:rsidRPr="00AE798E">
        <w:rPr>
          <w:smallCaps/>
          <w:color w:val="000000" w:themeColor="text1"/>
        </w:rPr>
        <w:t>Dale</w:t>
      </w:r>
      <w:r w:rsidRPr="00AE798E">
        <w:rPr>
          <w:color w:val="000000" w:themeColor="text1"/>
        </w:rPr>
        <w:t xml:space="preserve"> kwimizamo yake. Indlela yabanga bangafaka igxalaba nantso ngezantsi icacisiwe ngu </w:t>
      </w:r>
      <w:r w:rsidRPr="00AE798E">
        <w:rPr>
          <w:smallCaps/>
          <w:color w:val="000000" w:themeColor="text1"/>
        </w:rPr>
        <w:t>Mongameli Wemicimbi Yemfundo</w:t>
      </w:r>
      <w:r w:rsidRPr="00AE798E">
        <w:rPr>
          <w:color w:val="000000" w:themeColor="text1"/>
        </w:rPr>
        <w:t xml:space="preserve"> kwincwadi ayitumele kubafundisi abongamele izikolo zabantsundu. Sicela abahlobo betu ukuba bayiqwalasele ingozi ekuyo imfundo yetu. Amandla ohlanga ase mfundweni. Wenza lomtyangampo ke u Dr. </w:t>
      </w:r>
      <w:r w:rsidRPr="00AE798E">
        <w:rPr>
          <w:smallCaps/>
          <w:color w:val="000000" w:themeColor="text1"/>
        </w:rPr>
        <w:t>Dale</w:t>
      </w:r>
      <w:r w:rsidRPr="00AE798E">
        <w:rPr>
          <w:color w:val="000000" w:themeColor="text1"/>
        </w:rPr>
        <w:t xml:space="preserve"> kwabo bati bangabahlobo babamnyama :—</w:t>
      </w:r>
    </w:p>
    <w:p w14:paraId="41BA7740" w14:textId="77777777" w:rsidR="00A2367E" w:rsidRPr="00AE798E" w:rsidRDefault="00EC6802" w:rsidP="007A7913">
      <w:pPr>
        <w:pStyle w:val="BodyText"/>
        <w:framePr w:w="4964" w:h="13583" w:hRule="exact" w:wrap="none" w:vAnchor="page" w:hAnchor="page" w:x="766" w:y="4816"/>
        <w:spacing w:line="254" w:lineRule="auto"/>
        <w:ind w:firstLine="2120"/>
        <w:jc w:val="both"/>
        <w:rPr>
          <w:color w:val="000000" w:themeColor="text1"/>
        </w:rPr>
      </w:pPr>
      <w:r w:rsidRPr="00AE798E">
        <w:rPr>
          <w:color w:val="000000" w:themeColor="text1"/>
        </w:rPr>
        <w:t xml:space="preserve">Kwibotwe Lemfundo, Sept. 1883. </w:t>
      </w:r>
      <w:r w:rsidRPr="00AE798E">
        <w:rPr>
          <w:smallCaps/>
          <w:color w:val="000000" w:themeColor="text1"/>
        </w:rPr>
        <w:t>Nkosi,</w:t>
      </w:r>
    </w:p>
    <w:p w14:paraId="297D9BE8" w14:textId="77777777" w:rsidR="00A2367E" w:rsidRPr="00AE798E" w:rsidRDefault="00EC6802" w:rsidP="007A7913">
      <w:pPr>
        <w:pStyle w:val="BodyText"/>
        <w:framePr w:w="4964" w:h="13583" w:hRule="exact" w:wrap="none" w:vAnchor="page" w:hAnchor="page" w:x="766" w:y="4816"/>
        <w:ind w:firstLine="380"/>
        <w:jc w:val="both"/>
        <w:rPr>
          <w:color w:val="000000" w:themeColor="text1"/>
        </w:rPr>
      </w:pPr>
      <w:r w:rsidRPr="00AE798E">
        <w:rPr>
          <w:color w:val="000000" w:themeColor="text1"/>
        </w:rPr>
        <w:t>Kuyimfanelo yam ukuba ndikwazise ngeyona micimbi ibalulekileyo nenqwenelekayo, ngokukodwa malungana ne- ngxoxo ekusoloko iko ngokumalungana nemali ekutshelwa izikolo zaba Ntsundu.</w:t>
      </w:r>
    </w:p>
    <w:p w14:paraId="52D2DBF6" w14:textId="77777777" w:rsidR="00A2367E" w:rsidRPr="00AE798E" w:rsidRDefault="00EC6802" w:rsidP="007A7913">
      <w:pPr>
        <w:pStyle w:val="BodyText"/>
        <w:framePr w:w="4964" w:h="13583" w:hRule="exact" w:wrap="none" w:vAnchor="page" w:hAnchor="page" w:x="766" w:y="4816"/>
        <w:numPr>
          <w:ilvl w:val="0"/>
          <w:numId w:val="1"/>
        </w:numPr>
        <w:tabs>
          <w:tab w:val="left" w:pos="453"/>
        </w:tabs>
        <w:jc w:val="both"/>
        <w:rPr>
          <w:color w:val="000000" w:themeColor="text1"/>
        </w:rPr>
      </w:pPr>
      <w:bookmarkStart w:id="0" w:name="bookmark0"/>
      <w:bookmarkEnd w:id="0"/>
      <w:r w:rsidRPr="00AE798E">
        <w:rPr>
          <w:color w:val="000000" w:themeColor="text1"/>
        </w:rPr>
        <w:t>E-Palamente koku ucaso olungafihlisiyo malungana ne- mali ekutshelwa imfundo yaba Ntsundu, kwindawana ezingapa- ndle kwe Koloni, ezinje ngezi zilandelayo :—kwela Mamfengu kwa Gcaleka, e-Dutywa, e-Batenjini, ema-Mpondweni, nase- Griqualand East.</w:t>
      </w:r>
    </w:p>
    <w:p w14:paraId="7E4D4D8C" w14:textId="77777777" w:rsidR="00A2367E" w:rsidRPr="00AE798E" w:rsidRDefault="00EC6802" w:rsidP="007A7913">
      <w:pPr>
        <w:pStyle w:val="BodyText"/>
        <w:framePr w:w="4964" w:h="13583" w:hRule="exact" w:wrap="none" w:vAnchor="page" w:hAnchor="page" w:x="766" w:y="4816"/>
        <w:numPr>
          <w:ilvl w:val="0"/>
          <w:numId w:val="1"/>
        </w:numPr>
        <w:tabs>
          <w:tab w:val="left" w:pos="432"/>
        </w:tabs>
        <w:jc w:val="both"/>
        <w:rPr>
          <w:color w:val="000000" w:themeColor="text1"/>
        </w:rPr>
      </w:pPr>
      <w:bookmarkStart w:id="1" w:name="bookmark1"/>
      <w:bookmarkEnd w:id="1"/>
      <w:r w:rsidRPr="00AE798E">
        <w:rPr>
          <w:color w:val="000000" w:themeColor="text1"/>
        </w:rPr>
        <w:t>Kuseloko kuko ulwandile lokuba inxenye yezi zikula ipantsi ko Titshala abangafanelekileyo, nokokuba kanjalo uhlobo lokungena kwentsapo kuzo, nobupantsi bemfundo yazo iti yakutelekiswa nokwemali ekutshelwa ezizikolo kufike kungabonakali msebenzi iwenzayo.</w:t>
      </w:r>
    </w:p>
    <w:p w14:paraId="76A4E440" w14:textId="2BA294C6" w:rsidR="00A2367E" w:rsidRPr="00AE798E" w:rsidRDefault="00EC6802" w:rsidP="007A7913">
      <w:pPr>
        <w:pStyle w:val="BodyText"/>
        <w:framePr w:w="4964" w:h="13583" w:hRule="exact" w:wrap="none" w:vAnchor="page" w:hAnchor="page" w:x="766" w:y="4816"/>
        <w:numPr>
          <w:ilvl w:val="0"/>
          <w:numId w:val="1"/>
        </w:numPr>
        <w:tabs>
          <w:tab w:val="left" w:pos="450"/>
        </w:tabs>
        <w:jc w:val="both"/>
        <w:rPr>
          <w:color w:val="000000" w:themeColor="text1"/>
        </w:rPr>
      </w:pPr>
      <w:bookmarkStart w:id="2" w:name="bookmark2"/>
      <w:bookmarkEnd w:id="2"/>
      <w:r w:rsidRPr="00AE798E">
        <w:rPr>
          <w:color w:val="000000" w:themeColor="text1"/>
        </w:rPr>
        <w:t>Ngokoke ndinga ndingabonisa imfuneko ekoyo yokuba ziti zonke izikolo ezipantsi kotitshala abanjengaba bakankanywe ngapezulu apa, nenani labantwana abangena kuzo linganelisiyo linqanyulwe.</w:t>
      </w:r>
    </w:p>
    <w:p w14:paraId="2ED556C6" w14:textId="77777777" w:rsidR="00A2367E" w:rsidRPr="00AE798E" w:rsidRDefault="00EC6802" w:rsidP="007A7913">
      <w:pPr>
        <w:pStyle w:val="BodyText"/>
        <w:framePr w:w="4964" w:h="13583" w:hRule="exact" w:wrap="none" w:vAnchor="page" w:hAnchor="page" w:x="766" w:y="4816"/>
        <w:numPr>
          <w:ilvl w:val="0"/>
          <w:numId w:val="1"/>
        </w:numPr>
        <w:tabs>
          <w:tab w:val="left" w:pos="435"/>
        </w:tabs>
        <w:jc w:val="both"/>
        <w:rPr>
          <w:color w:val="000000" w:themeColor="text1"/>
        </w:rPr>
      </w:pPr>
      <w:bookmarkStart w:id="3" w:name="bookmark3"/>
      <w:bookmarkEnd w:id="3"/>
      <w:r w:rsidRPr="00AE798E">
        <w:rPr>
          <w:color w:val="000000" w:themeColor="text1"/>
        </w:rPr>
        <w:t>Ukuqiniswa, nokuhlanjululwa kwezikolo ezi zimiyokuya- qononondiswa kuwe ngapezu kokumisa izikolo ezitsha ezinga- sakuba samkelwa enanini lezakwa Rulumente ukuba kunokwe- nzeka.</w:t>
      </w:r>
    </w:p>
    <w:p w14:paraId="496EB695" w14:textId="3FA1C504" w:rsidR="00A2367E" w:rsidRPr="00AE798E" w:rsidRDefault="00EC6802" w:rsidP="007A7913">
      <w:pPr>
        <w:pStyle w:val="BodyText"/>
        <w:framePr w:w="4964" w:h="13583" w:hRule="exact" w:wrap="none" w:vAnchor="page" w:hAnchor="page" w:x="766" w:y="4816"/>
        <w:numPr>
          <w:ilvl w:val="0"/>
          <w:numId w:val="1"/>
        </w:numPr>
        <w:tabs>
          <w:tab w:val="left" w:pos="435"/>
        </w:tabs>
        <w:jc w:val="both"/>
        <w:rPr>
          <w:color w:val="000000" w:themeColor="text1"/>
        </w:rPr>
      </w:pPr>
      <w:bookmarkStart w:id="4" w:name="bookmark4"/>
      <w:bookmarkEnd w:id="4"/>
      <w:r w:rsidRPr="00AE798E">
        <w:rPr>
          <w:color w:val="000000" w:themeColor="text1"/>
        </w:rPr>
        <w:t>Xa sukuba kukutshwa imali ekwi £20 kwa Rulumente, naxa inani labantwana abangenayo lingengapantsi kwa 25, nokubana u titshala ngongenasiqiniselo, ukuba unako ukunyusela abantwana kwi Standards 3 or 4, uya kwamkelwa.</w:t>
      </w:r>
    </w:p>
    <w:p w14:paraId="375F4500" w14:textId="724981CF" w:rsidR="00A2367E" w:rsidRPr="00AE798E" w:rsidRDefault="00EC6802" w:rsidP="007A7913">
      <w:pPr>
        <w:pStyle w:val="BodyText"/>
        <w:framePr w:w="4964" w:h="13583" w:hRule="exact" w:wrap="none" w:vAnchor="page" w:hAnchor="page" w:x="766" w:y="4816"/>
        <w:numPr>
          <w:ilvl w:val="0"/>
          <w:numId w:val="1"/>
        </w:numPr>
        <w:tabs>
          <w:tab w:val="left" w:pos="446"/>
        </w:tabs>
        <w:jc w:val="both"/>
        <w:rPr>
          <w:color w:val="000000" w:themeColor="text1"/>
        </w:rPr>
      </w:pPr>
      <w:bookmarkStart w:id="5" w:name="bookmark5"/>
      <w:bookmarkEnd w:id="5"/>
      <w:r w:rsidRPr="00AE798E">
        <w:rPr>
          <w:color w:val="000000" w:themeColor="text1"/>
        </w:rPr>
        <w:t>Apo imali ekwi £30 ivela kwa Rulumente, kunqweneleka ukuba abantwana bangabi ngapantsi kwa 40, kananjalo u titshala abe ngonesiqiniselo, kuti kungenjalo ibe yindoda eyaziwayo.</w:t>
      </w:r>
    </w:p>
    <w:p w14:paraId="5CE6E6CB" w14:textId="77777777" w:rsidR="00A2367E" w:rsidRPr="00AE798E" w:rsidRDefault="00EC6802" w:rsidP="007A7913">
      <w:pPr>
        <w:pStyle w:val="BodyText"/>
        <w:framePr w:w="4964" w:h="13583" w:hRule="exact" w:wrap="none" w:vAnchor="page" w:hAnchor="page" w:x="766" w:y="4816"/>
        <w:numPr>
          <w:ilvl w:val="0"/>
          <w:numId w:val="1"/>
        </w:numPr>
        <w:tabs>
          <w:tab w:val="left" w:pos="446"/>
        </w:tabs>
        <w:jc w:val="both"/>
        <w:rPr>
          <w:color w:val="000000" w:themeColor="text1"/>
        </w:rPr>
      </w:pPr>
      <w:bookmarkStart w:id="6" w:name="bookmark6"/>
      <w:bookmarkEnd w:id="6"/>
      <w:r w:rsidRPr="00AE798E">
        <w:rPr>
          <w:color w:val="000000" w:themeColor="text1"/>
        </w:rPr>
        <w:t>Apo kunikwa imali ekwi £40 kunqweneleka ukuba abantwana abangenayo bangabi ngapantsi kwa 50, kananjalo ititshala ibe yenesiqiniselo newaziyo umsebenzi.</w:t>
      </w:r>
    </w:p>
    <w:p w14:paraId="2130D2C3" w14:textId="77777777" w:rsidR="00A2367E" w:rsidRPr="00AE798E" w:rsidRDefault="00EC6802" w:rsidP="007A7913">
      <w:pPr>
        <w:pStyle w:val="BodyText"/>
        <w:framePr w:w="4964" w:h="13583" w:hRule="exact" w:wrap="none" w:vAnchor="page" w:hAnchor="page" w:x="766" w:y="4816"/>
        <w:numPr>
          <w:ilvl w:val="0"/>
          <w:numId w:val="1"/>
        </w:numPr>
        <w:tabs>
          <w:tab w:val="left" w:pos="439"/>
        </w:tabs>
        <w:jc w:val="both"/>
        <w:rPr>
          <w:color w:val="000000" w:themeColor="text1"/>
        </w:rPr>
      </w:pPr>
      <w:bookmarkStart w:id="7" w:name="bookmark7"/>
      <w:bookmarkEnd w:id="7"/>
      <w:r w:rsidRPr="00AE798E">
        <w:rPr>
          <w:color w:val="000000" w:themeColor="text1"/>
        </w:rPr>
        <w:t>Apo imali yomtungisikazi ipatelele kwi £10 intombi ezitungayo mazingabi ngapantsi kwa 20.</w:t>
      </w:r>
    </w:p>
    <w:p w14:paraId="69125496" w14:textId="77777777" w:rsidR="00A2367E" w:rsidRPr="00AE798E" w:rsidRDefault="00EC6802" w:rsidP="007A7913">
      <w:pPr>
        <w:pStyle w:val="BodyText"/>
        <w:framePr w:w="4964" w:h="13583" w:hRule="exact" w:wrap="none" w:vAnchor="page" w:hAnchor="page" w:x="766" w:y="4816"/>
        <w:numPr>
          <w:ilvl w:val="0"/>
          <w:numId w:val="1"/>
        </w:numPr>
        <w:tabs>
          <w:tab w:val="left" w:pos="522"/>
        </w:tabs>
        <w:jc w:val="both"/>
        <w:rPr>
          <w:color w:val="000000" w:themeColor="text1"/>
        </w:rPr>
      </w:pPr>
      <w:bookmarkStart w:id="8" w:name="bookmark8"/>
      <w:bookmarkEnd w:id="8"/>
      <w:r w:rsidRPr="00AE798E">
        <w:rPr>
          <w:color w:val="000000" w:themeColor="text1"/>
        </w:rPr>
        <w:t>Apo imali zingapezulu kwa £50 inani labantwana nemfu ndo mainyuke kwa ngokulingeneyo.</w:t>
      </w:r>
    </w:p>
    <w:p w14:paraId="7F43DED9" w14:textId="3244B61D" w:rsidR="00A2367E" w:rsidRPr="00AE798E" w:rsidRDefault="00EC6802" w:rsidP="00811C96">
      <w:pPr>
        <w:pStyle w:val="BodyText"/>
        <w:framePr w:w="4975" w:h="9551" w:hRule="exact" w:wrap="none" w:vAnchor="page" w:hAnchor="page" w:x="5956" w:y="3727"/>
        <w:numPr>
          <w:ilvl w:val="0"/>
          <w:numId w:val="1"/>
        </w:numPr>
        <w:tabs>
          <w:tab w:val="left" w:pos="518"/>
        </w:tabs>
        <w:spacing w:line="233" w:lineRule="auto"/>
        <w:jc w:val="both"/>
        <w:rPr>
          <w:color w:val="000000" w:themeColor="text1"/>
        </w:rPr>
      </w:pPr>
      <w:bookmarkStart w:id="9" w:name="bookmark9"/>
      <w:bookmarkEnd w:id="9"/>
      <w:r w:rsidRPr="00AE798E">
        <w:rPr>
          <w:color w:val="000000" w:themeColor="text1"/>
        </w:rPr>
        <w:t>Ukuhambiseleka pambili kwemfundo yaba mnyama kulunge nani ngokuti nikangelisane nam ukuba kungabiko mntu ungenako uvunyelwayo ukuba afundise, nangokuti nikangele inani labantwana elingenayo, nokuqubela pambili kwe mfundo.</w:t>
      </w:r>
    </w:p>
    <w:p w14:paraId="69C91B4C" w14:textId="2F92CCCC" w:rsidR="00A2367E" w:rsidRPr="00AE798E" w:rsidRDefault="00EC6802" w:rsidP="00811C96">
      <w:pPr>
        <w:pStyle w:val="BodyText"/>
        <w:framePr w:w="4975" w:h="9551" w:hRule="exact" w:wrap="none" w:vAnchor="page" w:hAnchor="page" w:x="5956" w:y="3727"/>
        <w:numPr>
          <w:ilvl w:val="0"/>
          <w:numId w:val="1"/>
        </w:numPr>
        <w:tabs>
          <w:tab w:val="left" w:pos="522"/>
        </w:tabs>
        <w:spacing w:line="233" w:lineRule="auto"/>
        <w:jc w:val="both"/>
        <w:rPr>
          <w:color w:val="000000" w:themeColor="text1"/>
        </w:rPr>
      </w:pPr>
      <w:bookmarkStart w:id="10" w:name="bookmark10"/>
      <w:bookmarkEnd w:id="10"/>
      <w:r w:rsidRPr="00AE798E">
        <w:rPr>
          <w:color w:val="000000" w:themeColor="text1"/>
        </w:rPr>
        <w:t>Ukutsho akungakuba andiwuboni umsebenzikazi omkulu owenziwa ngaba Fundisi abasukuba bongamele izikula wokuqubela pambili imfundo yaba Mnyama nempumelelo zayo, kodwa nditetela endaweni yokuba izikula mazingayi zisandiswa, kodwa makuligwe ukuqiniswa ezo zikoyo, lendawoke ndoyilindela kuni ukuba niyikangele, ziti izikula zenze umse- benzi obonakalayo kananjalo zilinge ukuzimela.</w:t>
      </w:r>
    </w:p>
    <w:p w14:paraId="6329252C" w14:textId="77777777" w:rsidR="00A2367E" w:rsidRPr="00AE798E" w:rsidRDefault="00EC6802" w:rsidP="00811C96">
      <w:pPr>
        <w:pStyle w:val="BodyText"/>
        <w:framePr w:w="4975" w:h="9551" w:hRule="exact" w:wrap="none" w:vAnchor="page" w:hAnchor="page" w:x="5956" w:y="3727"/>
        <w:numPr>
          <w:ilvl w:val="0"/>
          <w:numId w:val="1"/>
        </w:numPr>
        <w:tabs>
          <w:tab w:val="left" w:pos="522"/>
        </w:tabs>
        <w:spacing w:line="233" w:lineRule="auto"/>
        <w:jc w:val="both"/>
        <w:rPr>
          <w:color w:val="000000" w:themeColor="text1"/>
        </w:rPr>
      </w:pPr>
      <w:bookmarkStart w:id="11" w:name="bookmark11"/>
      <w:bookmarkEnd w:id="11"/>
      <w:r w:rsidRPr="00AE798E">
        <w:rPr>
          <w:color w:val="000000" w:themeColor="text1"/>
        </w:rPr>
        <w:t>Abantu bakangele kakulu uncedo Iwakwa Rulumente noluvela kwi Botwe le mfundo, ngoku mababoniswe ukuba ekufundiseni abantwana babo kufuneka bezibonakalalisa ngo- kuti bazimele.</w:t>
      </w:r>
    </w:p>
    <w:p w14:paraId="3C83FEC6" w14:textId="77777777" w:rsidR="00A2367E" w:rsidRPr="00AE798E" w:rsidRDefault="00EC6802" w:rsidP="00811C96">
      <w:pPr>
        <w:pStyle w:val="BodyText"/>
        <w:framePr w:w="4975" w:h="9551" w:hRule="exact" w:wrap="none" w:vAnchor="page" w:hAnchor="page" w:x="5956" w:y="3727"/>
        <w:numPr>
          <w:ilvl w:val="0"/>
          <w:numId w:val="1"/>
        </w:numPr>
        <w:tabs>
          <w:tab w:val="left" w:pos="525"/>
        </w:tabs>
        <w:spacing w:line="233" w:lineRule="auto"/>
        <w:jc w:val="both"/>
        <w:rPr>
          <w:color w:val="000000" w:themeColor="text1"/>
        </w:rPr>
      </w:pPr>
      <w:bookmarkStart w:id="12" w:name="bookmark12"/>
      <w:bookmarkEnd w:id="12"/>
      <w:r w:rsidRPr="00AE798E">
        <w:rPr>
          <w:color w:val="000000" w:themeColor="text1"/>
        </w:rPr>
        <w:t>Ozibonda banganako ukuti ngonyaka bahlanganise imali eku £10 yokuxasa u titshala kwizikolwana ezisepantsi, kodwa ke kufuneka behlanganise ngapezulu ukuze babe nokufumana otitshala abangabo, kananjalo babe nokuzifunela incwadi, nayo yonke impahla elunge nezikula.</w:t>
      </w:r>
    </w:p>
    <w:p w14:paraId="2ED1BA16" w14:textId="77777777" w:rsidR="00A2367E" w:rsidRPr="00AE798E" w:rsidRDefault="00EC6802" w:rsidP="00811C96">
      <w:pPr>
        <w:pStyle w:val="BodyText"/>
        <w:framePr w:w="4975" w:h="9551" w:hRule="exact" w:wrap="none" w:vAnchor="page" w:hAnchor="page" w:x="5956" w:y="3727"/>
        <w:numPr>
          <w:ilvl w:val="0"/>
          <w:numId w:val="1"/>
        </w:numPr>
        <w:tabs>
          <w:tab w:val="left" w:pos="522"/>
        </w:tabs>
        <w:spacing w:line="233" w:lineRule="auto"/>
        <w:jc w:val="both"/>
        <w:rPr>
          <w:color w:val="000000" w:themeColor="text1"/>
        </w:rPr>
      </w:pPr>
      <w:bookmarkStart w:id="13" w:name="bookmark13"/>
      <w:bookmarkEnd w:id="13"/>
      <w:r w:rsidRPr="00AE798E">
        <w:rPr>
          <w:color w:val="000000" w:themeColor="text1"/>
        </w:rPr>
        <w:t>Kuko enye indawo ; abantu bamana besiti azi abantu abamnyama benzanina ngalemfundo bayifumanayo xa banga- sekoyo esikolweni, ngokoke ndinga elowo kuni angandazisa kamsinya ngenani labamnyama, (amadodana namankazana) enaziyo angaba enza nokuba nguwupina kulemisebenzi ilande- layo, nokuba ngo :</w:t>
      </w:r>
    </w:p>
    <w:p w14:paraId="3EDCB4C2" w14:textId="358691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Titshala,</w:t>
      </w:r>
      <w:r w:rsidR="00E61EBB" w:rsidRPr="00AE798E">
        <w:rPr>
          <w:color w:val="000000" w:themeColor="text1"/>
        </w:rPr>
        <w:t xml:space="preserve"> </w:t>
      </w:r>
      <w:r w:rsidRPr="00AE798E">
        <w:rPr>
          <w:color w:val="000000" w:themeColor="text1"/>
        </w:rPr>
        <w:t>amadoda</w:t>
      </w:r>
      <w:r w:rsidR="00E61EBB" w:rsidRPr="00AE798E">
        <w:rPr>
          <w:color w:val="000000" w:themeColor="text1"/>
        </w:rPr>
        <w:t xml:space="preserve"> </w:t>
      </w:r>
      <w:r w:rsidRPr="00AE798E">
        <w:rPr>
          <w:color w:val="000000" w:themeColor="text1"/>
        </w:rPr>
        <w:t>namankazana. Abatungisikazi.</w:t>
      </w:r>
    </w:p>
    <w:p w14:paraId="340F5D5B" w14:textId="777777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Abacweli.</w:t>
      </w:r>
    </w:p>
    <w:p w14:paraId="4C7D2E98" w14:textId="777777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Abakandi.</w:t>
      </w:r>
    </w:p>
    <w:p w14:paraId="79716272" w14:textId="777777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Abenzi bezihlangu.</w:t>
      </w:r>
    </w:p>
    <w:p w14:paraId="0DDA9878" w14:textId="777777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Abakandi bebekile.</w:t>
      </w:r>
    </w:p>
    <w:p w14:paraId="1617DA2F" w14:textId="777777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Abashicileli.</w:t>
      </w:r>
    </w:p>
    <w:p w14:paraId="2C1A0575" w14:textId="777777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Ababopi bencwadi.</w:t>
      </w:r>
    </w:p>
    <w:p w14:paraId="7D501ECF" w14:textId="777777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Amadoda abala ezitoleni.</w:t>
      </w:r>
    </w:p>
    <w:p w14:paraId="05BAEC14" w14:textId="777777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Abala ezi Ofisini.</w:t>
      </w:r>
    </w:p>
    <w:p w14:paraId="6EFF7EEC" w14:textId="777777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Amakumsha asezi Ofisini.</w:t>
      </w:r>
    </w:p>
    <w:p w14:paraId="5AB524C2" w14:textId="77777777" w:rsidR="00A2367E" w:rsidRPr="00AE798E" w:rsidRDefault="00EC6802" w:rsidP="00811C96">
      <w:pPr>
        <w:pStyle w:val="BodyText"/>
        <w:framePr w:w="4975" w:h="9551" w:hRule="exact" w:wrap="none" w:vAnchor="page" w:hAnchor="page" w:x="5956" w:y="3727"/>
        <w:spacing w:line="233" w:lineRule="auto"/>
        <w:ind w:left="1400" w:firstLine="20"/>
        <w:jc w:val="both"/>
        <w:rPr>
          <w:color w:val="000000" w:themeColor="text1"/>
        </w:rPr>
      </w:pPr>
      <w:r w:rsidRPr="00AE798E">
        <w:rPr>
          <w:color w:val="000000" w:themeColor="text1"/>
        </w:rPr>
        <w:t>Nokuba yintonina.</w:t>
      </w:r>
    </w:p>
    <w:p w14:paraId="72501E95" w14:textId="77777777" w:rsidR="00A2367E" w:rsidRPr="00AE798E" w:rsidRDefault="00EC6802" w:rsidP="00811C96">
      <w:pPr>
        <w:pStyle w:val="BodyText"/>
        <w:framePr w:w="4975" w:h="9551" w:hRule="exact" w:wrap="none" w:vAnchor="page" w:hAnchor="page" w:x="5956" w:y="3727"/>
        <w:spacing w:line="233" w:lineRule="auto"/>
        <w:ind w:firstLine="180"/>
        <w:jc w:val="both"/>
        <w:rPr>
          <w:color w:val="000000" w:themeColor="text1"/>
        </w:rPr>
      </w:pPr>
      <w:r w:rsidRPr="00AE798E">
        <w:rPr>
          <w:color w:val="000000" w:themeColor="text1"/>
        </w:rPr>
        <w:t>Ndingake ningazikangelisa ezindawo.</w:t>
      </w:r>
    </w:p>
    <w:p w14:paraId="06B240DB" w14:textId="77777777" w:rsidR="00A2367E" w:rsidRPr="00AE798E" w:rsidRDefault="00EC6802" w:rsidP="00811C96">
      <w:pPr>
        <w:pStyle w:val="BodyText"/>
        <w:framePr w:w="4975" w:h="9551" w:hRule="exact" w:wrap="none" w:vAnchor="page" w:hAnchor="page" w:x="5956" w:y="3727"/>
        <w:spacing w:line="233" w:lineRule="auto"/>
        <w:ind w:left="1060" w:firstLine="0"/>
        <w:jc w:val="both"/>
        <w:rPr>
          <w:color w:val="000000" w:themeColor="text1"/>
        </w:rPr>
      </w:pPr>
      <w:r w:rsidRPr="00AE798E">
        <w:rPr>
          <w:color w:val="000000" w:themeColor="text1"/>
        </w:rPr>
        <w:t>Ndim,</w:t>
      </w:r>
    </w:p>
    <w:p w14:paraId="7F6EB572" w14:textId="77777777" w:rsidR="00A2367E" w:rsidRPr="00AE798E" w:rsidRDefault="00EC6802" w:rsidP="00811C96">
      <w:pPr>
        <w:pStyle w:val="BodyText"/>
        <w:framePr w:w="4975" w:h="9551" w:hRule="exact" w:wrap="none" w:vAnchor="page" w:hAnchor="page" w:x="5956" w:y="3727"/>
        <w:spacing w:line="233" w:lineRule="auto"/>
        <w:ind w:left="1240" w:firstLine="0"/>
        <w:rPr>
          <w:color w:val="000000" w:themeColor="text1"/>
        </w:rPr>
      </w:pPr>
      <w:r w:rsidRPr="00AE798E">
        <w:rPr>
          <w:color w:val="000000" w:themeColor="text1"/>
        </w:rPr>
        <w:t>Nkosi,</w:t>
      </w:r>
    </w:p>
    <w:p w14:paraId="5533D6D7" w14:textId="77777777" w:rsidR="00A2367E" w:rsidRPr="00AE798E" w:rsidRDefault="00EC6802" w:rsidP="00811C96">
      <w:pPr>
        <w:pStyle w:val="BodyText"/>
        <w:framePr w:w="4975" w:h="9551" w:hRule="exact" w:wrap="none" w:vAnchor="page" w:hAnchor="page" w:x="5956" w:y="3727"/>
        <w:spacing w:line="233" w:lineRule="auto"/>
        <w:ind w:firstLine="0"/>
        <w:jc w:val="center"/>
        <w:rPr>
          <w:color w:val="000000" w:themeColor="text1"/>
        </w:rPr>
      </w:pPr>
      <w:r w:rsidRPr="00AE798E">
        <w:rPr>
          <w:color w:val="000000" w:themeColor="text1"/>
        </w:rPr>
        <w:t>Osicaka sako esitobekileyo,</w:t>
      </w:r>
    </w:p>
    <w:p w14:paraId="40C5DCD5" w14:textId="77777777" w:rsidR="00A2367E" w:rsidRPr="00AE798E" w:rsidRDefault="00EC6802" w:rsidP="00811C96">
      <w:pPr>
        <w:pStyle w:val="BodyText"/>
        <w:framePr w:w="4975" w:h="9551" w:hRule="exact" w:wrap="none" w:vAnchor="page" w:hAnchor="page" w:x="5956" w:y="3727"/>
        <w:spacing w:line="233" w:lineRule="auto"/>
        <w:ind w:firstLine="0"/>
        <w:jc w:val="center"/>
        <w:rPr>
          <w:color w:val="000000" w:themeColor="text1"/>
        </w:rPr>
      </w:pPr>
      <w:r w:rsidRPr="00AE798E">
        <w:rPr>
          <w:color w:val="000000" w:themeColor="text1"/>
        </w:rPr>
        <w:t>LANGHAM DALE,</w:t>
      </w:r>
    </w:p>
    <w:p w14:paraId="01B5B259" w14:textId="77777777" w:rsidR="00A2367E" w:rsidRPr="00AE798E" w:rsidRDefault="00EC6802" w:rsidP="00811C96">
      <w:pPr>
        <w:pStyle w:val="BodyText"/>
        <w:framePr w:w="4975" w:h="9551" w:hRule="exact" w:wrap="none" w:vAnchor="page" w:hAnchor="page" w:x="5956" w:y="3727"/>
        <w:spacing w:line="233" w:lineRule="auto"/>
        <w:ind w:firstLine="0"/>
        <w:jc w:val="right"/>
        <w:rPr>
          <w:color w:val="000000" w:themeColor="text1"/>
        </w:rPr>
      </w:pPr>
      <w:r w:rsidRPr="00AE798E">
        <w:rPr>
          <w:color w:val="000000" w:themeColor="text1"/>
        </w:rPr>
        <w:t>Umpatiswa Micimbi ye Mfundo.</w:t>
      </w:r>
    </w:p>
    <w:p w14:paraId="3287A114" w14:textId="77777777" w:rsidR="00A2367E" w:rsidRPr="00AE798E" w:rsidRDefault="00EC6802" w:rsidP="007A7913">
      <w:pPr>
        <w:pStyle w:val="BodyText"/>
        <w:framePr w:w="4975" w:h="4831" w:hRule="exact" w:wrap="none" w:vAnchor="page" w:hAnchor="page" w:x="5986" w:y="13441"/>
        <w:spacing w:after="120" w:line="257" w:lineRule="auto"/>
        <w:ind w:firstLine="0"/>
        <w:jc w:val="center"/>
        <w:rPr>
          <w:color w:val="000000" w:themeColor="text1"/>
        </w:rPr>
      </w:pPr>
      <w:r w:rsidRPr="00AE798E">
        <w:rPr>
          <w:color w:val="000000" w:themeColor="text1"/>
        </w:rPr>
        <w:t>IQETSU LOKUBULALA INKANTI.</w:t>
      </w:r>
    </w:p>
    <w:p w14:paraId="183B3E35" w14:textId="4158DAE8" w:rsidR="00A2367E" w:rsidRPr="00AE798E" w:rsidRDefault="00EC6802" w:rsidP="007A7913">
      <w:pPr>
        <w:pStyle w:val="BodyText"/>
        <w:framePr w:w="4975" w:h="4831" w:hRule="exact" w:wrap="none" w:vAnchor="page" w:hAnchor="page" w:x="5986" w:y="13441"/>
        <w:spacing w:line="257" w:lineRule="auto"/>
        <w:ind w:firstLine="0"/>
        <w:jc w:val="both"/>
        <w:rPr>
          <w:color w:val="000000" w:themeColor="text1"/>
        </w:rPr>
      </w:pPr>
      <w:r w:rsidRPr="00AE798E">
        <w:rPr>
          <w:smallCaps/>
          <w:color w:val="000000" w:themeColor="text1"/>
        </w:rPr>
        <w:t>Sitabazi</w:t>
      </w:r>
      <w:r w:rsidRPr="00AE798E">
        <w:rPr>
          <w:color w:val="000000" w:themeColor="text1"/>
        </w:rPr>
        <w:t xml:space="preserve"> abalesi betu ukuba bazindindi ezininzi kuso isimo sokuqabukela imicimbi emalunga nolaulo. Siyazi kanjako ukuba ako amaranuga, intsapo yamaranuga okuqala ezalelwe pakati kwabelungu, yaza ngoko yaqelana nawo onke ama benubentsu akwa mlungu. Ukuba asiposisi kuko kweli lapakati ekutiwa ukubizwa kwabo zi </w:t>
      </w:r>
      <w:r w:rsidRPr="00AE798E">
        <w:rPr>
          <w:i/>
          <w:iCs/>
          <w:color w:val="000000" w:themeColor="text1"/>
        </w:rPr>
        <w:t>Orlam.</w:t>
      </w:r>
      <w:r w:rsidRPr="00AE798E">
        <w:rPr>
          <w:color w:val="000000" w:themeColor="text1"/>
        </w:rPr>
        <w:t xml:space="preserve"> Kanjako siyazi ukuba bako kakulu abakulele kude ne Dolopu, abate noko banayo imfundo yencwadi, kwahlala kumnyama malunga namasiko okupila, nawokuqutywa kwemicimbi yakwa mlungu—abasati bakuhambela ezidolopini ezinkulu bamane beyikuza yonke lento iqelekileyo kuma </w:t>
      </w:r>
      <w:r w:rsidRPr="00AE798E">
        <w:rPr>
          <w:i/>
          <w:iCs/>
          <w:color w:val="000000" w:themeColor="text1"/>
        </w:rPr>
        <w:t xml:space="preserve">Orlam. </w:t>
      </w:r>
      <w:r w:rsidRPr="00AE798E">
        <w:rPr>
          <w:color w:val="000000" w:themeColor="text1"/>
        </w:rPr>
        <w:t>Ewe okwenene bangafunda emapepeni amangesi ngezinto ezitile, kufuneke noko ukuba bake baye kunqika iDictionary (Incwadi etyila amazwi) enemifanekiso ukuze babe nokuwuqonda umcimbi abalesa ngawo.</w:t>
      </w:r>
    </w:p>
    <w:p w14:paraId="33CE3BBD" w14:textId="77777777" w:rsidR="00A2367E" w:rsidRPr="00AE798E" w:rsidRDefault="00EC6802" w:rsidP="007A7913">
      <w:pPr>
        <w:pStyle w:val="BodyText"/>
        <w:framePr w:w="4975" w:h="4831" w:hRule="exact" w:wrap="none" w:vAnchor="page" w:hAnchor="page" w:x="5986" w:y="13441"/>
        <w:spacing w:line="257" w:lineRule="auto"/>
        <w:ind w:firstLine="260"/>
        <w:jc w:val="both"/>
        <w:rPr>
          <w:color w:val="000000" w:themeColor="text1"/>
        </w:rPr>
      </w:pPr>
      <w:r w:rsidRPr="00AE798E">
        <w:rPr>
          <w:color w:val="000000" w:themeColor="text1"/>
        </w:rPr>
        <w:t>Zifanele ke ngoko ukuba indaba zetu zizivelele zonke inkalo: —</w:t>
      </w:r>
    </w:p>
    <w:p w14:paraId="09D69C41" w14:textId="77777777" w:rsidR="00A2367E" w:rsidRPr="00AE798E" w:rsidRDefault="00EC6802" w:rsidP="007A7913">
      <w:pPr>
        <w:pStyle w:val="BodyText"/>
        <w:framePr w:w="4975" w:h="4831" w:hRule="exact" w:wrap="none" w:vAnchor="page" w:hAnchor="page" w:x="5986" w:y="13441"/>
        <w:spacing w:line="257" w:lineRule="auto"/>
        <w:ind w:firstLine="260"/>
        <w:jc w:val="both"/>
        <w:rPr>
          <w:color w:val="000000" w:themeColor="text1"/>
        </w:rPr>
      </w:pPr>
      <w:r w:rsidRPr="00AE798E">
        <w:rPr>
          <w:color w:val="000000" w:themeColor="text1"/>
        </w:rPr>
        <w:t>I Licensing Board li Bunga lamadoda amakulu kuyo yonke imizi, amiselwe ukunika imvumelo kwabo bafuna</w:t>
      </w:r>
    </w:p>
    <w:p w14:paraId="09350DE2" w14:textId="77777777" w:rsidR="00A2367E" w:rsidRPr="00F747DB" w:rsidRDefault="00A2367E">
      <w:pPr>
        <w:spacing w:line="1" w:lineRule="exact"/>
      </w:pPr>
    </w:p>
    <w:sectPr w:rsidR="00A2367E" w:rsidRPr="00F747DB">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C473" w14:textId="77777777" w:rsidR="003E5A20" w:rsidRDefault="003E5A20">
      <w:r>
        <w:separator/>
      </w:r>
    </w:p>
  </w:endnote>
  <w:endnote w:type="continuationSeparator" w:id="0">
    <w:p w14:paraId="3C00D787" w14:textId="77777777" w:rsidR="003E5A20" w:rsidRDefault="003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FC95" w14:textId="77777777" w:rsidR="003E5A20" w:rsidRDefault="003E5A20"/>
  </w:footnote>
  <w:footnote w:type="continuationSeparator" w:id="0">
    <w:p w14:paraId="6C9117EF" w14:textId="77777777" w:rsidR="003E5A20" w:rsidRDefault="003E5A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A6E49"/>
    <w:multiLevelType w:val="multilevel"/>
    <w:tmpl w:val="5F4689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7E"/>
    <w:rsid w:val="003E5A20"/>
    <w:rsid w:val="00526480"/>
    <w:rsid w:val="007A7913"/>
    <w:rsid w:val="00811C96"/>
    <w:rsid w:val="00A2367E"/>
    <w:rsid w:val="00AE798E"/>
    <w:rsid w:val="00CA5FD4"/>
    <w:rsid w:val="00E61EBB"/>
    <w:rsid w:val="00EC6802"/>
    <w:rsid w:val="00F747DB"/>
    <w:rsid w:val="00FA25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693C"/>
  <w15:docId w15:val="{D4F0247E-353B-4875-A399-E6BAA42F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90"/>
      <w:szCs w:val="9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4A3F35"/>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50">
    <w:name w:val="Body text (5)"/>
    <w:basedOn w:val="Normal"/>
    <w:link w:val="Bodytext5"/>
    <w:pPr>
      <w:ind w:left="1880"/>
    </w:pPr>
    <w:rPr>
      <w:rFonts w:ascii="Times New Roman" w:eastAsia="Times New Roman" w:hAnsi="Times New Roman" w:cs="Times New Roman"/>
      <w:sz w:val="90"/>
      <w:szCs w:val="90"/>
    </w:rPr>
  </w:style>
  <w:style w:type="paragraph" w:customStyle="1" w:styleId="Bodytext30">
    <w:name w:val="Body text (3)"/>
    <w:basedOn w:val="Normal"/>
    <w:link w:val="Bodytext3"/>
    <w:pPr>
      <w:spacing w:line="158" w:lineRule="auto"/>
      <w:jc w:val="center"/>
    </w:pPr>
    <w:rPr>
      <w:rFonts w:ascii="Times New Roman" w:eastAsia="Times New Roman" w:hAnsi="Times New Roman" w:cs="Times New Roman"/>
      <w:color w:val="4A3F35"/>
      <w:sz w:val="16"/>
      <w:szCs w:val="16"/>
    </w:rPr>
  </w:style>
  <w:style w:type="paragraph" w:customStyle="1" w:styleId="Bodytext20">
    <w:name w:val="Body text (2)"/>
    <w:basedOn w:val="Normal"/>
    <w:link w:val="Bodytext2"/>
    <w:rPr>
      <w:rFonts w:ascii="Times New Roman" w:eastAsia="Times New Roman" w:hAnsi="Times New Roman" w:cs="Times New Roman"/>
    </w:rPr>
  </w:style>
  <w:style w:type="paragraph" w:customStyle="1" w:styleId="Bodytext40">
    <w:name w:val="Body text (4)"/>
    <w:basedOn w:val="Normal"/>
    <w:link w:val="Bodytext4"/>
    <w:pPr>
      <w:spacing w:after="220"/>
      <w:jc w:val="center"/>
    </w:pPr>
    <w:rPr>
      <w:rFonts w:ascii="Times New Roman" w:eastAsia="Times New Roman" w:hAnsi="Times New Roman" w:cs="Times New Roman"/>
      <w:sz w:val="36"/>
      <w:szCs w:val="36"/>
    </w:rPr>
  </w:style>
  <w:style w:type="paragraph" w:styleId="BodyText">
    <w:name w:val="Body Text"/>
    <w:basedOn w:val="Normal"/>
    <w:link w:val="BodyTextChar"/>
    <w:qFormat/>
    <w:pPr>
      <w:ind w:firstLine="20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2021-04-24T23:34:00Z</dcterms:created>
  <dcterms:modified xsi:type="dcterms:W3CDTF">2021-04-24T23:34:00Z</dcterms:modified>
</cp:coreProperties>
</file>