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CA58" w14:textId="77777777" w:rsidR="00CD229B" w:rsidRPr="00EB0751" w:rsidRDefault="00C2561E">
      <w:pPr>
        <w:spacing w:line="1" w:lineRule="exact"/>
      </w:pPr>
      <w:r w:rsidRPr="00EB0751">
        <w:rPr>
          <w:noProof/>
        </w:rPr>
        <mc:AlternateContent>
          <mc:Choice Requires="wps">
            <w:drawing>
              <wp:anchor distT="0" distB="0" distL="114300" distR="114300" simplePos="0" relativeHeight="251656192" behindDoc="1" locked="0" layoutInCell="1" allowOverlap="1" wp14:anchorId="0CA0E13F" wp14:editId="4D303E18">
                <wp:simplePos x="0" y="0"/>
                <wp:positionH relativeFrom="page">
                  <wp:posOffset>7962900</wp:posOffset>
                </wp:positionH>
                <wp:positionV relativeFrom="page">
                  <wp:align>top</wp:align>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7C7AA"/>
                        </a:solidFill>
                      </wps:spPr>
                      <wps:bodyPr/>
                    </wps:wsp>
                  </a:graphicData>
                </a:graphic>
              </wp:anchor>
            </w:drawing>
          </mc:Choice>
          <mc:Fallback>
            <w:pict>
              <v:rect w14:anchorId="781A38CA" id="Shape 1" o:spid="_x0000_s1026" style="position:absolute;margin-left:627pt;margin-top:0;width:612pt;height:14in;z-index:-251660288;visibility:visible;mso-wrap-style:square;mso-wrap-distance-left:9pt;mso-wrap-distance-top:0;mso-wrap-distance-right:9pt;mso-wrap-distance-bottom:0;mso-position-horizontal:absolute;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" fillcolor="#d7c7aa" stroked="f">
                <o:lock v:ext="edit" rotation="t" position="t"/>
                <w10:wrap anchorx="page" anchory="page"/>
              </v:rect>
            </w:pict>
          </mc:Fallback>
        </mc:AlternateContent>
      </w:r>
      <w:r w:rsidRPr="00EB0751">
        <w:rPr>
          <w:noProof/>
        </w:rPr>
        <mc:AlternateContent>
          <mc:Choice Requires="wps">
            <w:drawing>
              <wp:anchor distT="0" distB="0" distL="114300" distR="114300" simplePos="0" relativeHeight="251657216" behindDoc="1" locked="0" layoutInCell="1" allowOverlap="1" wp14:anchorId="4A954256" wp14:editId="5B1EBF2C">
                <wp:simplePos x="0" y="0"/>
                <wp:positionH relativeFrom="page">
                  <wp:posOffset>4959350</wp:posOffset>
                </wp:positionH>
                <wp:positionV relativeFrom="page">
                  <wp:posOffset>1270000</wp:posOffset>
                </wp:positionV>
                <wp:extent cx="1385570" cy="0"/>
                <wp:effectExtent l="0" t="0" r="0" b="0"/>
                <wp:wrapNone/>
                <wp:docPr id="2" name="Shape 2"/>
                <wp:cNvGraphicFramePr/>
                <a:graphic xmlns:a="http://schemas.openxmlformats.org/drawingml/2006/main">
                  <a:graphicData uri="http://schemas.microsoft.com/office/word/2010/wordprocessingShape">
                    <wps:wsp>
                      <wps:cNvCnPr/>
                      <wps:spPr>
                        <a:xfrm>
                          <a:off x="0" y="0"/>
                          <a:ext cx="1385570" cy="0"/>
                        </a:xfrm>
                        <a:prstGeom prst="straightConnector1">
                          <a:avLst/>
                        </a:prstGeom>
                        <a:ln w="4445">
                          <a:solidFill/>
                        </a:ln>
                      </wps:spPr>
                      <wps:bodyPr/>
                    </wps:wsp>
                  </a:graphicData>
                </a:graphic>
              </wp:anchor>
            </w:drawing>
          </mc:Choice>
          <mc:Fallback>
            <w:pict>
              <v:shape o:spt="32" o:oned="true" path="m,l21600,21600e" style="position:absolute;margin-left:390.5pt;margin-top:100.pt;width:109.10000000000001pt;height:0;z-index:-251658240;mso-position-horizontal-relative:page;mso-position-vertical-relative:page">
                <v:stroke weight="0.35000000000000003pt"/>
              </v:shape>
            </w:pict>
          </mc:Fallback>
        </mc:AlternateContent>
      </w:r>
      <w:r w:rsidRPr="00EB0751">
        <w:rPr>
          <w:noProof/>
        </w:rPr>
        <mc:AlternateContent>
          <mc:Choice Requires="wps">
            <w:drawing>
              <wp:anchor distT="0" distB="0" distL="114300" distR="114300" simplePos="0" relativeHeight="251658240" behindDoc="1" locked="0" layoutInCell="1" allowOverlap="1" wp14:anchorId="4598E455" wp14:editId="157C798F">
                <wp:simplePos x="0" y="0"/>
                <wp:positionH relativeFrom="page">
                  <wp:posOffset>3935095</wp:posOffset>
                </wp:positionH>
                <wp:positionV relativeFrom="page">
                  <wp:posOffset>1274445</wp:posOffset>
                </wp:positionV>
                <wp:extent cx="828040" cy="0"/>
                <wp:effectExtent l="0" t="0" r="0" b="0"/>
                <wp:wrapNone/>
                <wp:docPr id="3" name="Shape 3"/>
                <wp:cNvGraphicFramePr/>
                <a:graphic xmlns:a="http://schemas.openxmlformats.org/drawingml/2006/main">
                  <a:graphicData uri="http://schemas.microsoft.com/office/word/2010/wordprocessingShape">
                    <wps:wsp>
                      <wps:cNvCnPr/>
                      <wps:spPr>
                        <a:xfrm>
                          <a:off x="0" y="0"/>
                          <a:ext cx="828040" cy="0"/>
                        </a:xfrm>
                        <a:prstGeom prst="straightConnector1">
                          <a:avLst/>
                        </a:prstGeom>
                        <a:ln w="4445">
                          <a:solidFill/>
                        </a:ln>
                      </wps:spPr>
                      <wps:bodyPr/>
                    </wps:wsp>
                  </a:graphicData>
                </a:graphic>
              </wp:anchor>
            </w:drawing>
          </mc:Choice>
          <mc:Fallback>
            <w:pict>
              <v:shape o:spt="32" o:oned="true" path="m,l21600,21600e" style="position:absolute;margin-left:309.85000000000002pt;margin-top:100.35000000000001pt;width:65.200000000000003pt;height:0;z-index:-251658240;mso-position-horizontal-relative:page;mso-position-vertical-relative:page">
                <v:stroke weight="0.35000000000000003pt"/>
              </v:shape>
            </w:pict>
          </mc:Fallback>
        </mc:AlternateContent>
      </w:r>
      <w:r w:rsidRPr="00EB0751">
        <w:rPr>
          <w:noProof/>
        </w:rPr>
        <mc:AlternateContent>
          <mc:Choice Requires="wps">
            <w:drawing>
              <wp:anchor distT="0" distB="0" distL="114300" distR="114300" simplePos="0" relativeHeight="251659264" behindDoc="1" locked="0" layoutInCell="1" allowOverlap="1" wp14:anchorId="63500CE8" wp14:editId="110C15B2">
                <wp:simplePos x="0" y="0"/>
                <wp:positionH relativeFrom="page">
                  <wp:posOffset>618490</wp:posOffset>
                </wp:positionH>
                <wp:positionV relativeFrom="page">
                  <wp:posOffset>1292860</wp:posOffset>
                </wp:positionV>
                <wp:extent cx="3104515" cy="0"/>
                <wp:effectExtent l="0" t="0" r="0" b="0"/>
                <wp:wrapNone/>
                <wp:docPr id="4" name="Shape 4"/>
                <wp:cNvGraphicFramePr/>
                <a:graphic xmlns:a="http://schemas.openxmlformats.org/drawingml/2006/main">
                  <a:graphicData uri="http://schemas.microsoft.com/office/word/2010/wordprocessingShape">
                    <wps:wsp>
                      <wps:cNvCnPr/>
                      <wps:spPr>
                        <a:xfrm>
                          <a:off x="0" y="0"/>
                          <a:ext cx="3104515" cy="0"/>
                        </a:xfrm>
                        <a:prstGeom prst="straightConnector1">
                          <a:avLst/>
                        </a:prstGeom>
                        <a:ln w="6985">
                          <a:solidFill/>
                        </a:ln>
                      </wps:spPr>
                      <wps:bodyPr/>
                    </wps:wsp>
                  </a:graphicData>
                </a:graphic>
              </wp:anchor>
            </w:drawing>
          </mc:Choice>
          <mc:Fallback>
            <w:pict>
              <v:shape o:spt="32" o:oned="true" path="m,l21600,21600e" style="position:absolute;margin-left:48.700000000000003pt;margin-top:101.8pt;width:244.45000000000002pt;height:0;z-index:-251658240;mso-position-horizontal-relative:page;mso-position-vertical-relative:page">
                <v:stroke weight="0.55000000000000004pt"/>
              </v:shape>
            </w:pict>
          </mc:Fallback>
        </mc:AlternateContent>
      </w:r>
    </w:p>
    <w:p w14:paraId="51564871" w14:textId="14ED09EE" w:rsidR="00CD229B" w:rsidRPr="00C8418E" w:rsidRDefault="00EB0751" w:rsidP="00EB0751">
      <w:pPr>
        <w:pStyle w:val="Bodytext30"/>
        <w:framePr w:w="9846" w:h="295" w:hRule="exact" w:wrap="none" w:vAnchor="page" w:hAnchor="page" w:x="852" w:y="1590"/>
        <w:spacing w:after="0"/>
        <w:jc w:val="left"/>
        <w:rPr>
          <w:color w:val="000000" w:themeColor="text1"/>
        </w:rPr>
      </w:pPr>
      <w:r w:rsidRPr="00C8418E">
        <w:rPr>
          <w:color w:val="000000" w:themeColor="text1"/>
        </w:rPr>
        <w:t xml:space="preserve">                              </w:t>
      </w:r>
      <w:r w:rsidR="00C2561E" w:rsidRPr="00C8418E">
        <w:rPr>
          <w:color w:val="000000" w:themeColor="text1"/>
        </w:rPr>
        <w:t>ISIGIDIMI SAMAXOSA, NOVEMBER 16, 1883.</w:t>
      </w:r>
      <w:r w:rsidRPr="00C8418E">
        <w:rPr>
          <w:color w:val="000000" w:themeColor="text1"/>
        </w:rPr>
        <w:t xml:space="preserve">                                                 7</w:t>
      </w:r>
    </w:p>
    <w:p w14:paraId="7625F2E9" w14:textId="77777777" w:rsidR="00CD229B" w:rsidRPr="00C8418E" w:rsidRDefault="00C2561E">
      <w:pPr>
        <w:pStyle w:val="Bodytext30"/>
        <w:framePr w:w="4921" w:h="295" w:hRule="exact" w:wrap="none" w:vAnchor="page" w:hAnchor="page" w:x="852" w:y="2130"/>
        <w:spacing w:after="0"/>
        <w:rPr>
          <w:color w:val="000000" w:themeColor="text1"/>
        </w:rPr>
      </w:pPr>
      <w:r w:rsidRPr="00C8418E">
        <w:rPr>
          <w:color w:val="000000" w:themeColor="text1"/>
        </w:rPr>
        <w:t>INCWADI ZABA BALELI.</w:t>
      </w:r>
    </w:p>
    <w:p w14:paraId="28E4C903" w14:textId="77777777" w:rsidR="00CD229B" w:rsidRPr="00C8418E" w:rsidRDefault="00C2561E">
      <w:pPr>
        <w:pStyle w:val="Bodytext20"/>
        <w:framePr w:w="4921" w:h="11588" w:hRule="exact" w:wrap="none" w:vAnchor="page" w:hAnchor="page" w:x="852" w:y="2703"/>
        <w:spacing w:after="160"/>
        <w:ind w:firstLine="0"/>
        <w:jc w:val="center"/>
        <w:rPr>
          <w:color w:val="000000" w:themeColor="text1"/>
        </w:rPr>
      </w:pPr>
      <w:r w:rsidRPr="00C8418E">
        <w:rPr>
          <w:color w:val="000000" w:themeColor="text1"/>
        </w:rPr>
        <w:t>ILIZWI LENGQONDO.</w:t>
      </w:r>
    </w:p>
    <w:p w14:paraId="6C002F03" w14:textId="5F87F2B1" w:rsidR="00CD229B" w:rsidRPr="00C8418E" w:rsidRDefault="00C2561E">
      <w:pPr>
        <w:pStyle w:val="Bodytext20"/>
        <w:framePr w:w="4921" w:h="11588" w:hRule="exact" w:wrap="none" w:vAnchor="page" w:hAnchor="page" w:x="852" w:y="2703"/>
        <w:ind w:firstLine="0"/>
        <w:jc w:val="both"/>
        <w:rPr>
          <w:color w:val="000000" w:themeColor="text1"/>
        </w:rPr>
      </w:pPr>
      <w:r w:rsidRPr="00C8418E">
        <w:rPr>
          <w:smallCaps/>
          <w:color w:val="000000" w:themeColor="text1"/>
        </w:rPr>
        <w:t>Nkosi etandekayo,</w:t>
      </w:r>
      <w:r w:rsidRPr="00C8418E">
        <w:rPr>
          <w:color w:val="000000" w:themeColor="text1"/>
        </w:rPr>
        <w:t>—Ndinosizi ndingakwazisanga ngexesha ukushenxela kwam kweli lipezulu ekute ngoko andabi nakulilesa ipepa lako elindaba zinqwenelekayo ngokungakumbi kwixesha elinje ngeli lokunyula amanene e Palamente—noko ke ndide ndasiboleka kumhlobo ndalesa inteto ka Dr. Dale engezikolo zabamnyama. Lento ke kufuneka ikangelwe kuhle ngamawetu.</w:t>
      </w:r>
    </w:p>
    <w:p w14:paraId="5E186566" w14:textId="544549A4" w:rsidR="00CD229B" w:rsidRPr="00C8418E" w:rsidRDefault="00C2561E">
      <w:pPr>
        <w:pStyle w:val="Bodytext20"/>
        <w:framePr w:w="4921" w:h="11588" w:hRule="exact" w:wrap="none" w:vAnchor="page" w:hAnchor="page" w:x="852" w:y="2703"/>
        <w:jc w:val="both"/>
        <w:rPr>
          <w:color w:val="000000" w:themeColor="text1"/>
        </w:rPr>
      </w:pPr>
      <w:r w:rsidRPr="00C8418E">
        <w:rPr>
          <w:color w:val="000000" w:themeColor="text1"/>
        </w:rPr>
        <w:t>Ingayilahleko enkulu incitshisiwe imali ekutshwa yi Government incedisa ukuhamba kwemfundo kwisizwe esintsundu. Yinto eyaziwa ngumntu wonke—u Dr. Dale akanamona ngemali ekutshelwa izikolo zetu, abona bantu bakulupelisa oluncedo ngamanene e palamente amele indawo ngendawo. Kubonakale ke ngoko abantu abamnyama benako ukwenza ukuba oluncedo lungapeliswa—amandla banawo—bangabavoti bala madoda anegunya kule mali. Lifikile ke ixesha lokunyula amalungu e Palamente, emakati wonke omnyama ongumvoti ayenze imfanelo yake esizweni sakowabo, anganyulwa lomadoda acase ukukutshwa kwale mali—kuvotelwe kupela abatembisa ukumela nawetu amalungelo. Zininzi izinto ezingontsundu ekubonakala ukuba ziya kuxoxwa yile palamente izayo. Simatile, soqabuka sekungenelwe lemali ikutshelwa izikolo ezikulu zabantsundu. Namhla uvoto masilwenze ngendlela yalo—sihlangane nala madoda sive izimvo zawo. Ndiyatemba ukuba “ Imbumba ” makube sekukade ihambisa incwadi kwindawo ngendawo ibonisa, ikutaza abavoti into emayenziwe. Neyetu mayisebenze ixele le sibanga nayo “ igama.”</w:t>
      </w:r>
    </w:p>
    <w:p w14:paraId="68F6D5B1" w14:textId="51A02202" w:rsidR="00CD229B" w:rsidRPr="00C8418E" w:rsidRDefault="00C2561E">
      <w:pPr>
        <w:pStyle w:val="Bodytext20"/>
        <w:framePr w:w="4921" w:h="11588" w:hRule="exact" w:wrap="none" w:vAnchor="page" w:hAnchor="page" w:x="852" w:y="2703"/>
        <w:jc w:val="both"/>
        <w:rPr>
          <w:color w:val="000000" w:themeColor="text1"/>
        </w:rPr>
      </w:pPr>
      <w:r w:rsidRPr="00C8418E">
        <w:rPr>
          <w:color w:val="000000" w:themeColor="text1"/>
        </w:rPr>
        <w:t>Indawo ezinjenge King Williamstown, Queenstown, Fort Beaufort, ne Alice mazenze yonke imigudu zitumele amagwangqa aya kuvelana nabamnyama. Lemimandla ndiyibaluleyo lowo nalowo unako bemanyene abantsundu ukutumela oya kumela amalungelo abo Nalapo ama Ngesi asikupayo ngobuninzi sinokwenza umsebenzi omkulu—liko iqela (nakuma Ngesi) elivelana nati, sihlangene nalo singoyisa, kuba kambe amagwangqa ati noko emaninzi nje azincipise ngokuti adyarele iqela lamadoda. Ize lilumke i Qonce kungade kutunyelwe i “ Colon</w:t>
      </w:r>
      <w:r w:rsidRPr="00C8418E">
        <w:rPr>
          <w:color w:val="000000" w:themeColor="text1"/>
        </w:rPr>
        <w:softHyphen/>
        <w:t>els ” ezimbini ngama Ngesi.</w:t>
      </w:r>
    </w:p>
    <w:p w14:paraId="6070C6C2" w14:textId="44D854F4" w:rsidR="00CD229B" w:rsidRPr="00C8418E" w:rsidRDefault="00C2561E">
      <w:pPr>
        <w:pStyle w:val="Bodytext20"/>
        <w:framePr w:w="4921" w:h="11588" w:hRule="exact" w:wrap="none" w:vAnchor="page" w:hAnchor="page" w:x="852" w:y="2703"/>
        <w:jc w:val="both"/>
        <w:rPr>
          <w:color w:val="000000" w:themeColor="text1"/>
        </w:rPr>
      </w:pPr>
      <w:r w:rsidRPr="00C8418E">
        <w:rPr>
          <w:color w:val="000000" w:themeColor="text1"/>
        </w:rPr>
        <w:t xml:space="preserve">Ndinokoyika ngati u Mr. Sprigg neqela lake elino Mr. W. Ayliff lakupata ubukosi ukuba site samata asavota njengamadoda ekulindele- ke enzele “ ilifa ” isizukulwana esizayo. Ngubanina onqwenela olo </w:t>
      </w:r>
      <w:r w:rsidRPr="00C8418E">
        <w:rPr>
          <w:i/>
          <w:iCs/>
          <w:color w:val="000000" w:themeColor="text1"/>
        </w:rPr>
        <w:t>laulo</w:t>
      </w:r>
      <w:r w:rsidRPr="00C8418E">
        <w:rPr>
          <w:color w:val="000000" w:themeColor="text1"/>
        </w:rPr>
        <w:t xml:space="preserve"> Iuka Messrs. Sprigg &amp;Co. </w:t>
      </w:r>
      <w:r w:rsidRPr="00C8418E">
        <w:rPr>
          <w:i/>
          <w:iCs/>
          <w:color w:val="000000" w:themeColor="text1"/>
        </w:rPr>
        <w:t>Lwaduba</w:t>
      </w:r>
      <w:r w:rsidRPr="00C8418E">
        <w:rPr>
          <w:color w:val="000000" w:themeColor="text1"/>
        </w:rPr>
        <w:t xml:space="preserve"> imizimba nemipefumlo yabantsundu. Makungabiko namnye pakati kwetu oya kunika noko inye ivoti ukuncedisa iqela “ lababandezeli.” Kungabiko namnye oyakuba ngu “Judas” ngokuvotela u Mr. W. Ayliff kummandla we Fort Beaufort—lowo umvoteleyo ungumbulali wohlanga ongapezu ko “ Judas ” kuba yena wabulala umntu omnye!</w:t>
      </w:r>
    </w:p>
    <w:p w14:paraId="6185EA0C" w14:textId="010B91E8" w:rsidR="00CD229B" w:rsidRPr="00C8418E" w:rsidRDefault="00C2561E">
      <w:pPr>
        <w:pStyle w:val="Bodytext20"/>
        <w:framePr w:w="4921" w:h="11588" w:hRule="exact" w:wrap="none" w:vAnchor="page" w:hAnchor="page" w:x="852" w:y="2703"/>
        <w:jc w:val="both"/>
        <w:rPr>
          <w:color w:val="000000" w:themeColor="text1"/>
        </w:rPr>
      </w:pPr>
      <w:r w:rsidRPr="00C8418E">
        <w:rPr>
          <w:color w:val="000000" w:themeColor="text1"/>
        </w:rPr>
        <w:t xml:space="preserve">Sitinina </w:t>
      </w:r>
      <w:r w:rsidRPr="00C8418E">
        <w:rPr>
          <w:i/>
          <w:iCs/>
          <w:color w:val="000000" w:themeColor="text1"/>
        </w:rPr>
        <w:t>Isigidimi</w:t>
      </w:r>
      <w:r w:rsidRPr="00C8418E">
        <w:rPr>
          <w:color w:val="000000" w:themeColor="text1"/>
        </w:rPr>
        <w:t xml:space="preserve"> malunga nendawo yokukutshelwa kwesizwe esi pesheya kwe Nciba ngapandle kolaulo Iwe Koloni sibe pantsi kwe </w:t>
      </w:r>
      <w:r w:rsidRPr="00C8418E">
        <w:rPr>
          <w:i/>
          <w:iCs/>
          <w:color w:val="000000" w:themeColor="text1"/>
        </w:rPr>
        <w:t>piko</w:t>
      </w:r>
      <w:r w:rsidRPr="00C8418E">
        <w:rPr>
          <w:color w:val="000000" w:themeColor="text1"/>
        </w:rPr>
        <w:t xml:space="preserve"> le Nkosazana </w:t>
      </w:r>
      <w:r w:rsidRPr="00C8418E">
        <w:rPr>
          <w:i/>
          <w:iCs/>
          <w:color w:val="000000" w:themeColor="text1"/>
        </w:rPr>
        <w:t>kupela.</w:t>
      </w:r>
      <w:r w:rsidRPr="00C8418E">
        <w:rPr>
          <w:color w:val="000000" w:themeColor="text1"/>
        </w:rPr>
        <w:t xml:space="preserve"> Isizwe esintsundu masivakalise uluvo Iwaso kwinto ebukulu bungaka. Batinina bona abapesbeya kwe Nciba? Kokwam ukucinga amawetu anganelungelo ngendlela ezininzi. Inkonzo yakomkulu ingavuleleka ngokungapezulu kumadodana afundileyo anezimilo, ekukade ekumsebenzi we Government; abantsundu bayayilangazelela ngokungapezulu imfundo epakamileyo. Ziko ke nezinye izinto ezingalilungelo letu, kungako ukuzola nokonwaba kwizizwe ezipesheya. Ngokwangoku isizwe esipesheya kwe Nciba siyarafa noko asivunyelwe kutumela Nene lokusimela e Palamente— yenye yezinto kanye le ebifanele ukubenza (abapesheya kwe Nciba) bacele ukungena kulaulo Iwe Koloni.</w:t>
      </w:r>
    </w:p>
    <w:p w14:paraId="6970CBF0" w14:textId="77777777" w:rsidR="00CD229B" w:rsidRPr="00C8418E" w:rsidRDefault="00C2561E">
      <w:pPr>
        <w:pStyle w:val="Bodytext20"/>
        <w:framePr w:w="4921" w:h="11588" w:hRule="exact" w:wrap="none" w:vAnchor="page" w:hAnchor="page" w:x="852" w:y="2703"/>
        <w:ind w:right="220" w:firstLine="0"/>
        <w:jc w:val="right"/>
        <w:rPr>
          <w:color w:val="000000" w:themeColor="text1"/>
        </w:rPr>
      </w:pPr>
      <w:r w:rsidRPr="00C8418E">
        <w:rPr>
          <w:smallCaps/>
          <w:color w:val="000000" w:themeColor="text1"/>
        </w:rPr>
        <w:t>Pum’egusheni.</w:t>
      </w:r>
    </w:p>
    <w:p w14:paraId="274CA083" w14:textId="77777777" w:rsidR="00CD229B" w:rsidRPr="00C8418E" w:rsidRDefault="00C2561E">
      <w:pPr>
        <w:pStyle w:val="Bodytext20"/>
        <w:framePr w:w="4921" w:h="11588" w:hRule="exact" w:wrap="none" w:vAnchor="page" w:hAnchor="page" w:x="852" w:y="2703"/>
        <w:ind w:firstLine="180"/>
        <w:jc w:val="both"/>
        <w:rPr>
          <w:color w:val="000000" w:themeColor="text1"/>
        </w:rPr>
      </w:pPr>
      <w:r w:rsidRPr="00C8418E">
        <w:rPr>
          <w:color w:val="000000" w:themeColor="text1"/>
        </w:rPr>
        <w:t>Fauresmith, O. F. S., Oct. 25, 1883.</w:t>
      </w:r>
    </w:p>
    <w:p w14:paraId="41B691C3" w14:textId="77777777" w:rsidR="00CD229B" w:rsidRPr="00C8418E" w:rsidRDefault="00C2561E" w:rsidP="00E47091">
      <w:pPr>
        <w:pStyle w:val="BodyText"/>
        <w:framePr w:w="4921" w:h="3701" w:hRule="exact" w:wrap="none" w:vAnchor="page" w:hAnchor="page" w:x="852" w:y="13756"/>
        <w:spacing w:after="160" w:line="199" w:lineRule="auto"/>
        <w:ind w:firstLine="0"/>
        <w:jc w:val="center"/>
        <w:rPr>
          <w:color w:val="000000" w:themeColor="text1"/>
        </w:rPr>
      </w:pPr>
      <w:r w:rsidRPr="00C8418E">
        <w:rPr>
          <w:color w:val="000000" w:themeColor="text1"/>
        </w:rPr>
        <w:t>KUMZI WAKOWETU OMNYAMA.</w:t>
      </w:r>
    </w:p>
    <w:p w14:paraId="1402CD52" w14:textId="11200491" w:rsidR="00CD229B" w:rsidRPr="00C8418E" w:rsidRDefault="00C2561E" w:rsidP="00E47091">
      <w:pPr>
        <w:pStyle w:val="BodyText"/>
        <w:framePr w:w="4921" w:h="3701" w:hRule="exact" w:wrap="none" w:vAnchor="page" w:hAnchor="page" w:x="852" w:y="13756"/>
        <w:spacing w:line="199" w:lineRule="auto"/>
        <w:ind w:firstLine="0"/>
        <w:jc w:val="both"/>
        <w:rPr>
          <w:color w:val="000000" w:themeColor="text1"/>
        </w:rPr>
      </w:pPr>
      <w:r w:rsidRPr="00C8418E">
        <w:rPr>
          <w:smallCaps/>
          <w:color w:val="000000" w:themeColor="text1"/>
          <w:sz w:val="16"/>
          <w:szCs w:val="16"/>
        </w:rPr>
        <w:t>Banumzana.</w:t>
      </w:r>
      <w:r w:rsidRPr="00C8418E">
        <w:rPr>
          <w:color w:val="000000" w:themeColor="text1"/>
        </w:rPr>
        <w:t>—Lenteto ndingxamele ukuyibekisa kuni, matshawe, ipuma kwintliziyo epitizelayo—epitizeliswa zinto ezininzi endizibonayo ngazo ezimini ezingati ziza pezu komzi wakowetu. Ingati kum iyakuba bubugwala ukuba ndihlale nditi cwaka ndinemvo ezinjengezi zipakati kwam. Ize senixola ke xa ngaba nifumana kule nteto imposiso—nazi ukuba isuka kwintliziyo ebilayo. Au, mawetu, ndiyawa kwapitizeliswe zizinto ezingolaulo endazitanda ndisatungulula. Sesisazi sonke namhla ukuba apo ukonwaba nokusikeleleka kwetu pantsi kolu laulo sikulo kusekuqondeni nasekuvisiseni amasiko ama Ngesi. Lamasiko ahluke kwawakowetu ngesahluko esi- banzi. Igcisa lawakowetu aligcisa kwawase Mlungwini ngenxa yoko. Ekufuneka imfundo ettyi ke ukuze nosiyazi wamasiko olaulo akowetu awaqonde awama Ngesi. Impi endala ke yakowetu ayingelindelwe ukuba iyazi inqubo yase Mlungwini ngakumbi kwinto zamasiko. Siti ke, tina Lutsha, emasipapame, sizame abantu bakowetu ukuba bahambe ngendlela kulo mgxobozo wolaulo Iwama Ngesi.</w:t>
      </w:r>
    </w:p>
    <w:p w14:paraId="4A8B7058" w14:textId="77777777" w:rsidR="00CD229B" w:rsidRPr="00C8418E" w:rsidRDefault="00C2561E" w:rsidP="00E47091">
      <w:pPr>
        <w:pStyle w:val="BodyText"/>
        <w:framePr w:w="4921" w:h="3701" w:hRule="exact" w:wrap="none" w:vAnchor="page" w:hAnchor="page" w:x="852" w:y="13756"/>
        <w:spacing w:line="199" w:lineRule="auto"/>
        <w:ind w:firstLine="180"/>
        <w:jc w:val="both"/>
        <w:rPr>
          <w:color w:val="000000" w:themeColor="text1"/>
        </w:rPr>
      </w:pPr>
      <w:r w:rsidRPr="00C8418E">
        <w:rPr>
          <w:color w:val="000000" w:themeColor="text1"/>
        </w:rPr>
        <w:t>Xa ndenjenje ke ndigqwatulela amazwi endinga ndingawa-</w:t>
      </w:r>
    </w:p>
    <w:p w14:paraId="6261CA97" w14:textId="4EE15C64" w:rsidR="00CD229B" w:rsidRPr="00C8418E" w:rsidRDefault="00C2561E" w:rsidP="00E47091">
      <w:pPr>
        <w:pStyle w:val="BodyText"/>
        <w:framePr w:w="4903" w:h="16229" w:hRule="exact" w:wrap="none" w:vAnchor="page" w:hAnchor="page" w:x="5971" w:y="2086"/>
        <w:spacing w:line="199" w:lineRule="auto"/>
        <w:ind w:firstLine="0"/>
        <w:jc w:val="both"/>
        <w:rPr>
          <w:color w:val="000000" w:themeColor="text1"/>
        </w:rPr>
      </w:pPr>
      <w:r w:rsidRPr="00C8418E">
        <w:rPr>
          <w:color w:val="000000" w:themeColor="text1"/>
        </w:rPr>
        <w:t xml:space="preserve">singisa kwingwevu zakowetu ngelixesha lokunyula abantu bokutunyelwa kwingqungqutela yokumisa amasiko ekutiwa </w:t>
      </w:r>
      <w:r w:rsidRPr="00C8418E">
        <w:rPr>
          <w:color w:val="000000" w:themeColor="text1"/>
          <w:sz w:val="19"/>
          <w:szCs w:val="19"/>
        </w:rPr>
        <w:t xml:space="preserve">yi </w:t>
      </w:r>
      <w:r w:rsidRPr="00C8418E">
        <w:rPr>
          <w:color w:val="000000" w:themeColor="text1"/>
        </w:rPr>
        <w:t xml:space="preserve">Palamente. Kuko iqela lengwevu zakowetu elingayise so kakulu lengxoxo yenziwayo ngoku ngabamhlope nayinxenye yabamnyama engokunyulwa kwamadoda okuya e Palamente. Eliqela ungaliva lisiti, “ E, tina kade sivota, sitenjiswa ukuba siya kwenzelwa into ezilungileyo, suke endaweni yoko kuvuke ububi. Ngoku asisakuvota. Kusifanele ukuba sife singabanga savota.” Ezingwevu ziteta ngolublobo aziyazi nokuba yona lento uvoto yesebenzela eninina. Uvoto, kuzo, kukwela ezikalityini; zenziwe obani ngama Ngesi atile; zidle amadinala, nenyama ngapandle kwexabiso—ngazwinye zifumane zonke izisulu ngalomininye yokuvota. Indawo yokuba ababantu bavotelwayo ngaba kucingelwa ukuba ngabapimiseli bemvo zabo ngokupatelele kumasiko ngamasiko ayaziwa! Ndinga </w:t>
      </w:r>
      <w:r w:rsidRPr="00C8418E">
        <w:rPr>
          <w:color w:val="000000" w:themeColor="text1"/>
          <w:sz w:val="19"/>
          <w:szCs w:val="19"/>
        </w:rPr>
        <w:t xml:space="preserve">ke </w:t>
      </w:r>
      <w:r w:rsidRPr="00C8418E">
        <w:rPr>
          <w:color w:val="000000" w:themeColor="text1"/>
        </w:rPr>
        <w:t>ungazi umzi wakowetu ukuba nokuba siyavota asivoti sinina yona i Palamente iyakuma kwanjengokwangapambili; iya kuwamisa amasiko (iwamisele tina) kwanjengoko. Isinike ilungelo lokuvota nje Inkosazana, ifuna sinezwi nati ekumiseni nasekucaseni amasiko apo enziwa kona : kungati nje sibone ngesiko kusitiwa masilizalise ngapandle kokuba sibe beke salixoxa, salicedulula nokuba lifanelekile alifanelekile sinina.</w:t>
      </w:r>
    </w:p>
    <w:p w14:paraId="5CA5EEE7" w14:textId="4F9054A3" w:rsidR="00CD229B" w:rsidRPr="00C8418E" w:rsidRDefault="00C2561E" w:rsidP="00E47091">
      <w:pPr>
        <w:pStyle w:val="BodyText"/>
        <w:framePr w:w="4903" w:h="16229" w:hRule="exact" w:wrap="none" w:vAnchor="page" w:hAnchor="page" w:x="5971" w:y="2086"/>
        <w:spacing w:line="199" w:lineRule="auto"/>
        <w:jc w:val="both"/>
        <w:rPr>
          <w:color w:val="000000" w:themeColor="text1"/>
        </w:rPr>
      </w:pPr>
      <w:r w:rsidRPr="00C8418E">
        <w:rPr>
          <w:color w:val="000000" w:themeColor="text1"/>
        </w:rPr>
        <w:t>Kude kube yile mini ke nditi mna tina bamnyama asikazanga salisebenzisa ilungelo esinalo lokuvota. Ngapambili eli lungelo besilitengisa ngezisu zamininye—ngokuvotela umntu -esingamaziyo nemvo zake ngamasiko asihlungisayo; esimazi kupela, mhlayimbi, ngenteto zabantu abaqeshelwe ukulahlekisa nokuhenda abangazinto ngeyona nto ingumxolo wevoti. Kufuti kangakananina obawo “ betengisa ubuzibulo babo ” ngokuvotela intshaba ngenxa yezisulu zamininye! Namhla ke nakuba belila nje inyembezi ezirara beliliswa ngamasiko abulalayo, abasenakubufumana!</w:t>
      </w:r>
    </w:p>
    <w:p w14:paraId="64CAEAE8" w14:textId="4181984C" w:rsidR="00CD229B" w:rsidRPr="00C8418E" w:rsidRDefault="00C2561E" w:rsidP="00E47091">
      <w:pPr>
        <w:pStyle w:val="BodyText"/>
        <w:framePr w:w="4903" w:h="16229" w:hRule="exact" w:wrap="none" w:vAnchor="page" w:hAnchor="page" w:x="5971" w:y="2086"/>
        <w:spacing w:line="199" w:lineRule="auto"/>
        <w:jc w:val="both"/>
        <w:rPr>
          <w:color w:val="000000" w:themeColor="text1"/>
        </w:rPr>
      </w:pPr>
      <w:r w:rsidRPr="00C8418E">
        <w:rPr>
          <w:color w:val="000000" w:themeColor="text1"/>
        </w:rPr>
        <w:t>Indawo ebanga ukuba ndifumane ndenze lomtyangampo pambi konyulo kukuba ndibona ububi obukulu obuya kuza pezu kwetu emva kolunyulo ukuba asiqabukanga. Ukuba ubuhlungu obuya kuviwa siti bebuya kuba ngangobo sabutwala emva kokunyulwa kwale Palamente epelisiweyo ngendingaxale. kangaka. Nakuba lo Palamente yamisa amasiko anjengokuhlutwa kwemipu, ukutshiswa kwenkomo, ipasi eziyinkatazo, yasivusela ubutshaba obukulu kwabamhlope, yandulula imfazwe ezinjengezo zase-Lusutu, Ebatenjini, kuma Mpondomse—sasinawo kuyo amadoda angazanga ayivula imilomo, ebonisa nkungafaneleki kwalo mabenubentsu ayesenziwa ngakumntu omnyama. Lomadoda nditeta ngawo ngo Mr. Saul Solomon, no Mr. Irvine, no Mr. Sauer, no Mr. Fuller, no Mr. Vintcent no Mr. Hofmeyr (oko wayengekangenwa bubutshijolo bobu-Bulu) no Mr. Mackay. Nakuba imizamo yawo ingatanga ibehle ityatyambe kweli, yancedisa kakulu Pesheya ngokuti ibange ukuba bayive yonke inyaniso. Ngokoke basoloko aba Pesheya kuzo zonke intsizi zetu bevelana nati. Exesheni bade nabamhlope beli bayibona indawo yokuba wayebalahlekisa u Mr. Sprigg. Abalila mhla wapuma; bavuya akungena u Mr. Scanlen. Uyazike umzi wakowetu ukuba u Mr. Solomon no Mr. Irvine abasakuba sahlala kule Palamente intsha. Kumhlope ngabo. E-Aliwal kwenziwa iyelenqe lolokuba u Mr. Sauer angafumani sihlalo apo e Palamente. Ama-Ngesi ase Tinara awamfuni u Mr. Mackay. Kuyakuba yintoninake xa sekungeko nelawu lentaba lokukusela imfanelo zetu xa zinyatelwa ngenyawo zintshaba? Esi simo mna siya- ndoyikisa. Endiba kubekabeka kuzo zonke ezindawo kunyu- Iwa amadoda ndingafumani nanye endinokuti ngayo, “ Hayi lo yindoda, sinokubeka intonga kuye.” Nditi ke iyabonwana lento ngabakowetu?</w:t>
      </w:r>
    </w:p>
    <w:p w14:paraId="57A2C210" w14:textId="2773AC13" w:rsidR="00CD229B" w:rsidRPr="00C8418E" w:rsidRDefault="00C2561E" w:rsidP="00E47091">
      <w:pPr>
        <w:pStyle w:val="BodyText"/>
        <w:framePr w:w="4903" w:h="16229" w:hRule="exact" w:wrap="none" w:vAnchor="page" w:hAnchor="page" w:x="5971" w:y="2086"/>
        <w:spacing w:line="199" w:lineRule="auto"/>
        <w:jc w:val="both"/>
        <w:rPr>
          <w:color w:val="000000" w:themeColor="text1"/>
        </w:rPr>
      </w:pPr>
      <w:r w:rsidRPr="00C8418E">
        <w:rPr>
          <w:color w:val="000000" w:themeColor="text1"/>
        </w:rPr>
        <w:t xml:space="preserve">Ndivuye ndancama ndakuva ukuba ingetyengetyana yase Kapa, indodana evakalayo, endeva ndivile ngayo oko ndandise Kapa, kusitiwa ngemvo zihamba nezo Mr. Solomon no Mr. Sauer, ngokusingisele empatweni yetu—nditi ndivuyile mna ndakuva ukuba igqibe kwelokuba izibeke ezandleni zabanyuli besi sitili sase Dikeni, nase Ngqushwa ukuba ibayele e Palamente ukuba bayatanda. Elo tyendyana ngu J. Rose-Innes, Esq., B.A., ongumqondisi-mteto pambi kwe Jaji, e-Kapa. Abahlobo bohlanga babendiyaleze kakulu ngeli nene oko ndandise Kapa (inyanga ezintandatu namhla.) Innimba yake seloko yaba ngakuti bamnyama pakati kwale mpato igadalala sike sayifumana. Ukuba ke bendicelwa ukuba ndixele ukuba nguwupina kolu Iwatsaka Iwamadoda kwesi sitili afuna siwa- votele, ofanele ukuxaswa siti, bendingati mna ngapandle koku tandabuza ngu Mr. Advocate Innes. Yindodana eyatyekela ngakwabamnyama kwanini. Lempato yaduba intliziyo zetu uyitiye ngayo yonke intliziyo yake. Ubuciko bake pambi kwe jaji bubonisa ukuba amalungelo etu angawamela ngobuciko nakulongqungqutela edala amasiko. Ngokwam bebenga abamnyama bangenza </w:t>
      </w:r>
      <w:r w:rsidRPr="00C8418E">
        <w:rPr>
          <w:i/>
          <w:iCs/>
          <w:color w:val="000000" w:themeColor="text1"/>
        </w:rPr>
        <w:t>imigudu, bazikataze</w:t>
      </w:r>
      <w:r w:rsidRPr="00C8418E">
        <w:rPr>
          <w:color w:val="000000" w:themeColor="text1"/>
        </w:rPr>
        <w:t xml:space="preserve"> ngendawo yokuba indodana enje ngo Mr. Innes ingene e-Palamente, ize kona sibe nako ukuti sinomntu esimtembayo apo kulo nkundla.</w:t>
      </w:r>
    </w:p>
    <w:p w14:paraId="19FBBC5A" w14:textId="65265865" w:rsidR="00CD229B" w:rsidRPr="00C8418E" w:rsidRDefault="00C2561E" w:rsidP="00E47091">
      <w:pPr>
        <w:pStyle w:val="BodyText"/>
        <w:framePr w:w="4903" w:h="16229" w:hRule="exact" w:wrap="none" w:vAnchor="page" w:hAnchor="page" w:x="5971" w:y="2086"/>
        <w:spacing w:after="120" w:line="199" w:lineRule="auto"/>
        <w:ind w:firstLine="180"/>
        <w:jc w:val="both"/>
        <w:rPr>
          <w:color w:val="000000" w:themeColor="text1"/>
        </w:rPr>
      </w:pPr>
      <w:r w:rsidRPr="00C8418E">
        <w:rPr>
          <w:color w:val="000000" w:themeColor="text1"/>
        </w:rPr>
        <w:t>Ndiyeka mzi, ndingazifincanga. Ukuba ingaba kuko nto ndiyitete ngokungavisisekiyo ndingavuya ukubuya ndipendule. Nditi yiwani nivuka no Mr. Innes niyakubona emzuzwini ukuba nizincedile.</w:t>
      </w:r>
    </w:p>
    <w:p w14:paraId="697588AF" w14:textId="77777777" w:rsidR="00CD229B" w:rsidRPr="00C8418E" w:rsidRDefault="00C2561E" w:rsidP="00E47091">
      <w:pPr>
        <w:pStyle w:val="BodyText"/>
        <w:framePr w:w="4903" w:h="16229" w:hRule="exact" w:wrap="none" w:vAnchor="page" w:hAnchor="page" w:x="5971" w:y="2086"/>
        <w:spacing w:after="160" w:line="199" w:lineRule="auto"/>
        <w:ind w:firstLine="0"/>
        <w:jc w:val="center"/>
        <w:rPr>
          <w:color w:val="000000" w:themeColor="text1"/>
        </w:rPr>
      </w:pPr>
      <w:r w:rsidRPr="00C8418E">
        <w:rPr>
          <w:color w:val="000000" w:themeColor="text1"/>
        </w:rPr>
        <w:t>Ndingumntwana wenu,</w:t>
      </w:r>
    </w:p>
    <w:p w14:paraId="5D09800F" w14:textId="77777777" w:rsidR="00CD229B" w:rsidRPr="00C8418E" w:rsidRDefault="00C2561E" w:rsidP="00E47091">
      <w:pPr>
        <w:pStyle w:val="BodyText"/>
        <w:framePr w:w="4903" w:h="16229" w:hRule="exact" w:wrap="none" w:vAnchor="page" w:hAnchor="page" w:x="5971" w:y="2086"/>
        <w:spacing w:line="199" w:lineRule="auto"/>
        <w:ind w:right="240" w:firstLine="0"/>
        <w:jc w:val="right"/>
        <w:rPr>
          <w:color w:val="000000" w:themeColor="text1"/>
        </w:rPr>
      </w:pPr>
      <w:r w:rsidRPr="00C8418E">
        <w:rPr>
          <w:color w:val="000000" w:themeColor="text1"/>
        </w:rPr>
        <w:t>J. TENGO-JABAVU.</w:t>
      </w:r>
    </w:p>
    <w:p w14:paraId="50829B29" w14:textId="77777777" w:rsidR="00CD229B" w:rsidRPr="00C8418E" w:rsidRDefault="00C2561E" w:rsidP="00E47091">
      <w:pPr>
        <w:pStyle w:val="BodyText"/>
        <w:framePr w:w="4903" w:h="16229" w:hRule="exact" w:wrap="none" w:vAnchor="page" w:hAnchor="page" w:x="5971" w:y="2086"/>
        <w:spacing w:line="199" w:lineRule="auto"/>
        <w:ind w:firstLine="180"/>
        <w:jc w:val="both"/>
        <w:rPr>
          <w:color w:val="000000" w:themeColor="text1"/>
        </w:rPr>
      </w:pPr>
      <w:r w:rsidRPr="00C8418E">
        <w:rPr>
          <w:color w:val="000000" w:themeColor="text1"/>
        </w:rPr>
        <w:t>Lovedale, 14 Nov. 1883.</w:t>
      </w:r>
    </w:p>
    <w:p w14:paraId="3D875A52" w14:textId="77777777" w:rsidR="00CD229B" w:rsidRPr="00EB0751" w:rsidRDefault="00CD229B">
      <w:pPr>
        <w:spacing w:line="1" w:lineRule="exact"/>
      </w:pPr>
    </w:p>
    <w:sectPr w:rsidR="00CD229B" w:rsidRPr="00EB0751">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373D" w14:textId="77777777" w:rsidR="0087285D" w:rsidRDefault="0087285D">
      <w:r>
        <w:separator/>
      </w:r>
    </w:p>
  </w:endnote>
  <w:endnote w:type="continuationSeparator" w:id="0">
    <w:p w14:paraId="2A0A418F" w14:textId="77777777" w:rsidR="0087285D" w:rsidRDefault="0087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3B43" w14:textId="77777777" w:rsidR="0087285D" w:rsidRDefault="0087285D"/>
  </w:footnote>
  <w:footnote w:type="continuationSeparator" w:id="0">
    <w:p w14:paraId="5EC28019" w14:textId="77777777" w:rsidR="0087285D" w:rsidRDefault="008728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9B"/>
    <w:rsid w:val="0084665A"/>
    <w:rsid w:val="0087285D"/>
    <w:rsid w:val="00C2561E"/>
    <w:rsid w:val="00C8418E"/>
    <w:rsid w:val="00CD229B"/>
    <w:rsid w:val="00E47091"/>
    <w:rsid w:val="00EB07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FB53"/>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04339"/>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04339"/>
      <w:sz w:val="18"/>
      <w:szCs w:val="18"/>
      <w:u w:val="none"/>
      <w:shd w:val="clear" w:color="auto" w:fill="auto"/>
    </w:rPr>
  </w:style>
  <w:style w:type="paragraph" w:customStyle="1" w:styleId="Bodytext30">
    <w:name w:val="Body text (3)"/>
    <w:basedOn w:val="Normal"/>
    <w:link w:val="Bodytext3"/>
    <w:pPr>
      <w:spacing w:after="140"/>
      <w:jc w:val="center"/>
    </w:pPr>
    <w:rPr>
      <w:rFonts w:ascii="Times New Roman" w:eastAsia="Times New Roman" w:hAnsi="Times New Roman" w:cs="Times New Roman"/>
    </w:rPr>
  </w:style>
  <w:style w:type="paragraph" w:customStyle="1" w:styleId="Bodytext20">
    <w:name w:val="Body text (2)"/>
    <w:basedOn w:val="Normal"/>
    <w:link w:val="Bodytext2"/>
    <w:pPr>
      <w:spacing w:line="262" w:lineRule="auto"/>
      <w:ind w:firstLine="200"/>
    </w:pPr>
    <w:rPr>
      <w:rFonts w:ascii="Times New Roman" w:eastAsia="Times New Roman" w:hAnsi="Times New Roman" w:cs="Times New Roman"/>
      <w:color w:val="504339"/>
      <w:sz w:val="16"/>
      <w:szCs w:val="16"/>
    </w:rPr>
  </w:style>
  <w:style w:type="paragraph" w:styleId="BodyText">
    <w:name w:val="Body Text"/>
    <w:basedOn w:val="Normal"/>
    <w:link w:val="BodyTextChar"/>
    <w:qFormat/>
    <w:pPr>
      <w:ind w:firstLine="220"/>
    </w:pPr>
    <w:rPr>
      <w:rFonts w:ascii="Times New Roman" w:eastAsia="Times New Roman" w:hAnsi="Times New Roman" w:cs="Times New Roman"/>
      <w:color w:val="5043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3</cp:revision>
  <dcterms:created xsi:type="dcterms:W3CDTF">2021-04-25T10:05:00Z</dcterms:created>
  <dcterms:modified xsi:type="dcterms:W3CDTF">2021-04-25T10:05:00Z</dcterms:modified>
</cp:coreProperties>
</file>