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31E8" w14:textId="77777777" w:rsidR="0083183A" w:rsidRPr="00C6452D" w:rsidRDefault="003464BC">
      <w:pPr>
        <w:spacing w:line="1" w:lineRule="exact"/>
      </w:pPr>
      <w:r w:rsidRPr="00C6452D">
        <w:rPr>
          <w:noProof/>
        </w:rPr>
        <mc:AlternateContent>
          <mc:Choice Requires="wps">
            <w:drawing>
              <wp:anchor distT="0" distB="0" distL="114300" distR="114300" simplePos="0" relativeHeight="251656704" behindDoc="1" locked="0" layoutInCell="1" allowOverlap="1" wp14:anchorId="7CCA52F3" wp14:editId="481A650B">
                <wp:simplePos x="0" y="0"/>
                <wp:positionH relativeFrom="page">
                  <wp:posOffset>7705725</wp:posOffset>
                </wp:positionH>
                <wp:positionV relativeFrom="page">
                  <wp:posOffset>76200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6C8A8"/>
                        </a:solidFill>
                      </wps:spPr>
                      <wps:bodyPr/>
                    </wps:wsp>
                  </a:graphicData>
                </a:graphic>
              </wp:anchor>
            </w:drawing>
          </mc:Choice>
          <mc:Fallback>
            <w:pict>
              <v:rect w14:anchorId="7BB3F8BB" id="Shape 1" o:spid="_x0000_s1026" style="position:absolute;margin-left:606.75pt;margin-top:6pt;width:595pt;height:842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" fillcolor="#d6c8a8" stroked="f">
                <o:lock v:ext="edit" rotation="t" position="t"/>
                <w10:wrap anchorx="page" anchory="page"/>
              </v:rect>
            </w:pict>
          </mc:Fallback>
        </mc:AlternateContent>
      </w:r>
      <w:r w:rsidRPr="00C6452D">
        <w:rPr>
          <w:noProof/>
        </w:rPr>
        <mc:AlternateContent>
          <mc:Choice Requires="wps">
            <w:drawing>
              <wp:anchor distT="0" distB="0" distL="114300" distR="114300" simplePos="0" relativeHeight="251657728" behindDoc="1" locked="0" layoutInCell="1" allowOverlap="1" wp14:anchorId="59DCBCE0" wp14:editId="0446B7D1">
                <wp:simplePos x="0" y="0"/>
                <wp:positionH relativeFrom="page">
                  <wp:posOffset>824865</wp:posOffset>
                </wp:positionH>
                <wp:positionV relativeFrom="page">
                  <wp:posOffset>295910</wp:posOffset>
                </wp:positionV>
                <wp:extent cx="6195060" cy="0"/>
                <wp:effectExtent l="0" t="0" r="0" b="0"/>
                <wp:wrapNone/>
                <wp:docPr id="2" name="Shape 2"/>
                <wp:cNvGraphicFramePr/>
                <a:graphic xmlns:a="http://schemas.openxmlformats.org/drawingml/2006/main">
                  <a:graphicData uri="http://schemas.microsoft.com/office/word/2010/wordprocessingShape">
                    <wps:wsp>
                      <wps:cNvCnPr/>
                      <wps:spPr>
                        <a:xfrm>
                          <a:off x="0" y="0"/>
                          <a:ext cx="6195060" cy="0"/>
                        </a:xfrm>
                        <a:prstGeom prst="straightConnector1">
                          <a:avLst/>
                        </a:prstGeom>
                        <a:ln w="8890">
                          <a:solidFill/>
                        </a:ln>
                      </wps:spPr>
                      <wps:bodyPr/>
                    </wps:wsp>
                  </a:graphicData>
                </a:graphic>
              </wp:anchor>
            </w:drawing>
          </mc:Choice>
          <mc:Fallback>
            <w:pict>
              <v:shape o:spt="32" o:oned="true" path="m,l21600,21600e" style="position:absolute;margin-left:64.950000000000003pt;margin-top:23.300000000000001pt;width:487.80000000000001pt;height:0;z-index:-251658240;mso-position-horizontal-relative:page;mso-position-vertical-relative:page">
                <v:stroke weight="0.70000000000000007pt"/>
              </v:shape>
            </w:pict>
          </mc:Fallback>
        </mc:AlternateContent>
      </w:r>
      <w:r w:rsidRPr="00C6452D">
        <w:rPr>
          <w:noProof/>
        </w:rPr>
        <mc:AlternateContent>
          <mc:Choice Requires="wps">
            <w:drawing>
              <wp:anchor distT="0" distB="0" distL="114300" distR="114300" simplePos="0" relativeHeight="251658752" behindDoc="1" locked="0" layoutInCell="1" allowOverlap="1" wp14:anchorId="2806899F" wp14:editId="1DDA512F">
                <wp:simplePos x="0" y="0"/>
                <wp:positionH relativeFrom="page">
                  <wp:posOffset>3947795</wp:posOffset>
                </wp:positionH>
                <wp:positionV relativeFrom="page">
                  <wp:posOffset>323215</wp:posOffset>
                </wp:positionV>
                <wp:extent cx="0" cy="10348595"/>
                <wp:effectExtent l="0" t="0" r="0" b="0"/>
                <wp:wrapNone/>
                <wp:docPr id="3" name="Shape 3"/>
                <wp:cNvGraphicFramePr/>
                <a:graphic xmlns:a="http://schemas.openxmlformats.org/drawingml/2006/main">
                  <a:graphicData uri="http://schemas.microsoft.com/office/word/2010/wordprocessingShape">
                    <wps:wsp>
                      <wps:cNvCnPr/>
                      <wps:spPr>
                        <a:xfrm>
                          <a:off x="0" y="0"/>
                          <a:ext cx="0" cy="10348595"/>
                        </a:xfrm>
                        <a:prstGeom prst="straightConnector1">
                          <a:avLst/>
                        </a:prstGeom>
                        <a:ln w="11430">
                          <a:solidFill/>
                        </a:ln>
                      </wps:spPr>
                      <wps:bodyPr/>
                    </wps:wsp>
                  </a:graphicData>
                </a:graphic>
              </wp:anchor>
            </w:drawing>
          </mc:Choice>
          <mc:Fallback>
            <w:pict>
              <v:shape o:spt="32" o:oned="true" path="m,l21600,21600e" style="position:absolute;margin-left:310.85000000000002pt;margin-top:25.449999999999999pt;width:0;height:814.85000000000002pt;z-index:-251658240;mso-position-horizontal-relative:page;mso-position-vertical-relative:page">
                <v:stroke weight="0.90000000000000002pt"/>
              </v:shape>
            </w:pict>
          </mc:Fallback>
        </mc:AlternateContent>
      </w:r>
    </w:p>
    <w:p w14:paraId="63767B3A" w14:textId="77777777" w:rsidR="0083183A" w:rsidRPr="00C6452D" w:rsidRDefault="003464BC">
      <w:pPr>
        <w:pStyle w:val="Headerorfooter0"/>
        <w:framePr w:wrap="none" w:vAnchor="page" w:hAnchor="page" w:x="1498" w:y="13"/>
        <w:jc w:val="both"/>
      </w:pPr>
      <w:r w:rsidRPr="00C6452D">
        <w:t>2</w:t>
      </w:r>
    </w:p>
    <w:p w14:paraId="53625A47" w14:textId="77777777" w:rsidR="0083183A" w:rsidRPr="00C6452D" w:rsidRDefault="003464BC">
      <w:pPr>
        <w:pStyle w:val="Headerorfooter0"/>
        <w:framePr w:wrap="none" w:vAnchor="page" w:hAnchor="page" w:x="3503" w:y="-1"/>
      </w:pPr>
      <w:r w:rsidRPr="00C6452D">
        <w:t>ISIGIDIMI SAMAXOSA, NOVEMBER 1, 1883</w:t>
      </w:r>
    </w:p>
    <w:p w14:paraId="7F2E3972" w14:textId="77777777" w:rsidR="0083183A" w:rsidRPr="00C6452D" w:rsidRDefault="003464BC">
      <w:pPr>
        <w:pStyle w:val="Bodytext30"/>
        <w:framePr w:w="4932" w:h="302" w:hRule="exact" w:wrap="none" w:vAnchor="page" w:hAnchor="page" w:x="1271" w:y="571"/>
        <w:spacing w:after="0"/>
        <w:rPr>
          <w:b w:val="0"/>
          <w:bCs w:val="0"/>
        </w:rPr>
      </w:pPr>
      <w:r w:rsidRPr="00C6452D">
        <w:rPr>
          <w:b w:val="0"/>
          <w:bCs w:val="0"/>
        </w:rPr>
        <w:t>IMPAWANA.</w:t>
      </w:r>
    </w:p>
    <w:p w14:paraId="2B5EBA95" w14:textId="77777777" w:rsidR="0083183A" w:rsidRPr="00ED0882" w:rsidRDefault="003464BC" w:rsidP="00280A40">
      <w:pPr>
        <w:pStyle w:val="BodyText"/>
        <w:framePr w:w="4932" w:h="15638" w:hRule="exact" w:wrap="none" w:vAnchor="page" w:hAnchor="page" w:x="1201" w:y="1111"/>
        <w:spacing w:after="40" w:line="199" w:lineRule="auto"/>
        <w:jc w:val="both"/>
        <w:rPr>
          <w:color w:val="000000" w:themeColor="text1"/>
        </w:rPr>
      </w:pPr>
      <w:r w:rsidRPr="00ED0882">
        <w:rPr>
          <w:color w:val="000000" w:themeColor="text1"/>
        </w:rPr>
        <w:t>Siqonda ukuba ngolwesi-Tatu ngokuhlwa (Nov. 7) ngale veki izayo, u Mr. William Young ocelwe ngama Ngesi ase Ngqushwa ukuba aye kumela esi Sitili kule Palamente intsha, uya kuvakalisa ingxelo yenkolo yake ngezinto zolaulo e Alice. Solindela ukubona nabebala letu ke kulo ntlanganiso. Yinto efanelekileyo ukuba abantu bavotele into abayaziyo. Nalo ke namhla ituba, mpindini yase Dikeni.</w:t>
      </w:r>
    </w:p>
    <w:p w14:paraId="6C28BCD2" w14:textId="77777777" w:rsidR="0083183A" w:rsidRPr="00ED0882" w:rsidRDefault="003464BC" w:rsidP="00280A40">
      <w:pPr>
        <w:pStyle w:val="BodyText"/>
        <w:framePr w:w="4932" w:h="15638" w:hRule="exact" w:wrap="none" w:vAnchor="page" w:hAnchor="page" w:x="1201" w:y="1111"/>
        <w:spacing w:after="40" w:line="199" w:lineRule="auto"/>
        <w:ind w:firstLine="0"/>
        <w:jc w:val="center"/>
        <w:rPr>
          <w:color w:val="000000" w:themeColor="text1"/>
        </w:rPr>
      </w:pPr>
      <w:r w:rsidRPr="00ED0882">
        <w:rPr>
          <w:color w:val="000000" w:themeColor="text1"/>
        </w:rPr>
        <w:t>***</w:t>
      </w:r>
    </w:p>
    <w:p w14:paraId="71E0A432" w14:textId="0AE2EFED" w:rsidR="0083183A" w:rsidRPr="00ED0882" w:rsidRDefault="003464BC" w:rsidP="00280A40">
      <w:pPr>
        <w:pStyle w:val="BodyText"/>
        <w:framePr w:w="4932" w:h="15638" w:hRule="exact" w:wrap="none" w:vAnchor="page" w:hAnchor="page" w:x="1201" w:y="1111"/>
        <w:spacing w:after="40" w:line="199" w:lineRule="auto"/>
        <w:jc w:val="both"/>
        <w:rPr>
          <w:color w:val="000000" w:themeColor="text1"/>
        </w:rPr>
      </w:pPr>
      <w:r w:rsidRPr="00ED0882">
        <w:rPr>
          <w:color w:val="000000" w:themeColor="text1"/>
        </w:rPr>
        <w:t>Ngale veki idlulileyo u Hon. Wm. Ayliff ubese Bofolo, ekwi ntlanganiso yamafama alo mandla ebidibene ngomcimbi wokuba igqibe ngamadoda aya kutunyelwa e Palamente ukumela eso Sitili. U Mr. Ayliff seloko waba ngamehlo e Bofolo e Palamente oko yati yamiselwa ipalamente kweli lizwe. Siva ukuba nakuba igama lake lite langeniswa abebesentlanganisweni ababanga namincili yokulamkela, ngangokuba ade ati u Mr. Ayliff ukuba alingaye i Bofolo wotonyalaliswa kukuba angangeni. Yena u Mr. Laing akafumananga netshanisi. I Katala selitumela izicelo ku Mr. R. Solomon. Kuyabonakala ukuba i Bofolo lifuna amadoda amatsha.</w:t>
      </w:r>
    </w:p>
    <w:p w14:paraId="5207FF2F" w14:textId="77777777" w:rsidR="0083183A" w:rsidRPr="00ED0882" w:rsidRDefault="003464BC" w:rsidP="00280A40">
      <w:pPr>
        <w:pStyle w:val="BodyText"/>
        <w:framePr w:w="4932" w:h="15638" w:hRule="exact" w:wrap="none" w:vAnchor="page" w:hAnchor="page" w:x="1201" w:y="1111"/>
        <w:spacing w:after="40" w:line="199" w:lineRule="auto"/>
        <w:ind w:firstLine="0"/>
        <w:jc w:val="center"/>
        <w:rPr>
          <w:color w:val="000000" w:themeColor="text1"/>
        </w:rPr>
      </w:pPr>
      <w:r w:rsidRPr="00ED0882">
        <w:rPr>
          <w:color w:val="000000" w:themeColor="text1"/>
        </w:rPr>
        <w:t>***</w:t>
      </w:r>
    </w:p>
    <w:p w14:paraId="17D59301" w14:textId="0BF2D542" w:rsidR="0083183A" w:rsidRPr="00ED0882" w:rsidRDefault="003464BC" w:rsidP="00280A40">
      <w:pPr>
        <w:pStyle w:val="BodyText"/>
        <w:framePr w:w="4932" w:h="15638" w:hRule="exact" w:wrap="none" w:vAnchor="page" w:hAnchor="page" w:x="1201" w:y="1111"/>
        <w:spacing w:line="199" w:lineRule="auto"/>
        <w:jc w:val="both"/>
        <w:rPr>
          <w:color w:val="000000" w:themeColor="text1"/>
        </w:rPr>
      </w:pPr>
      <w:r w:rsidRPr="00ED0882">
        <w:rPr>
          <w:color w:val="000000" w:themeColor="text1"/>
        </w:rPr>
        <w:t>Kwi akile zababalelani kuko incwadi yo “ Mtembu,” obuza ukuba “ Imizamo yetu iyintonina? ” aze alate ezintlanganisweni ezi umzi uzimisayo, esiti azinto yakulonto ngapandle kokuba zimiselwe ngu Rulumeni. Ukumkanyisela “ Umtembu ” singati intlanganiso ezinjengezi azifuni kumiselwa Rulumeni. Ziko nje Emangesini azimiselwe nguye, akufuneki mvumelo yake ukuba zime. Zintlanganiso eziba nesitunzi ngokuti zitelelwe sininzi esinengqondo, ze ke zibe ngumlomo woninzi ekupimiseleni imvo zabo bangamalungu azo, ze ke siti ukuba isicelo esipuma kuzo sisiwe ku Rulumeni sikangelwe njengesicelo esipuma entlanganisweni etile enesidima esitile. Ike lenziwa icebo lo “ Mtembu ” angaxakwa u Rulumeni yeyona nto ifunwa kuye zizitshefuta ezimnyama. Singatanda ukubuye sive ngeyona nto angati ayitete “ Umtembu ” pezu kwale mpendulo yetu imfutshane.</w:t>
      </w:r>
    </w:p>
    <w:p w14:paraId="77755A89" w14:textId="77777777" w:rsidR="0083183A" w:rsidRPr="00ED0882" w:rsidRDefault="0083183A" w:rsidP="00280A40">
      <w:pPr>
        <w:framePr w:w="4932" w:h="15638" w:hRule="exact" w:wrap="none" w:vAnchor="page" w:hAnchor="page" w:x="1201" w:y="1111"/>
        <w:rPr>
          <w:color w:val="000000" w:themeColor="text1"/>
        </w:rPr>
      </w:pPr>
    </w:p>
    <w:p w14:paraId="6C1F3D6B" w14:textId="77777777" w:rsidR="0083183A" w:rsidRPr="00ED0882" w:rsidRDefault="003464BC" w:rsidP="00280A40">
      <w:pPr>
        <w:pStyle w:val="BodyText"/>
        <w:framePr w:w="4932" w:h="15638" w:hRule="exact" w:wrap="none" w:vAnchor="page" w:hAnchor="page" w:x="1201" w:y="1111"/>
        <w:spacing w:after="40" w:line="180" w:lineRule="auto"/>
        <w:ind w:firstLine="0"/>
        <w:jc w:val="center"/>
        <w:rPr>
          <w:color w:val="000000" w:themeColor="text1"/>
        </w:rPr>
      </w:pPr>
      <w:r w:rsidRPr="00ED0882">
        <w:rPr>
          <w:color w:val="000000" w:themeColor="text1"/>
        </w:rPr>
        <w:t>***</w:t>
      </w:r>
    </w:p>
    <w:p w14:paraId="05841142" w14:textId="0B4A456E" w:rsidR="0083183A" w:rsidRPr="00ED0882" w:rsidRDefault="003464BC" w:rsidP="00280A40">
      <w:pPr>
        <w:pStyle w:val="BodyText"/>
        <w:framePr w:w="4932" w:h="15638" w:hRule="exact" w:wrap="none" w:vAnchor="page" w:hAnchor="page" w:x="1201" w:y="1111"/>
        <w:spacing w:after="40" w:line="202" w:lineRule="auto"/>
        <w:jc w:val="both"/>
        <w:rPr>
          <w:color w:val="000000" w:themeColor="text1"/>
        </w:rPr>
      </w:pPr>
      <w:r w:rsidRPr="00ED0882">
        <w:rPr>
          <w:color w:val="000000" w:themeColor="text1"/>
        </w:rPr>
        <w:t xml:space="preserve">Kuko ungasipendulayo na kulo mbuzo?—Yintonina le itandwa kwi </w:t>
      </w:r>
      <w:r w:rsidRPr="00ED0882">
        <w:rPr>
          <w:i/>
          <w:iCs/>
          <w:color w:val="000000" w:themeColor="text1"/>
        </w:rPr>
        <w:t>Mpamana,</w:t>
      </w:r>
      <w:r w:rsidRPr="00ED0882">
        <w:rPr>
          <w:color w:val="000000" w:themeColor="text1"/>
        </w:rPr>
        <w:t xml:space="preserve"> ngabafundi betu?—Sitsho kuba sibona sibonile incwadi kwezi mini zitunyelwa kuwo lomhlati, ebezisakutunyelwa kowaba belelani. Lenjenje inene elisibalela ngo (29, 9, 83)</w:t>
      </w:r>
    </w:p>
    <w:p w14:paraId="3696CD4B" w14:textId="48587CDF" w:rsidR="0083183A" w:rsidRPr="00ED0882" w:rsidRDefault="003464BC" w:rsidP="00280A40">
      <w:pPr>
        <w:pStyle w:val="Bodytext20"/>
        <w:framePr w:w="4932" w:h="15638" w:hRule="exact" w:wrap="none" w:vAnchor="page" w:hAnchor="page" w:x="1201" w:y="1111"/>
        <w:jc w:val="both"/>
        <w:rPr>
          <w:color w:val="000000" w:themeColor="text1"/>
        </w:rPr>
      </w:pPr>
      <w:r w:rsidRPr="00ED0882">
        <w:rPr>
          <w:color w:val="000000" w:themeColor="text1"/>
        </w:rPr>
        <w:t>Kaufake lendawana kulomhlati we “Mpawana” mfo wakowetu Mhleli. Kuyanda kuhlanga Iwakowetu ukutshata e ofisini, isoka litabate iponti ezine nezintlanu. Kulenyanga yodwa ingu September kutshate elase Bobotyana isoka elaliye kusebenza e Cradock, lalifilisha inenekazi elise Bobotyana. Lite inenekazi lisiya kukangela incwadi eposini ukuba belilindele impendulo yotando evela kubuti or ku Diya e Cradock, lahlangana notile wati, sisi ubuti utshate izolo; ati omnye pi ? ati omnye e Bedford : omnye nabani ? omnye nentokazi yase Cradock : Lifike nayo nge Train lentokazi; inene elo lako lirole iponti ezine (£4) e ofisini kwaba kuyapela. Elinye kwangayo lenyanga belifilisha e Bobotyana, ilelase Cook House Iona. Kubizwe amagama okwazisa ngokutshata kwalo kwakuyo lenyanga, zapela ke iveki ezintatu, salindela umtshato, endaweni yomtshato kulahleke intombi ngomhla 18 ku September, yabonwa ngu tile nxa iti qabe kuloliwe oya e Bayi nesoka layo, esitembayo ukuba batshate kweyase Bayi i ofisi. Malunga nale ke intombi kusbiyiselene amasoka amabini, elingu mdali nelingu mdalwa—unyana ubaleka nomka yise. Awu mandipeze betu, ndim owenu—W. M.</w:t>
      </w:r>
    </w:p>
    <w:p w14:paraId="524E988D" w14:textId="77777777" w:rsidR="0083183A" w:rsidRPr="00ED0882" w:rsidRDefault="003464BC" w:rsidP="00280A40">
      <w:pPr>
        <w:pStyle w:val="BodyText"/>
        <w:framePr w:w="4932" w:h="15638" w:hRule="exact" w:wrap="none" w:vAnchor="page" w:hAnchor="page" w:x="1201" w:y="1111"/>
        <w:spacing w:after="40" w:line="199" w:lineRule="auto"/>
        <w:ind w:firstLine="0"/>
        <w:jc w:val="center"/>
        <w:rPr>
          <w:color w:val="000000" w:themeColor="text1"/>
        </w:rPr>
      </w:pPr>
      <w:r w:rsidRPr="00ED0882">
        <w:rPr>
          <w:color w:val="000000" w:themeColor="text1"/>
        </w:rPr>
        <w:t>***</w:t>
      </w:r>
    </w:p>
    <w:p w14:paraId="2C3F3F0D" w14:textId="6146C2F5" w:rsidR="0083183A" w:rsidRPr="00ED0882" w:rsidRDefault="003464BC" w:rsidP="00280A40">
      <w:pPr>
        <w:pStyle w:val="BodyText"/>
        <w:framePr w:w="4932" w:h="15638" w:hRule="exact" w:wrap="none" w:vAnchor="page" w:hAnchor="page" w:x="1201" w:y="1111"/>
        <w:spacing w:line="199" w:lineRule="auto"/>
        <w:jc w:val="both"/>
        <w:rPr>
          <w:color w:val="000000" w:themeColor="text1"/>
        </w:rPr>
      </w:pPr>
      <w:r w:rsidRPr="00ED0882">
        <w:rPr>
          <w:color w:val="000000" w:themeColor="text1"/>
        </w:rPr>
        <w:t>Sineqela elimnandi elifunda elipepa estilini sase Aliwal North, ngokukodwa kumandla waso ekutiwa yi Herschel. Abahlobo betu abakule ndawo ke singa singabakumbuza intwana etile eyehla ebalini labo elidlulileyo, eyabagxeka ngohlobo olungatetekiyo. Kwati ngomnyaka we 1881 kwapuma u Mr. J. M. Orpen ekubeni lilungu le Palamente lase Aliwal, kwafuneka kunyulwe kwakona. Ab’ emabini amadoda apikisene ngesi sihlalo. Enye yabili Bulu u Mr. De Wet owaye ngoya e Palamente ukuya kuxasa ihambiso yo Mr. Sauer. Lohambiso iyaziwa ngabo bonke abazalusileyo izinto zempato, kuba kambe yiyo le sihleli pantsi kwayo sonwabile kungeko mabenu-bentsu emiteto asinyanzelayo. Enye yabili Ngesi u Mr. Richard Dowling owayengenela ukuya kuxasa eloqela liti makubuye kulaule u Mr. Sprigg, zekubuye yonke impato elidume ngayo elonene. Kute ke mhla kwavotwa azigalela ngakwicala lika Mr. Sprigg zonke ivoti zawo ama Mfengu ase Herschel—nto leyo eyabanga ukunkwantya kwesininzi esabe sibukele. Baninzi ababesiti ibali lika Hamani no Modekayi selisaziwa sininzi, kodwa yaba ngumangaliso ukubona aba Mbo base Gqili besimba umhadi abaya kweyela kuwo kwabona. Wapumelela ke u Mr. Dowling. Sati tina kunye noninzi sayivakalisa imvo yetu ngeloxesha; awutunga umlomo ama Mfengu. Lendawo saka sabuya sayixoxa e Kapa no Mr. Sauer, naye, nakuba engomnye wabamele eso siqingata lamya sakubuza imbangi yoko. Sasuka kulo Ofisi Yompatiswa Micimbi sayana ngamehlo nelo nene ngenxa yokukwanqa. Umbuzo wetu, ngapambi kokuba silubeke pantsi usiba, ngulo:—Azi kusakubuya kube njalo kusinina?</w:t>
      </w:r>
    </w:p>
    <w:p w14:paraId="1162A9CC" w14:textId="56F97C5D" w:rsidR="0083183A" w:rsidRPr="00ED0882" w:rsidRDefault="003464BC" w:rsidP="00280A40">
      <w:pPr>
        <w:pStyle w:val="BodyText"/>
        <w:framePr w:w="4968" w:h="16218" w:hRule="exact" w:wrap="none" w:vAnchor="page" w:hAnchor="page" w:x="6316" w:y="616"/>
        <w:spacing w:line="199" w:lineRule="auto"/>
        <w:jc w:val="both"/>
        <w:rPr>
          <w:color w:val="000000" w:themeColor="text1"/>
        </w:rPr>
      </w:pPr>
      <w:r w:rsidRPr="00ED0882">
        <w:rPr>
          <w:color w:val="000000" w:themeColor="text1"/>
        </w:rPr>
        <w:t>U Rev. J. Frederick Philip, B.A. (Lond.) obepete ibandla lama Ngesi ase Independent e Diamond ufuduke kwelo kwezi veki zidlulileyo. Apo aya kona kuse Bayi. Apo uyakuncedisa kwibandla apa lipetwe ngo Rev. J. C. Macintosh. U Mr. Philip yindodana entsha efaneleke kunene emsebenzini; ndawo ibange ukuba alishiye ibandla lase Diamond kukungapili. Uyenye yamadodana awazalelwa kweli lizwe, afunda ada atabata indawo ezincomekayo kwakulo mhlaba. U B.A. wase London umfumene emva kokupumelela uviwo olwalulingana ne M.A. yanamhla yequmru lemfundo epakamileyo lale Koloni ngo 1873, selengofundela ubufundisi kanjalo. Ukuzinikela kakulu emfundweni kubange ukuba impilo yake yenzakale. Sitsho ngobuso obungena ntloni ukuti uyilahleko kulomhlambi wase Kimberley, nenzuzo kowase Bayi. Masingayishiyi inyaniso yokuba ngunyana ka Rev. T. Durant Philip, B.A. (Lond.) wase Graaff-Reinet, oyise u Rev. Dr. Philip wabe ngumhlobo ozinikeleyo wentlanga ezimnyama. U Rev. W. Buxton Philip, B.A. (Lond.) wase Queenstown nguyisekazi.</w:t>
      </w:r>
    </w:p>
    <w:p w14:paraId="1118A2F2" w14:textId="77777777" w:rsidR="0083183A" w:rsidRPr="00ED0882" w:rsidRDefault="003464BC" w:rsidP="00280A40">
      <w:pPr>
        <w:pStyle w:val="BodyText"/>
        <w:framePr w:w="4968" w:h="16218" w:hRule="exact" w:wrap="none" w:vAnchor="page" w:hAnchor="page" w:x="6316" w:y="616"/>
        <w:spacing w:line="199" w:lineRule="auto"/>
        <w:ind w:firstLine="0"/>
        <w:jc w:val="center"/>
        <w:rPr>
          <w:color w:val="000000" w:themeColor="text1"/>
        </w:rPr>
      </w:pPr>
      <w:r w:rsidRPr="00ED0882">
        <w:rPr>
          <w:color w:val="000000" w:themeColor="text1"/>
        </w:rPr>
        <w:t>***</w:t>
      </w:r>
    </w:p>
    <w:p w14:paraId="792FDB5A" w14:textId="58E8DE74" w:rsidR="0083183A" w:rsidRPr="00ED0882" w:rsidRDefault="003464BC" w:rsidP="00280A40">
      <w:pPr>
        <w:pStyle w:val="BodyText"/>
        <w:framePr w:w="4968" w:h="16218" w:hRule="exact" w:wrap="none" w:vAnchor="page" w:hAnchor="page" w:x="6316" w:y="616"/>
        <w:spacing w:after="180" w:line="199" w:lineRule="auto"/>
        <w:jc w:val="both"/>
        <w:rPr>
          <w:color w:val="000000" w:themeColor="text1"/>
        </w:rPr>
      </w:pPr>
      <w:r w:rsidRPr="00ED0882">
        <w:rPr>
          <w:color w:val="000000" w:themeColor="text1"/>
        </w:rPr>
        <w:t>Udaba lokuba u Mr. Irvine ugqibe kwelokuba ake anganyulelwa e Palamente okwangoku luyakuviwa ngosizi yinto eninzi yabamnyama. Akuko unganobuganga bokuti u Mr. Irvine ubemele i Qonce kupela. Kunokutiwa ngaye ubemele bonke abantu abantsundu ngakumbi abapesheya kwe Nciba. Isigqibo sokuba ake angabuyeli e Palamente ngolu nyulo usivakalise kubahlobo bake e Qonce ngolwesi-Tatu (17 Oct.) Xa i Palamente entsha iyakuba ngapandle ko Mr. Saul Solomon, na- ngapandle ko Mr. Irvine lixesha abamnyama bezifunele oyena mntu baya kubeka kuye intonga. Ukunyaba esikubonayo kubantu bakowetu ngezinto zonyulo, sikutelekise nokuzipapamela kwabamhlope (ama Bulu nama Ngesi—ngakumbi ama Bulu) kusinika udano olukulu. Kakade, u Mr. Irvine ubehleli enabahlobo abavisisana naye nakumagwangqa, asikayazi ke into abayakwenza yona ngokumayela kwindawo yokunyula omvo zikwanjengezake. Inteto evakalisa usizi Iweli qela labahlobo bake yenziwe ngu Mr. E. J. Byrne (kambe ngu Bani lowo) yasekelwa ngu Mr. F. Dyer—bobabini bazinonopu kwelo lase Qonce.</w:t>
      </w:r>
    </w:p>
    <w:p w14:paraId="3BFF09CD" w14:textId="21DC8D59" w:rsidR="0083183A" w:rsidRPr="00ED0882" w:rsidRDefault="003464BC" w:rsidP="00280A40">
      <w:pPr>
        <w:pStyle w:val="BodyText"/>
        <w:framePr w:w="4968" w:h="16218" w:hRule="exact" w:wrap="none" w:vAnchor="page" w:hAnchor="page" w:x="6316" w:y="616"/>
        <w:spacing w:line="199" w:lineRule="auto"/>
        <w:jc w:val="both"/>
        <w:rPr>
          <w:color w:val="000000" w:themeColor="text1"/>
        </w:rPr>
      </w:pPr>
      <w:r w:rsidRPr="00ED0882">
        <w:rPr>
          <w:color w:val="000000" w:themeColor="text1"/>
        </w:rPr>
        <w:t>Ngokumayela kwindawo yabo baya kumela i Qonce e Palamente njengokuba kunyulwa kutsha nje, sasivakalisile kwelokugqibela ipepa letu ukuba kuko ihum-hum lokunyula u Mr. F. Schermbrucker no Mr. John Landrey. Asiyiyo indawo yetu ukucaza ukuba lo Mr. Schermbrucker ngubanina, ubeyintonina, eyintonina, esayakuba yintonina. Igama lake liyaziwa ngomnyama nangomhlope ngakumbi osesitilini sase Qonce. Ngamafutshane singati lutshaba olungena nkohliso lomnyama. Kusemandleni abahlobo betu ke abase Qonce ukumngenisa e Palamente mhlayimbi ukumcasa. Kukucita umsizi wokubala nokudwekesha ukuvakalisa ukumelana ko Schermbucker nabantu abamnyama ngamaxesha awadlulayo. U Mr. Landrey akaziwa ngumbali wolu “ Pawana,” nto inganelayo ngaye kukuba edume ngokuba ngumdesepile olulamileyo weqela lika Sprigg. Asikayazi into eyakwenziwa ngabamnyama base Qonce kwezi zimeko zabo.</w:t>
      </w:r>
    </w:p>
    <w:p w14:paraId="4227CBEC" w14:textId="77777777" w:rsidR="0083183A" w:rsidRPr="00ED0882" w:rsidRDefault="0083183A" w:rsidP="00280A40">
      <w:pPr>
        <w:framePr w:w="4968" w:h="16218" w:hRule="exact" w:wrap="none" w:vAnchor="page" w:hAnchor="page" w:x="6316" w:y="616"/>
        <w:rPr>
          <w:color w:val="000000" w:themeColor="text1"/>
        </w:rPr>
      </w:pPr>
    </w:p>
    <w:p w14:paraId="6BF3CB4E" w14:textId="59FE23DB" w:rsidR="0083183A" w:rsidRPr="00ED0882" w:rsidRDefault="003464BC" w:rsidP="00C6452D">
      <w:pPr>
        <w:pStyle w:val="BodyText"/>
        <w:framePr w:w="4968" w:h="16218" w:hRule="exact" w:wrap="none" w:vAnchor="page" w:hAnchor="page" w:x="6316" w:y="616"/>
        <w:spacing w:line="199" w:lineRule="auto"/>
        <w:ind w:firstLine="0"/>
        <w:jc w:val="both"/>
        <w:rPr>
          <w:color w:val="000000" w:themeColor="text1"/>
        </w:rPr>
      </w:pPr>
      <w:r w:rsidRPr="00ED0882">
        <w:rPr>
          <w:color w:val="000000" w:themeColor="text1"/>
        </w:rPr>
        <w:t xml:space="preserve">Sibala nje sinencwadi ende kunene pambi kwetu ebalwe lityendyana eligama lingu Niven Pascoe Gasa. Lencwadi isekwa pezu kwengxoxo apa eyangcwatywa mhla wayolela lowo wayeyindulule. Yindimbane, sisazi tina, eyakusibulela ngendawo yokuba sinyule ukungayipi ’ndawo incwadi ka Mr. Niven Gasa. Ingxoxo le ibadikile ngoku abantu, enye into asingxoxo ibifanelwe kusingatwa leli pepa ngezi mini, kuba iyinteto kodwa. Ingxoxo evutayo ngoku yile yonyulo Iwama lungu e Palamente. Kwabo mhlayimbi bangatandayo ukuva nangendawana yokuba ibidulusele pina inteto ka Mr. Gasa singati, okwezetu iziqu isidanisile ; ayingenisi kukanya kuni pezu kwale ngxoxo. Amacala omane epepa (foolscap) abokoxelwe ekuzukiseni isimilo sika Mr. James M. Pelem, ebesingazanga satandatyuzwa bani; nasekunyeliseni esika Mr. E. Lamatye—yomibini ke lemisebenzi ayingantweni. Sibe nosizi nodano, wawa umpefumlo wetu sakufumana ontloko inkulu nebifanele ukwazi ngokudluliseleyo, ewe ngamadolo, </w:t>
      </w:r>
      <w:r w:rsidRPr="00ED0882">
        <w:rPr>
          <w:i/>
          <w:iCs/>
          <w:color w:val="000000" w:themeColor="text1"/>
        </w:rPr>
        <w:t>de profundis,</w:t>
      </w:r>
      <w:r w:rsidRPr="00ED0882">
        <w:rPr>
          <w:color w:val="000000" w:themeColor="text1"/>
        </w:rPr>
        <w:t xml:space="preserve"> esiti nokuti, “ </w:t>
      </w:r>
      <w:r w:rsidRPr="00ED0882">
        <w:rPr>
          <w:i/>
          <w:iCs/>
          <w:color w:val="000000" w:themeColor="text1"/>
        </w:rPr>
        <w:t xml:space="preserve">Umkulu Diyana wama Efesi! ” </w:t>
      </w:r>
      <w:r w:rsidRPr="00ED0882">
        <w:rPr>
          <w:color w:val="000000" w:themeColor="text1"/>
        </w:rPr>
        <w:t>Endaweni ka Diyana biza u “ Pelem; ” endaweni yama Efesi yiti wama “ Gqunukwebe.”</w:t>
      </w:r>
    </w:p>
    <w:p w14:paraId="02CB5159" w14:textId="77777777" w:rsidR="0083183A" w:rsidRPr="00ED0882" w:rsidRDefault="003464BC" w:rsidP="00280A40">
      <w:pPr>
        <w:pStyle w:val="BodyText"/>
        <w:framePr w:w="4968" w:h="16218" w:hRule="exact" w:wrap="none" w:vAnchor="page" w:hAnchor="page" w:x="6316" w:y="616"/>
        <w:spacing w:line="202" w:lineRule="auto"/>
        <w:ind w:firstLine="0"/>
        <w:jc w:val="center"/>
        <w:rPr>
          <w:color w:val="000000" w:themeColor="text1"/>
        </w:rPr>
      </w:pPr>
      <w:r w:rsidRPr="00ED0882">
        <w:rPr>
          <w:color w:val="000000" w:themeColor="text1"/>
        </w:rPr>
        <w:t>***</w:t>
      </w:r>
    </w:p>
    <w:p w14:paraId="4CFC66EC" w14:textId="75914A43" w:rsidR="0083183A" w:rsidRPr="00ED0882" w:rsidRDefault="003464BC" w:rsidP="00280A40">
      <w:pPr>
        <w:pStyle w:val="BodyText"/>
        <w:framePr w:w="4968" w:h="16218" w:hRule="exact" w:wrap="none" w:vAnchor="page" w:hAnchor="page" w:x="6316" w:y="616"/>
        <w:spacing w:line="202" w:lineRule="auto"/>
        <w:jc w:val="both"/>
        <w:rPr>
          <w:color w:val="000000" w:themeColor="text1"/>
        </w:rPr>
      </w:pPr>
      <w:r w:rsidRPr="00ED0882">
        <w:rPr>
          <w:color w:val="000000" w:themeColor="text1"/>
        </w:rPr>
        <w:t xml:space="preserve">Ukuze ubuqonde ngokucacileyo ubunyaniso bolu </w:t>
      </w:r>
      <w:r w:rsidRPr="00ED0882">
        <w:rPr>
          <w:i/>
          <w:iCs/>
          <w:color w:val="000000" w:themeColor="text1"/>
        </w:rPr>
        <w:t xml:space="preserve">Pawana </w:t>
      </w:r>
      <w:r w:rsidRPr="00ED0882">
        <w:rPr>
          <w:color w:val="000000" w:themeColor="text1"/>
        </w:rPr>
        <w:t xml:space="preserve">Iwandulelayo mfundi otobekileyo, akaneliswa kubala lencwadi inde u Mr. Niven Pascoe Gasa, epeleliselwe ekudumiseni isitixo </w:t>
      </w:r>
      <w:r w:rsidRPr="00ED0882">
        <w:rPr>
          <w:i/>
          <w:iCs/>
          <w:color w:val="000000" w:themeColor="text1"/>
        </w:rPr>
        <w:t>(Ofie!)</w:t>
      </w:r>
      <w:r w:rsidRPr="00ED0882">
        <w:rPr>
          <w:color w:val="000000" w:themeColor="text1"/>
        </w:rPr>
        <w:t xml:space="preserve"> sake, nasekubandeleni amashwa pezu kwe demon yake u Mr. E. Lamatye, kodwa ude atabate esisabokwe sibuhlungu kunene, kutiwa zi </w:t>
      </w:r>
      <w:r w:rsidRPr="00ED0882">
        <w:rPr>
          <w:i/>
          <w:iCs/>
          <w:color w:val="000000" w:themeColor="text1"/>
        </w:rPr>
        <w:t>Mpawana,</w:t>
      </w:r>
      <w:r w:rsidRPr="00ED0882">
        <w:rPr>
          <w:color w:val="000000" w:themeColor="text1"/>
        </w:rPr>
        <w:t xml:space="preserve"> amgxwagxushe ngaso umzalwana. Mveni ke :—</w:t>
      </w:r>
    </w:p>
    <w:p w14:paraId="0A05504B" w14:textId="7A9F9FC9" w:rsidR="0083183A" w:rsidRPr="00ED0882" w:rsidRDefault="003464BC" w:rsidP="00280A40">
      <w:pPr>
        <w:pStyle w:val="Bodytext20"/>
        <w:framePr w:w="4968" w:h="16218" w:hRule="exact" w:wrap="none" w:vAnchor="page" w:hAnchor="page" w:x="6316" w:y="616"/>
        <w:spacing w:after="0" w:line="211" w:lineRule="auto"/>
        <w:jc w:val="both"/>
        <w:rPr>
          <w:color w:val="000000" w:themeColor="text1"/>
        </w:rPr>
      </w:pPr>
      <w:r w:rsidRPr="00ED0882">
        <w:rPr>
          <w:smallCaps/>
          <w:color w:val="000000" w:themeColor="text1"/>
        </w:rPr>
        <w:t>Nkosi Mhleli</w:t>
      </w:r>
      <w:r w:rsidRPr="00ED0882">
        <w:rPr>
          <w:color w:val="000000" w:themeColor="text1"/>
        </w:rPr>
        <w:t xml:space="preserve">—Kaundifakele lamazwana kwezo “Mpawana” zamanene abekekileyo nancomekayo. Uti u Lamatye encwadini yake, ufuna ukwazi ukuba ungubanina lo Mr. M. P., nguyena Xosa nokuba nguyena Palamente na? Ngendiba ndimpendula ngeliti ewe okokuba lombuzo ubungabuzwa ngumntu olilitye. Ngendisiti ukuba ulumkile makapulapule amacebo ka Mr. M. P. kuba nguyena Xosa, enguyena Palamente wokuvusa uhlanga Iwasema Xoseni, okokuba uyakupulapuIwa ngengqondo nangembeko akangeze alutshonise uhlanga, nguyena unqwenela ukuba kubekwe pambili luhlanga.—N. P. </w:t>
      </w:r>
      <w:r w:rsidRPr="00ED0882">
        <w:rPr>
          <w:smallCaps/>
          <w:color w:val="000000" w:themeColor="text1"/>
        </w:rPr>
        <w:t>Gasa.</w:t>
      </w:r>
    </w:p>
    <w:p w14:paraId="08E60E96" w14:textId="77777777" w:rsidR="0083183A" w:rsidRPr="00C6452D" w:rsidRDefault="0083183A">
      <w:pPr>
        <w:spacing w:line="1" w:lineRule="exact"/>
      </w:pPr>
    </w:p>
    <w:sectPr w:rsidR="0083183A" w:rsidRPr="00C6452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AD28" w14:textId="77777777" w:rsidR="00C868FF" w:rsidRDefault="00C868FF">
      <w:r>
        <w:separator/>
      </w:r>
    </w:p>
  </w:endnote>
  <w:endnote w:type="continuationSeparator" w:id="0">
    <w:p w14:paraId="67B57010" w14:textId="77777777" w:rsidR="00C868FF" w:rsidRDefault="00C8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FF632" w14:textId="77777777" w:rsidR="00C868FF" w:rsidRDefault="00C868FF"/>
  </w:footnote>
  <w:footnote w:type="continuationSeparator" w:id="0">
    <w:p w14:paraId="37F7D8E2" w14:textId="77777777" w:rsidR="00C868FF" w:rsidRDefault="00C868F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3A"/>
    <w:rsid w:val="00280A40"/>
    <w:rsid w:val="003464BC"/>
    <w:rsid w:val="005A1D33"/>
    <w:rsid w:val="0083183A"/>
    <w:rsid w:val="009A7CE3"/>
    <w:rsid w:val="00C6452D"/>
    <w:rsid w:val="00C868FF"/>
    <w:rsid w:val="00ED08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7002"/>
  <w15:docId w15:val="{C3250793-D07C-4357-A2DF-9C481090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Cambria" w:eastAsia="Cambria" w:hAnsi="Cambria" w:cs="Cambria"/>
      <w:b/>
      <w:bCs/>
      <w:i w:val="0"/>
      <w:iCs w:val="0"/>
      <w:smallCaps w:val="0"/>
      <w:strike w:val="0"/>
      <w:sz w:val="24"/>
      <w:szCs w:val="2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A4D43"/>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A4D43"/>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30">
    <w:name w:val="Body text (3)"/>
    <w:basedOn w:val="Normal"/>
    <w:link w:val="Bodytext3"/>
    <w:pPr>
      <w:spacing w:after="320"/>
      <w:jc w:val="center"/>
    </w:pPr>
    <w:rPr>
      <w:rFonts w:ascii="Cambria" w:eastAsia="Cambria" w:hAnsi="Cambria" w:cs="Cambria"/>
      <w:b/>
      <w:bCs/>
    </w:rPr>
  </w:style>
  <w:style w:type="paragraph" w:styleId="BodyText">
    <w:name w:val="Body Text"/>
    <w:basedOn w:val="Normal"/>
    <w:link w:val="BodyTextChar"/>
    <w:qFormat/>
    <w:pPr>
      <w:ind w:firstLine="200"/>
    </w:pPr>
    <w:rPr>
      <w:rFonts w:ascii="Times New Roman" w:eastAsia="Times New Roman" w:hAnsi="Times New Roman" w:cs="Times New Roman"/>
      <w:color w:val="5A4D43"/>
      <w:sz w:val="18"/>
      <w:szCs w:val="18"/>
    </w:rPr>
  </w:style>
  <w:style w:type="paragraph" w:customStyle="1" w:styleId="Bodytext20">
    <w:name w:val="Body text (2)"/>
    <w:basedOn w:val="Normal"/>
    <w:link w:val="Bodytext2"/>
    <w:pPr>
      <w:spacing w:after="40" w:line="209" w:lineRule="auto"/>
      <w:ind w:firstLine="200"/>
    </w:pPr>
    <w:rPr>
      <w:rFonts w:ascii="Times New Roman" w:eastAsia="Times New Roman" w:hAnsi="Times New Roman" w:cs="Times New Roman"/>
      <w:color w:val="5A4D4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1450</Words>
  <Characters>8271</Characters>
  <Application>Microsoft Office Word</Application>
  <DocSecurity>0</DocSecurity>
  <Lines>68</Lines>
  <Paragraphs>19</Paragraphs>
  <ScaleCrop>false</ScaleCrop>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2021-04-25T09:33:00Z</dcterms:created>
  <dcterms:modified xsi:type="dcterms:W3CDTF">2021-04-25T09:33:00Z</dcterms:modified>
</cp:coreProperties>
</file>