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5EB0" w14:textId="0938C93F" w:rsidR="005C1D67" w:rsidRPr="00E26C59" w:rsidRDefault="00654536">
      <w:pPr>
        <w:spacing w:line="1" w:lineRule="exact"/>
        <w:rPr>
          <w:color w:val="auto"/>
        </w:rPr>
      </w:pPr>
      <w:r w:rsidRPr="00E26C5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CCB328" wp14:editId="6EA828B5">
                <wp:simplePos x="0" y="0"/>
                <wp:positionH relativeFrom="page">
                  <wp:posOffset>271145</wp:posOffset>
                </wp:positionH>
                <wp:positionV relativeFrom="page">
                  <wp:posOffset>880745</wp:posOffset>
                </wp:positionV>
                <wp:extent cx="45853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3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48D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.35pt;margin-top:69.35pt;width:361.0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RFfgEAAOUCAAAOAAAAZHJzL2Uyb0RvYy54bWysUk1PIzEMva/Ef4hyp9MWisqoUw4g9rJi&#10;K+3yA0Im6URK4sjOdtp/j5OWgpYb4uKJv579nmd1tw9e7AySg9jJ2WQqhYkaehe3nXz++3i5lIKy&#10;ir3yEE0nD4bk3frix2pMrZnDAL43KBgkUjumTg45p7ZpSA8mKJpAMpGTFjCozC5umx7VyOjBN/Pp&#10;9KYZAfuEoA0RRx+OSbmu+NYanX9bSyYL30neLVeL1b4U26xXqt2iSoPTpzXUF7YIykUeeoZ6UFmJ&#10;f+g+QQWnEQhsnmgIDVjrtKkcmM1s+h+bP4NKpnJhcSidZaLvg9VPuw0K13dyLkVUgU9Up4p5kWZM&#10;1HLFfdzgyaO0wcJzbzGULzMQ+yrn4Syn2WehOXi9WC6urhZS6Ldc896YkPJPA0GURycpo3LbId9D&#10;jHw0wFmVU+1+UebR3PjWUKb6KMZO3twuF7WKwLv+0Xl/rPSRG8rqx2XL6wX6Q+VQ46xlhTzdvRzr&#10;o1+73//O9SsAAAD//wMAUEsDBBQABgAIAAAAIQAZwZHY3gAAAAoBAAAPAAAAZHJzL2Rvd25yZXYu&#10;eG1sTI9PS8NAEMXvgt9hGcGb3fRv2phNkUDBg1KM7X2bHZNgdjZmN2300zuCoLeZN483v5duR9uK&#10;M/a+caRgOolAIJXONFQpOLzu7tYgfNBkdOsIFXyih212fZXqxLgLveC5CJXgEPKJVlCH0CVS+rJG&#10;q/3EdUh8e3O91YHXvpKm1xcOt62cRdFKWt0Qf6h1h3mN5XsxWAWP+XH6tRyH/Wb3vJwffFk8xR+5&#10;Urc348M9iIBj+DPDDz6jQ8ZMJzeQ8aJVsJjF7GR9vuaBDfFqwV1Ov4rMUvm/QvYNAAD//wMAUEsB&#10;Ai0AFAAGAAgAAAAhALaDOJL+AAAA4QEAABMAAAAAAAAAAAAAAAAAAAAAAFtDb250ZW50X1R5cGVz&#10;XS54bWxQSwECLQAUAAYACAAAACEAOP0h/9YAAACUAQAACwAAAAAAAAAAAAAAAAAvAQAAX3JlbHMv&#10;LnJlbHNQSwECLQAUAAYACAAAACEA4ZKURX4BAADlAgAADgAAAAAAAAAAAAAAAAAuAgAAZHJzL2Uy&#10;b0RvYy54bWxQSwECLQAUAAYACAAAACEAGcGR2N4AAAAKAQAADwAAAAAAAAAAAAAAAADY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2453E6FB" w14:textId="77777777" w:rsidR="00E11D9D" w:rsidRDefault="00E11D9D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0"/>
        <w:jc w:val="both"/>
        <w:rPr>
          <w:color w:val="auto"/>
        </w:rPr>
      </w:pPr>
    </w:p>
    <w:p w14:paraId="1AD4349F" w14:textId="6618C832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0"/>
        <w:jc w:val="both"/>
        <w:rPr>
          <w:color w:val="auto"/>
        </w:rPr>
      </w:pPr>
      <w:proofErr w:type="spellStart"/>
      <w:r w:rsidRPr="00E26C59">
        <w:rPr>
          <w:color w:val="auto"/>
        </w:rPr>
        <w:t>bamazise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ut</w:t>
      </w:r>
      <w:r w:rsidR="002303E9">
        <w:rPr>
          <w:color w:val="auto"/>
        </w:rPr>
        <w:t>u</w:t>
      </w:r>
      <w:r w:rsidRPr="00E26C59">
        <w:rPr>
          <w:color w:val="auto"/>
        </w:rPr>
        <w:t>baleli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londawo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nokokuba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zingakananina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zizeziluhlobo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lunina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impahla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abanxamele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ukuzibonisa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ukuze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kungabiko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zipitipiti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ngemini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yomboniso</w:t>
      </w:r>
      <w:proofErr w:type="spellEnd"/>
      <w:r w:rsidRPr="00E26C59">
        <w:rPr>
          <w:color w:val="auto"/>
        </w:rPr>
        <w:t>.</w:t>
      </w:r>
    </w:p>
    <w:p w14:paraId="59F37175" w14:textId="113B177F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numPr>
          <w:ilvl w:val="0"/>
          <w:numId w:val="1"/>
        </w:numPr>
        <w:tabs>
          <w:tab w:val="left" w:pos="385"/>
        </w:tabs>
        <w:spacing w:line="259" w:lineRule="auto"/>
        <w:ind w:firstLine="140"/>
        <w:jc w:val="both"/>
        <w:rPr>
          <w:color w:val="auto"/>
        </w:rPr>
      </w:pPr>
      <w:bookmarkStart w:id="0" w:name="bookmark0"/>
      <w:bookmarkEnd w:id="0"/>
      <w:proofErr w:type="spellStart"/>
      <w:r w:rsidRPr="00E26C59">
        <w:rPr>
          <w:color w:val="auto"/>
        </w:rPr>
        <w:t>Intlanganiso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yamalungu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kubako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kanye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ngomnyaka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emva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komboniso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yokwenza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izinto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ngezinto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nokunyula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abalauli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nabapati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bomsebenzi</w:t>
      </w:r>
      <w:proofErr w:type="spellEnd"/>
      <w:r w:rsidRPr="00E26C59">
        <w:rPr>
          <w:color w:val="auto"/>
        </w:rPr>
        <w:t>—</w:t>
      </w:r>
      <w:proofErr w:type="spellStart"/>
      <w:r w:rsidRPr="00E26C59">
        <w:rPr>
          <w:color w:val="auto"/>
        </w:rPr>
        <w:t>balomnyaka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ungenayo</w:t>
      </w:r>
      <w:proofErr w:type="spellEnd"/>
      <w:r w:rsidRPr="00E26C59">
        <w:rPr>
          <w:color w:val="auto"/>
        </w:rPr>
        <w:t>.</w:t>
      </w:r>
    </w:p>
    <w:p w14:paraId="6B546A18" w14:textId="795CEACE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numPr>
          <w:ilvl w:val="0"/>
          <w:numId w:val="1"/>
        </w:numPr>
        <w:tabs>
          <w:tab w:val="left" w:pos="374"/>
        </w:tabs>
        <w:spacing w:line="259" w:lineRule="auto"/>
        <w:ind w:firstLine="140"/>
        <w:jc w:val="both"/>
        <w:rPr>
          <w:color w:val="auto"/>
        </w:rPr>
      </w:pPr>
      <w:bookmarkStart w:id="1" w:name="bookmark1"/>
      <w:bookmarkEnd w:id="1"/>
      <w:proofErr w:type="spellStart"/>
      <w:r w:rsidRPr="00E26C59">
        <w:rPr>
          <w:color w:val="auto"/>
        </w:rPr>
        <w:t>Bonke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abangamalungu</w:t>
      </w:r>
      <w:proofErr w:type="spellEnd"/>
      <w:r w:rsidRPr="00E26C59">
        <w:rPr>
          <w:color w:val="auto"/>
        </w:rPr>
        <w:t xml:space="preserve"> e </w:t>
      </w:r>
      <w:proofErr w:type="spellStart"/>
      <w:r w:rsidRPr="00E26C59">
        <w:rPr>
          <w:color w:val="auto"/>
        </w:rPr>
        <w:t>Komiti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banikwe</w:t>
      </w:r>
      <w:proofErr w:type="spellEnd"/>
      <w:r w:rsidR="00643A38">
        <w:rPr>
          <w:color w:val="auto"/>
        </w:rPr>
        <w:t xml:space="preserve"> </w:t>
      </w:r>
      <w:proofErr w:type="spellStart"/>
      <w:r w:rsidRPr="00E26C59">
        <w:rPr>
          <w:color w:val="auto"/>
        </w:rPr>
        <w:t>igunya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lokwamkela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imali</w:t>
      </w:r>
      <w:proofErr w:type="spellEnd"/>
      <w:r w:rsidRPr="00E26C59">
        <w:rPr>
          <w:color w:val="auto"/>
        </w:rPr>
        <w:t xml:space="preserve"> ye </w:t>
      </w:r>
      <w:proofErr w:type="spellStart"/>
      <w:r w:rsidRPr="00E26C59">
        <w:rPr>
          <w:color w:val="auto"/>
        </w:rPr>
        <w:t>ntlanganiso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ezomali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zinikelwe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Umgcini</w:t>
      </w:r>
      <w:proofErr w:type="spellEnd"/>
      <w:r w:rsidRPr="00E26C59">
        <w:rPr>
          <w:color w:val="auto"/>
        </w:rPr>
        <w:t xml:space="preserve"> we Mali </w:t>
      </w:r>
      <w:proofErr w:type="spellStart"/>
      <w:r w:rsidRPr="00E26C59">
        <w:rPr>
          <w:color w:val="auto"/>
        </w:rPr>
        <w:t>ngapambi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kwexesha</w:t>
      </w:r>
      <w:proofErr w:type="spellEnd"/>
      <w:r w:rsidRPr="00E26C59">
        <w:rPr>
          <w:color w:val="auto"/>
        </w:rPr>
        <w:t xml:space="preserve"> le 10 </w:t>
      </w:r>
      <w:proofErr w:type="spellStart"/>
      <w:r w:rsidRPr="00E26C59">
        <w:rPr>
          <w:color w:val="auto"/>
        </w:rPr>
        <w:t>ngombla</w:t>
      </w:r>
      <w:proofErr w:type="spellEnd"/>
      <w:r w:rsidRPr="00E26C59">
        <w:rPr>
          <w:color w:val="auto"/>
        </w:rPr>
        <w:t xml:space="preserve"> wo </w:t>
      </w:r>
      <w:proofErr w:type="spellStart"/>
      <w:r w:rsidRPr="00E26C59">
        <w:rPr>
          <w:color w:val="auto"/>
        </w:rPr>
        <w:t>Mboniso</w:t>
      </w:r>
      <w:proofErr w:type="spellEnd"/>
      <w:r w:rsidRPr="00E26C59">
        <w:rPr>
          <w:color w:val="auto"/>
        </w:rPr>
        <w:t>.</w:t>
      </w:r>
    </w:p>
    <w:p w14:paraId="20771DB2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numPr>
          <w:ilvl w:val="0"/>
          <w:numId w:val="1"/>
        </w:numPr>
        <w:tabs>
          <w:tab w:val="left" w:pos="374"/>
        </w:tabs>
        <w:spacing w:line="259" w:lineRule="auto"/>
        <w:ind w:firstLine="140"/>
        <w:jc w:val="both"/>
        <w:rPr>
          <w:color w:val="auto"/>
        </w:rPr>
      </w:pPr>
      <w:bookmarkStart w:id="2" w:name="bookmark2"/>
      <w:bookmarkEnd w:id="2"/>
      <w:proofErr w:type="spellStart"/>
      <w:r w:rsidRPr="00E26C59">
        <w:rPr>
          <w:color w:val="auto"/>
        </w:rPr>
        <w:t>Ikomiti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negunya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lokongezelela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inani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xeshekweni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kufunekayo</w:t>
      </w:r>
      <w:proofErr w:type="spellEnd"/>
      <w:r w:rsidRPr="00E26C59">
        <w:rPr>
          <w:color w:val="auto"/>
        </w:rPr>
        <w:t>.</w:t>
      </w:r>
    </w:p>
    <w:p w14:paraId="14BAFCA0" w14:textId="75DC6DA8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numPr>
          <w:ilvl w:val="0"/>
          <w:numId w:val="1"/>
        </w:numPr>
        <w:tabs>
          <w:tab w:val="left" w:pos="370"/>
        </w:tabs>
        <w:spacing w:line="259" w:lineRule="auto"/>
        <w:ind w:firstLine="0"/>
        <w:jc w:val="both"/>
        <w:rPr>
          <w:color w:val="auto"/>
        </w:rPr>
      </w:pPr>
      <w:bookmarkStart w:id="3" w:name="bookmark3"/>
      <w:bookmarkEnd w:id="3"/>
      <w:proofErr w:type="spellStart"/>
      <w:r w:rsidRPr="00E26C59">
        <w:rPr>
          <w:color w:val="auto"/>
        </w:rPr>
        <w:t>Lamanene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amiswe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Komiti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yomsebenzi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ngalomnyaka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umiyo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oko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kukuti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kude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kwitnini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yomboniso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</w:t>
      </w:r>
      <w:proofErr w:type="spellEnd"/>
      <w:r w:rsidRPr="00E26C59">
        <w:rPr>
          <w:color w:val="auto"/>
        </w:rPr>
        <w:t xml:space="preserve"> 1877.</w:t>
      </w:r>
    </w:p>
    <w:p w14:paraId="647A3A20" w14:textId="3907E1C1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r w:rsidRPr="00E26C59">
        <w:rPr>
          <w:i/>
          <w:iCs/>
          <w:color w:val="auto"/>
        </w:rPr>
        <w:t>Queenstown—</w:t>
      </w:r>
      <w:r w:rsidRPr="00E26C59">
        <w:rPr>
          <w:color w:val="auto"/>
        </w:rPr>
        <w:t>J. Bertram, J.P., D. S. Barrable, J.P., Gr. D. Hinds, C. Brown Esq., M.L.C.</w:t>
      </w:r>
    </w:p>
    <w:p w14:paraId="4014B9B6" w14:textId="2555ABE4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r w:rsidRPr="00E26C59">
        <w:rPr>
          <w:i/>
          <w:iCs/>
          <w:color w:val="auto"/>
        </w:rPr>
        <w:t>Whittlesea—</w:t>
      </w:r>
      <w:r w:rsidRPr="00E26C59">
        <w:rPr>
          <w:color w:val="auto"/>
        </w:rPr>
        <w:t xml:space="preserve">J. S. Thomas, J.P., J. </w:t>
      </w:r>
      <w:proofErr w:type="spellStart"/>
      <w:r w:rsidRPr="00E26C59">
        <w:rPr>
          <w:color w:val="auto"/>
        </w:rPr>
        <w:t>Langfield</w:t>
      </w:r>
      <w:proofErr w:type="spellEnd"/>
      <w:r w:rsidRPr="00E26C59">
        <w:rPr>
          <w:color w:val="auto"/>
        </w:rPr>
        <w:t>.</w:t>
      </w:r>
    </w:p>
    <w:p w14:paraId="76255E05" w14:textId="62B00AA4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r w:rsidRPr="00E26C59">
        <w:rPr>
          <w:i/>
          <w:iCs/>
          <w:color w:val="auto"/>
        </w:rPr>
        <w:t>Shiloh—</w:t>
      </w:r>
      <w:r w:rsidRPr="00E26C59">
        <w:rPr>
          <w:color w:val="auto"/>
        </w:rPr>
        <w:t xml:space="preserve">Bev. J. </w:t>
      </w:r>
      <w:proofErr w:type="spellStart"/>
      <w:r w:rsidRPr="00E26C59">
        <w:rPr>
          <w:color w:val="auto"/>
        </w:rPr>
        <w:t>Weiz</w:t>
      </w:r>
      <w:proofErr w:type="spellEnd"/>
      <w:r w:rsidRPr="00E26C59">
        <w:rPr>
          <w:color w:val="auto"/>
        </w:rPr>
        <w:t xml:space="preserve">, Bev. J. Boner, Bev. Mr. Stephan, </w:t>
      </w:r>
      <w:proofErr w:type="spellStart"/>
      <w:r w:rsidRPr="00E26C59">
        <w:rPr>
          <w:color w:val="auto"/>
        </w:rPr>
        <w:t>Bev.J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Brauer</w:t>
      </w:r>
      <w:proofErr w:type="spellEnd"/>
      <w:r w:rsidRPr="00E26C59">
        <w:rPr>
          <w:color w:val="auto"/>
        </w:rPr>
        <w:t>.</w:t>
      </w:r>
    </w:p>
    <w:p w14:paraId="1294DD08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r w:rsidRPr="00E26C59">
        <w:rPr>
          <w:i/>
          <w:iCs/>
          <w:color w:val="auto"/>
        </w:rPr>
        <w:t>Hackney—</w:t>
      </w:r>
      <w:r w:rsidRPr="00E26C59">
        <w:rPr>
          <w:color w:val="auto"/>
        </w:rPr>
        <w:t>Bev. J. P. Bead.</w:t>
      </w:r>
    </w:p>
    <w:p w14:paraId="73F02F14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r w:rsidRPr="00E26C59">
        <w:rPr>
          <w:i/>
          <w:iCs/>
          <w:color w:val="auto"/>
        </w:rPr>
        <w:t xml:space="preserve">Upper </w:t>
      </w:r>
      <w:proofErr w:type="spellStart"/>
      <w:r w:rsidRPr="00E26C59">
        <w:rPr>
          <w:i/>
          <w:iCs/>
          <w:color w:val="auto"/>
        </w:rPr>
        <w:t>Zwaart</w:t>
      </w:r>
      <w:proofErr w:type="spellEnd"/>
      <w:r w:rsidRPr="00E26C59">
        <w:rPr>
          <w:i/>
          <w:iCs/>
          <w:color w:val="auto"/>
        </w:rPr>
        <w:t xml:space="preserve"> Kei—</w:t>
      </w:r>
      <w:r w:rsidRPr="00E26C59">
        <w:rPr>
          <w:color w:val="auto"/>
        </w:rPr>
        <w:t xml:space="preserve">D. White, J. </w:t>
      </w:r>
      <w:proofErr w:type="spellStart"/>
      <w:r w:rsidRPr="00E26C59">
        <w:rPr>
          <w:color w:val="auto"/>
        </w:rPr>
        <w:t>Erost</w:t>
      </w:r>
      <w:proofErr w:type="spellEnd"/>
      <w:r w:rsidRPr="00E26C59">
        <w:rPr>
          <w:color w:val="auto"/>
        </w:rPr>
        <w:t>, M.L.A.</w:t>
      </w:r>
    </w:p>
    <w:p w14:paraId="604B14CA" w14:textId="702CA5A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proofErr w:type="spellStart"/>
      <w:r w:rsidRPr="00E26C59">
        <w:rPr>
          <w:i/>
          <w:iCs/>
          <w:color w:val="auto"/>
        </w:rPr>
        <w:t>Kamastone</w:t>
      </w:r>
      <w:proofErr w:type="spellEnd"/>
      <w:r w:rsidRPr="00E26C59">
        <w:rPr>
          <w:i/>
          <w:iCs/>
          <w:color w:val="auto"/>
        </w:rPr>
        <w:t>—</w:t>
      </w:r>
      <w:r w:rsidRPr="00E26C59">
        <w:rPr>
          <w:color w:val="auto"/>
        </w:rPr>
        <w:t>E. C. Jeffrey, J.P., C. B. Jeffrey, W. E. Shepstone, W. E. Jeffrey.</w:t>
      </w:r>
    </w:p>
    <w:p w14:paraId="3B697368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r w:rsidRPr="00E26C59">
        <w:rPr>
          <w:i/>
          <w:iCs/>
          <w:color w:val="auto"/>
        </w:rPr>
        <w:t>Ox Kraal—</w:t>
      </w:r>
      <w:r w:rsidRPr="00E26C59">
        <w:rPr>
          <w:color w:val="auto"/>
        </w:rPr>
        <w:t>Gr. H. Barnes.</w:t>
      </w:r>
    </w:p>
    <w:p w14:paraId="577D3772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proofErr w:type="spellStart"/>
      <w:r w:rsidRPr="00E26C59">
        <w:rPr>
          <w:i/>
          <w:iCs/>
          <w:color w:val="auto"/>
        </w:rPr>
        <w:t>Zwaart</w:t>
      </w:r>
      <w:proofErr w:type="spellEnd"/>
      <w:r w:rsidRPr="00E26C59">
        <w:rPr>
          <w:i/>
          <w:iCs/>
          <w:color w:val="auto"/>
        </w:rPr>
        <w:t xml:space="preserve"> Kei—</w:t>
      </w:r>
      <w:r w:rsidRPr="00E26C59">
        <w:rPr>
          <w:color w:val="auto"/>
        </w:rPr>
        <w:t xml:space="preserve">J. </w:t>
      </w:r>
      <w:proofErr w:type="spellStart"/>
      <w:r w:rsidRPr="00E26C59">
        <w:rPr>
          <w:color w:val="auto"/>
        </w:rPr>
        <w:t>Zeiler</w:t>
      </w:r>
      <w:proofErr w:type="spellEnd"/>
      <w:r w:rsidRPr="00E26C59">
        <w:rPr>
          <w:color w:val="auto"/>
        </w:rPr>
        <w:t>, J.P.,</w:t>
      </w:r>
    </w:p>
    <w:p w14:paraId="79C4E202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r w:rsidRPr="00E26C59">
        <w:rPr>
          <w:i/>
          <w:iCs/>
          <w:color w:val="auto"/>
        </w:rPr>
        <w:t>Poplar Grove—</w:t>
      </w:r>
      <w:r w:rsidRPr="00E26C59">
        <w:rPr>
          <w:color w:val="auto"/>
        </w:rPr>
        <w:t>J. Leach, Esq., J.P.,</w:t>
      </w:r>
    </w:p>
    <w:p w14:paraId="111F5F84" w14:textId="3D823D36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9" w:lineRule="auto"/>
        <w:ind w:firstLine="240"/>
        <w:jc w:val="both"/>
        <w:rPr>
          <w:color w:val="auto"/>
        </w:rPr>
      </w:pPr>
      <w:proofErr w:type="spellStart"/>
      <w:r w:rsidRPr="00E26C59">
        <w:rPr>
          <w:color w:val="auto"/>
        </w:rPr>
        <w:t>Nokuba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lelo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lungu</w:t>
      </w:r>
      <w:proofErr w:type="spellEnd"/>
      <w:r w:rsidRPr="00E26C59">
        <w:rPr>
          <w:color w:val="auto"/>
        </w:rPr>
        <w:t xml:space="preserve"> le </w:t>
      </w:r>
      <w:proofErr w:type="spellStart"/>
      <w:r w:rsidRPr="00E26C59">
        <w:rPr>
          <w:color w:val="auto"/>
        </w:rPr>
        <w:t>Komiti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livunyelwe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nomntu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ontsundu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indawo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yake</w:t>
      </w:r>
      <w:proofErr w:type="spellEnd"/>
      <w:r w:rsidRPr="00E26C59">
        <w:rPr>
          <w:color w:val="auto"/>
        </w:rPr>
        <w:t>.</w:t>
      </w:r>
    </w:p>
    <w:p w14:paraId="7B9FF6EF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numPr>
          <w:ilvl w:val="0"/>
          <w:numId w:val="1"/>
        </w:numPr>
        <w:tabs>
          <w:tab w:val="left" w:pos="370"/>
        </w:tabs>
        <w:spacing w:line="259" w:lineRule="auto"/>
        <w:ind w:firstLine="0"/>
        <w:jc w:val="both"/>
        <w:rPr>
          <w:color w:val="auto"/>
        </w:rPr>
      </w:pPr>
      <w:bookmarkStart w:id="4" w:name="bookmark4"/>
      <w:bookmarkEnd w:id="4"/>
      <w:proofErr w:type="spellStart"/>
      <w:r w:rsidRPr="00E26C59">
        <w:rPr>
          <w:color w:val="auto"/>
        </w:rPr>
        <w:t>Okokuba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imiteto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yentlanganiso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nepepa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lamabaso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zishicilelwe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ngesi</w:t>
      </w:r>
      <w:proofErr w:type="spellEnd"/>
      <w:r w:rsidRPr="00E26C59">
        <w:rPr>
          <w:color w:val="auto"/>
        </w:rPr>
        <w:t xml:space="preserve"> Ngesi, </w:t>
      </w:r>
      <w:proofErr w:type="spellStart"/>
      <w:r w:rsidRPr="00E26C59">
        <w:rPr>
          <w:color w:val="auto"/>
        </w:rPr>
        <w:t>nesi</w:t>
      </w:r>
      <w:proofErr w:type="spellEnd"/>
      <w:r w:rsidRPr="00E26C59">
        <w:rPr>
          <w:color w:val="auto"/>
        </w:rPr>
        <w:t xml:space="preserve"> Xosa </w:t>
      </w:r>
      <w:proofErr w:type="spellStart"/>
      <w:r w:rsidRPr="00E26C59">
        <w:rPr>
          <w:color w:val="auto"/>
        </w:rPr>
        <w:t>zabelwe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amalungu</w:t>
      </w:r>
      <w:proofErr w:type="spellEnd"/>
      <w:r w:rsidRPr="00E26C59">
        <w:rPr>
          <w:color w:val="auto"/>
        </w:rPr>
        <w:t>.</w:t>
      </w:r>
    </w:p>
    <w:p w14:paraId="42D12091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numPr>
          <w:ilvl w:val="0"/>
          <w:numId w:val="1"/>
        </w:numPr>
        <w:tabs>
          <w:tab w:val="left" w:pos="363"/>
        </w:tabs>
        <w:spacing w:line="259" w:lineRule="auto"/>
        <w:ind w:firstLine="0"/>
        <w:jc w:val="both"/>
        <w:rPr>
          <w:color w:val="auto"/>
        </w:rPr>
      </w:pPr>
      <w:bookmarkStart w:id="5" w:name="bookmark5"/>
      <w:bookmarkEnd w:id="5"/>
      <w:proofErr w:type="spellStart"/>
      <w:r w:rsidRPr="00E26C59">
        <w:rPr>
          <w:color w:val="auto"/>
        </w:rPr>
        <w:t>Abapati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ngalonyaka</w:t>
      </w:r>
      <w:proofErr w:type="spellEnd"/>
      <w:r w:rsidRPr="00E26C59">
        <w:rPr>
          <w:color w:val="auto"/>
        </w:rPr>
        <w:t xml:space="preserve"> </w:t>
      </w:r>
      <w:proofErr w:type="gramStart"/>
      <w:r w:rsidRPr="00E26C59">
        <w:rPr>
          <w:color w:val="auto"/>
        </w:rPr>
        <w:t>boba,—</w:t>
      </w:r>
      <w:proofErr w:type="gramEnd"/>
    </w:p>
    <w:p w14:paraId="6BDB2A52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76" w:lineRule="auto"/>
        <w:ind w:firstLine="240"/>
        <w:jc w:val="both"/>
        <w:rPr>
          <w:color w:val="auto"/>
        </w:rPr>
      </w:pPr>
      <w:proofErr w:type="spellStart"/>
      <w:r w:rsidRPr="00E26C59">
        <w:rPr>
          <w:color w:val="auto"/>
        </w:rPr>
        <w:t>Umongameli</w:t>
      </w:r>
      <w:proofErr w:type="spellEnd"/>
      <w:r w:rsidRPr="00E26C59">
        <w:rPr>
          <w:color w:val="auto"/>
        </w:rPr>
        <w:t>, J. Hemming Esq., C.C. &amp; B.M.</w:t>
      </w:r>
    </w:p>
    <w:p w14:paraId="51F38F36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4" w:lineRule="auto"/>
        <w:ind w:firstLine="240"/>
        <w:jc w:val="both"/>
        <w:rPr>
          <w:color w:val="auto"/>
        </w:rPr>
      </w:pPr>
      <w:proofErr w:type="spellStart"/>
      <w:r w:rsidRPr="00E26C59">
        <w:rPr>
          <w:color w:val="auto"/>
        </w:rPr>
        <w:t>Omele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umongameli</w:t>
      </w:r>
      <w:proofErr w:type="spellEnd"/>
      <w:r w:rsidRPr="00E26C59">
        <w:rPr>
          <w:color w:val="auto"/>
        </w:rPr>
        <w:t>, E. C. Jeffrey.</w:t>
      </w:r>
    </w:p>
    <w:p w14:paraId="07C9FB8A" w14:textId="77777777" w:rsidR="005C1D67" w:rsidRPr="00E26C59" w:rsidRDefault="00654536" w:rsidP="00E11D9D">
      <w:pPr>
        <w:pStyle w:val="Bodytext20"/>
        <w:framePr w:w="3755" w:h="15023" w:hRule="exact" w:wrap="none" w:vAnchor="page" w:hAnchor="page" w:x="92" w:y="1253"/>
        <w:spacing w:line="254" w:lineRule="auto"/>
        <w:ind w:left="220" w:firstLine="20"/>
        <w:jc w:val="both"/>
        <w:rPr>
          <w:color w:val="auto"/>
        </w:rPr>
      </w:pPr>
      <w:proofErr w:type="spellStart"/>
      <w:r w:rsidRPr="00E26C59">
        <w:rPr>
          <w:color w:val="auto"/>
        </w:rPr>
        <w:t>Ababaleli</w:t>
      </w:r>
      <w:proofErr w:type="spellEnd"/>
      <w:r w:rsidRPr="00E26C59">
        <w:rPr>
          <w:color w:val="auto"/>
        </w:rPr>
        <w:t xml:space="preserve">, Messrs. AV. E. &amp; C. B. Jeffrey, </w:t>
      </w:r>
      <w:proofErr w:type="spellStart"/>
      <w:r w:rsidRPr="00E26C59">
        <w:rPr>
          <w:color w:val="auto"/>
        </w:rPr>
        <w:t>Umgcini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Wemali</w:t>
      </w:r>
      <w:proofErr w:type="spellEnd"/>
      <w:r w:rsidRPr="00E26C59">
        <w:rPr>
          <w:color w:val="auto"/>
        </w:rPr>
        <w:t>, E. C. Jeffrey.</w:t>
      </w:r>
    </w:p>
    <w:p w14:paraId="6AC38657" w14:textId="41F555E4" w:rsidR="005C1D67" w:rsidRDefault="00654536" w:rsidP="00E11D9D">
      <w:pPr>
        <w:pStyle w:val="Bodytext20"/>
        <w:framePr w:w="3755" w:h="15023" w:hRule="exact" w:wrap="none" w:vAnchor="page" w:hAnchor="page" w:x="92" w:y="1253"/>
        <w:numPr>
          <w:ilvl w:val="0"/>
          <w:numId w:val="1"/>
        </w:numPr>
        <w:tabs>
          <w:tab w:val="left" w:pos="370"/>
        </w:tabs>
        <w:spacing w:line="254" w:lineRule="auto"/>
        <w:ind w:firstLine="0"/>
        <w:jc w:val="both"/>
        <w:rPr>
          <w:color w:val="auto"/>
        </w:rPr>
      </w:pPr>
      <w:bookmarkStart w:id="6" w:name="bookmark6"/>
      <w:bookmarkEnd w:id="6"/>
      <w:proofErr w:type="spellStart"/>
      <w:r w:rsidRPr="00E26C59">
        <w:rPr>
          <w:color w:val="auto"/>
        </w:rPr>
        <w:t>Ikomiti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ikululekile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inikele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amabaso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nangezinto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ezingekoyo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kwelipepa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lamabaso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xa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icinga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kufanelekile</w:t>
      </w:r>
      <w:proofErr w:type="spellEnd"/>
      <w:r w:rsidRPr="00E26C59">
        <w:rPr>
          <w:color w:val="auto"/>
        </w:rPr>
        <w:t>.</w:t>
      </w:r>
    </w:p>
    <w:p w14:paraId="7BECECBF" w14:textId="75FDC0A9" w:rsidR="00E00EA3" w:rsidRDefault="00E00EA3" w:rsidP="00E11D9D">
      <w:pPr>
        <w:pStyle w:val="Bodytext20"/>
        <w:framePr w:w="3755" w:h="15023" w:hRule="exact" w:wrap="none" w:vAnchor="page" w:hAnchor="page" w:x="92" w:y="1253"/>
        <w:tabs>
          <w:tab w:val="left" w:pos="370"/>
        </w:tabs>
        <w:spacing w:line="254" w:lineRule="auto"/>
        <w:ind w:firstLine="0"/>
        <w:jc w:val="both"/>
        <w:rPr>
          <w:color w:val="auto"/>
        </w:rPr>
      </w:pPr>
    </w:p>
    <w:p w14:paraId="6274D0E1" w14:textId="77777777" w:rsidR="007473FE" w:rsidRPr="00E26C59" w:rsidRDefault="007473FE" w:rsidP="00E11D9D">
      <w:pPr>
        <w:pStyle w:val="Bodytext20"/>
        <w:framePr w:w="3755" w:h="15023" w:hRule="exact" w:wrap="none" w:vAnchor="page" w:hAnchor="page" w:x="92" w:y="1253"/>
        <w:spacing w:after="80" w:line="252" w:lineRule="auto"/>
        <w:ind w:right="22" w:firstLine="300"/>
        <w:jc w:val="both"/>
        <w:rPr>
          <w:color w:val="auto"/>
        </w:rPr>
      </w:pPr>
      <w:r w:rsidRPr="00E26C59">
        <w:rPr>
          <w:color w:val="auto"/>
        </w:rPr>
        <w:t>I-TRANSVAAL NABA</w:t>
      </w:r>
      <w:r>
        <w:rPr>
          <w:color w:val="auto"/>
        </w:rPr>
        <w:t>F</w:t>
      </w:r>
      <w:r w:rsidRPr="00E26C59">
        <w:rPr>
          <w:color w:val="auto"/>
        </w:rPr>
        <w:t>UNDISI.</w:t>
      </w:r>
    </w:p>
    <w:p w14:paraId="367E239A" w14:textId="6913F940" w:rsidR="007473FE" w:rsidRPr="00E26C59" w:rsidRDefault="007473FE" w:rsidP="00E11D9D">
      <w:pPr>
        <w:pStyle w:val="Bodytext20"/>
        <w:framePr w:w="3755" w:h="15023" w:hRule="exact" w:wrap="none" w:vAnchor="page" w:hAnchor="page" w:x="92" w:y="1253"/>
        <w:spacing w:line="252" w:lineRule="auto"/>
        <w:ind w:right="22" w:firstLine="0"/>
        <w:jc w:val="both"/>
        <w:rPr>
          <w:color w:val="auto"/>
        </w:rPr>
      </w:pPr>
      <w:proofErr w:type="spellStart"/>
      <w:r w:rsidRPr="00E26C59">
        <w:rPr>
          <w:smallCaps/>
          <w:color w:val="auto"/>
        </w:rPr>
        <w:t>Abalesi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betu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sitemba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basakukumbula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ukupatwa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kwabafundisi</w:t>
      </w:r>
      <w:proofErr w:type="spellEnd"/>
      <w:r w:rsidRPr="00E26C59">
        <w:rPr>
          <w:color w:val="auto"/>
        </w:rPr>
        <w:t xml:space="preserve"> base </w:t>
      </w:r>
      <w:proofErr w:type="spellStart"/>
      <w:r w:rsidRPr="00E26C59">
        <w:rPr>
          <w:color w:val="auto"/>
        </w:rPr>
        <w:t>Lusutu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ababesiya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Banyai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Bati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bakubon</w:t>
      </w:r>
      <w:proofErr w:type="spellEnd"/>
      <w:r w:rsidRPr="00E26C59">
        <w:rPr>
          <w:color w:val="auto"/>
        </w:rPr>
        <w:t xml:space="preserve">’ </w:t>
      </w:r>
      <w:proofErr w:type="spellStart"/>
      <w:r w:rsidRPr="00E26C59">
        <w:rPr>
          <w:color w:val="auto"/>
        </w:rPr>
        <w:t>ukuba</w:t>
      </w:r>
      <w:proofErr w:type="spellEnd"/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bafakwe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etolongweni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bepete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imipu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yokuze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badubule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inyamakazi</w:t>
      </w:r>
      <w:proofErr w:type="spellEnd"/>
      <w:r w:rsidRPr="00E26C59">
        <w:rPr>
          <w:color w:val="auto"/>
        </w:rPr>
        <w:t xml:space="preserve"> apo baya </w:t>
      </w:r>
      <w:proofErr w:type="spellStart"/>
      <w:r w:rsidRPr="00E26C59">
        <w:rPr>
          <w:color w:val="auto"/>
        </w:rPr>
        <w:t>kona</w:t>
      </w:r>
      <w:proofErr w:type="spellEnd"/>
      <w:r w:rsidRPr="00E26C59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baza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babuya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bapindiswa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indlela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beza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kwase</w:t>
      </w:r>
      <w:proofErr w:type="spellEnd"/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Lusutu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Nangoku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basese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Lusutu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balungiselela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ukuze</w:t>
      </w:r>
      <w:proofErr w:type="spellEnd"/>
      <w:r w:rsidRPr="00E26C59">
        <w:rPr>
          <w:color w:val="auto"/>
        </w:rPr>
        <w:t xml:space="preserve"> base </w:t>
      </w:r>
      <w:proofErr w:type="spellStart"/>
      <w:r w:rsidRPr="00E26C59">
        <w:rPr>
          <w:color w:val="auto"/>
        </w:rPr>
        <w:t>betabata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indlela</w:t>
      </w:r>
      <w:proofErr w:type="spellEnd"/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Banyai</w:t>
      </w:r>
      <w:proofErr w:type="spellEnd"/>
      <w:r w:rsidRPr="00E26C59">
        <w:rPr>
          <w:color w:val="auto"/>
        </w:rPr>
        <w:t xml:space="preserve">. Into </w:t>
      </w:r>
      <w:proofErr w:type="spellStart"/>
      <w:r w:rsidRPr="00E26C59">
        <w:rPr>
          <w:color w:val="auto"/>
        </w:rPr>
        <w:t>esaba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bambezeleyo</w:t>
      </w:r>
      <w:proofErr w:type="spellEnd"/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mfutshane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kwemali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abangati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ke</w:t>
      </w:r>
      <w:proofErr w:type="spellEnd"/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abafuna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ukuncedisa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kulomcimbi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mhle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kunene</w:t>
      </w:r>
      <w:proofErr w:type="spellEnd"/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yamkeleke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ngovuyo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imali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yabo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abafuna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ukwe</w:t>
      </w:r>
      <w:r w:rsidR="00911AA1">
        <w:rPr>
          <w:color w:val="auto"/>
        </w:rPr>
        <w:t>njenjalo</w:t>
      </w:r>
      <w:proofErr w:type="spellEnd"/>
    </w:p>
    <w:p w14:paraId="22D50D88" w14:textId="77777777" w:rsidR="007473FE" w:rsidRPr="00E26C59" w:rsidRDefault="007473FE" w:rsidP="00E11D9D">
      <w:pPr>
        <w:pStyle w:val="Bodytext20"/>
        <w:framePr w:w="3755" w:h="15023" w:hRule="exact" w:wrap="none" w:vAnchor="page" w:hAnchor="page" w:x="92" w:y="1253"/>
        <w:tabs>
          <w:tab w:val="left" w:pos="370"/>
        </w:tabs>
        <w:spacing w:line="254" w:lineRule="auto"/>
        <w:ind w:firstLine="0"/>
        <w:jc w:val="both"/>
        <w:rPr>
          <w:color w:val="auto"/>
        </w:rPr>
      </w:pPr>
    </w:p>
    <w:p w14:paraId="370B1AD7" w14:textId="2670B5F1" w:rsidR="005C1D67" w:rsidRPr="00E26C59" w:rsidRDefault="00654536" w:rsidP="005E7A58">
      <w:pPr>
        <w:pStyle w:val="BodyText"/>
        <w:framePr w:w="3802" w:h="14490" w:hRule="exact" w:wrap="none" w:vAnchor="page" w:hAnchor="page" w:x="8036" w:y="1441"/>
        <w:jc w:val="both"/>
        <w:rPr>
          <w:color w:val="auto"/>
        </w:rPr>
      </w:pPr>
      <w:proofErr w:type="spellStart"/>
      <w:r w:rsidRPr="00E26C59">
        <w:rPr>
          <w:color w:val="auto"/>
        </w:rPr>
        <w:t>Ekuqalekeni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asuka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alinga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kuqala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oyise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inkosana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ezise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macaleni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ezincinane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ukuziyela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ngazinye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ede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yatelela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ayenze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iwancede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ngokudla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nangokukupa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abantu</w:t>
      </w:r>
      <w:proofErr w:type="spellEnd"/>
      <w:r w:rsidRPr="00E26C59">
        <w:rPr>
          <w:color w:val="auto"/>
        </w:rPr>
        <w:t>.</w:t>
      </w:r>
    </w:p>
    <w:p w14:paraId="4011691F" w14:textId="00ABD778" w:rsidR="005C1D67" w:rsidRPr="00E26C59" w:rsidRDefault="00654536" w:rsidP="005E7A58">
      <w:pPr>
        <w:pStyle w:val="BodyText"/>
        <w:framePr w:w="3802" w:h="14490" w:hRule="exact" w:wrap="none" w:vAnchor="page" w:hAnchor="page" w:x="8036" w:y="1441"/>
        <w:jc w:val="both"/>
        <w:rPr>
          <w:color w:val="auto"/>
        </w:rPr>
      </w:pPr>
      <w:proofErr w:type="spellStart"/>
      <w:r w:rsidRPr="00E26C59">
        <w:rPr>
          <w:color w:val="auto"/>
        </w:rPr>
        <w:t>Akuzoyisa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inkosana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asinga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</w:t>
      </w:r>
      <w:proofErr w:type="spellEnd"/>
      <w:r w:rsidRPr="00E26C59">
        <w:rPr>
          <w:color w:val="auto"/>
        </w:rPr>
        <w:t xml:space="preserve"> Johannes </w:t>
      </w:r>
      <w:proofErr w:type="spellStart"/>
      <w:r w:rsidRPr="00E26C59">
        <w:rPr>
          <w:color w:val="auto"/>
        </w:rPr>
        <w:t>umninawa</w:t>
      </w:r>
      <w:proofErr w:type="spellEnd"/>
      <w:r w:rsidRPr="00E26C59">
        <w:rPr>
          <w:color w:val="auto"/>
        </w:rPr>
        <w:t xml:space="preserve"> ka 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 xml:space="preserve">. Lo Johannes </w:t>
      </w:r>
      <w:proofErr w:type="spellStart"/>
      <w:r w:rsidRPr="00E26C59">
        <w:rPr>
          <w:color w:val="auto"/>
        </w:rPr>
        <w:t>kuvakala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kuleminyaka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idluleyo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wagqoboka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ngokutshutshiswa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ngumkuluwa</w:t>
      </w:r>
      <w:proofErr w:type="spellEnd"/>
      <w:r w:rsidRPr="00E26C59">
        <w:rPr>
          <w:color w:val="auto"/>
        </w:rPr>
        <w:t xml:space="preserve"> wake </w:t>
      </w:r>
      <w:proofErr w:type="spellStart"/>
      <w:r w:rsidRPr="00E26C59">
        <w:rPr>
          <w:color w:val="auto"/>
        </w:rPr>
        <w:t>weza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emhlabeni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wama</w:t>
      </w:r>
      <w:proofErr w:type="spellEnd"/>
      <w:r w:rsidRPr="00E26C59">
        <w:rPr>
          <w:color w:val="auto"/>
        </w:rPr>
        <w:t xml:space="preserve"> Bulu. </w:t>
      </w:r>
      <w:proofErr w:type="spellStart"/>
      <w:r w:rsidRPr="00E26C59">
        <w:rPr>
          <w:color w:val="auto"/>
        </w:rPr>
        <w:t>Ekona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wapambana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nomfundisi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wabuya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wasingisa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kwakwa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ke </w:t>
      </w:r>
      <w:proofErr w:type="spellStart"/>
      <w:r w:rsidRPr="00E26C59">
        <w:rPr>
          <w:color w:val="auto"/>
        </w:rPr>
        <w:t>ambanga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kuba</w:t>
      </w:r>
      <w:proofErr w:type="spellEnd"/>
      <w:r w:rsidRPr="00E26C59">
        <w:rPr>
          <w:color w:val="auto"/>
        </w:rPr>
        <w:t xml:space="preserve"> wake </w:t>
      </w:r>
      <w:proofErr w:type="spellStart"/>
      <w:r w:rsidRPr="00E26C59">
        <w:rPr>
          <w:color w:val="auto"/>
        </w:rPr>
        <w:t>weza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kuwo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ungumntu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nalomhlaba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abuye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wagodukela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kuwo</w:t>
      </w:r>
      <w:proofErr w:type="spellEnd"/>
      <w:r w:rsidRPr="00E26C59">
        <w:rPr>
          <w:color w:val="auto"/>
        </w:rPr>
        <w:t xml:space="preserve">. Aya </w:t>
      </w:r>
      <w:proofErr w:type="spellStart"/>
      <w:r w:rsidRPr="00E26C59">
        <w:rPr>
          <w:color w:val="auto"/>
        </w:rPr>
        <w:t>kumngenela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ehamba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nomkosi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omkulu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Maswazi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isizwe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sincedisana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Mabulu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Kwavunyelwana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abewodwa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Amaswazi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kwelinye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icala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lomikosi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ifunze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yomibini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kwakupakanyiswa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ilapi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Ite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kanti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isiya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nje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lemikosi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</w:t>
      </w:r>
      <w:proofErr w:type="spellEnd"/>
      <w:r w:rsidRPr="00E26C59">
        <w:rPr>
          <w:color w:val="auto"/>
        </w:rPr>
        <w:t xml:space="preserve"> Johannes </w:t>
      </w:r>
      <w:proofErr w:type="spellStart"/>
      <w:r w:rsidRPr="00E26C59">
        <w:rPr>
          <w:color w:val="auto"/>
        </w:rPr>
        <w:t>akawuboni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owamaswazi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ubona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odwa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Bati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bakuti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emweweni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yena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hayi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engamabulu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nje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azakubaleka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sisadubule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izitonga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ngazinye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Lide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lapakama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ilapi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kufunzwe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akashukuma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afunza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odwa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Amaswazi</w:t>
      </w:r>
      <w:proofErr w:type="spellEnd"/>
      <w:r w:rsidRPr="00E26C59">
        <w:rPr>
          <w:color w:val="auto"/>
        </w:rPr>
        <w:t xml:space="preserve">. Ute u-Johannes </w:t>
      </w:r>
      <w:proofErr w:type="spellStart"/>
      <w:r w:rsidRPr="00E26C59">
        <w:rPr>
          <w:color w:val="auto"/>
        </w:rPr>
        <w:t>eqala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ukuwabona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Amaswazi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selengena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ezindongeni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kungaseko</w:t>
      </w:r>
      <w:proofErr w:type="spellEnd"/>
      <w:r w:rsidRPr="00E26C59">
        <w:rPr>
          <w:color w:val="auto"/>
        </w:rPr>
        <w:t xml:space="preserve"> tuba </w:t>
      </w:r>
      <w:proofErr w:type="spellStart"/>
      <w:r w:rsidRPr="00E26C59">
        <w:rPr>
          <w:color w:val="auto"/>
        </w:rPr>
        <w:t>nelokungxasha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ke</w:t>
      </w:r>
      <w:proofErr w:type="spellEnd"/>
      <w:r w:rsidRPr="00E26C59">
        <w:rPr>
          <w:color w:val="auto"/>
        </w:rPr>
        <w:t xml:space="preserve"> base </w:t>
      </w:r>
      <w:proofErr w:type="spellStart"/>
      <w:r w:rsidRPr="00E26C59">
        <w:rPr>
          <w:color w:val="auto"/>
        </w:rPr>
        <w:t>bewalwa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ngezikondozemipu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Kwesosituba</w:t>
      </w:r>
      <w:proofErr w:type="spellEnd"/>
      <w:r w:rsidRPr="00E26C59">
        <w:rPr>
          <w:color w:val="auto"/>
        </w:rPr>
        <w:t xml:space="preserve"> u-Johannes </w:t>
      </w:r>
      <w:proofErr w:type="spellStart"/>
      <w:r w:rsidRPr="00E26C59">
        <w:rPr>
          <w:color w:val="auto"/>
        </w:rPr>
        <w:t>wanxwe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lerwa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ngumkonto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Maswazi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akubona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ayekelwe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nebatwana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lenkomo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abezitimbile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sesigoduka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siba</w:t>
      </w:r>
      <w:proofErr w:type="spellEnd"/>
      <w:r w:rsidRPr="00E26C59">
        <w:rPr>
          <w:color w:val="auto"/>
        </w:rPr>
        <w:t xml:space="preserve"> size </w:t>
      </w:r>
      <w:proofErr w:type="spellStart"/>
      <w:r w:rsidRPr="00E26C59">
        <w:rPr>
          <w:color w:val="auto"/>
        </w:rPr>
        <w:t>kuncedisa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kanti</w:t>
      </w:r>
      <w:proofErr w:type="spellEnd"/>
      <w:r w:rsidRPr="00E26C59">
        <w:rPr>
          <w:color w:val="auto"/>
        </w:rPr>
        <w:t xml:space="preserve"> size </w:t>
      </w:r>
      <w:proofErr w:type="spellStart"/>
      <w:r w:rsidRPr="00E26C59">
        <w:rPr>
          <w:color w:val="auto"/>
        </w:rPr>
        <w:t>kweyeliselwa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lamagwala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bonele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akubona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inkomo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kubanga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azitabata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Maswazi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Aselegoduka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okwenene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kudlula</w:t>
      </w:r>
      <w:proofErr w:type="spellEnd"/>
      <w:r w:rsidRPr="00E26C59">
        <w:rPr>
          <w:color w:val="auto"/>
        </w:rPr>
        <w:t xml:space="preserve"> e-</w:t>
      </w:r>
      <w:proofErr w:type="spellStart"/>
      <w:r w:rsidRPr="00E26C59">
        <w:rPr>
          <w:color w:val="auto"/>
        </w:rPr>
        <w:t>Leydenburg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wemizi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emikulu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ase</w:t>
      </w:r>
      <w:proofErr w:type="spellEnd"/>
      <w:r w:rsidRPr="00E26C59">
        <w:rPr>
          <w:color w:val="auto"/>
        </w:rPr>
        <w:t xml:space="preserve"> Transvaal. </w:t>
      </w:r>
      <w:proofErr w:type="spellStart"/>
      <w:r w:rsidRPr="00E26C59">
        <w:rPr>
          <w:color w:val="auto"/>
        </w:rPr>
        <w:t>Mhla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adlula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abamba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yonke</w:t>
      </w:r>
      <w:proofErr w:type="spellEnd"/>
      <w:r w:rsidRPr="00E26C59">
        <w:rPr>
          <w:color w:val="auto"/>
        </w:rPr>
        <w:t xml:space="preserve"> into </w:t>
      </w:r>
      <w:proofErr w:type="spellStart"/>
      <w:r w:rsidRPr="00E26C59">
        <w:rPr>
          <w:color w:val="auto"/>
        </w:rPr>
        <w:t>anokuyifumana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ayidla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avula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uase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zindlwini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azinceda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kona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Bati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abakona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lomzi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wasala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ungati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ubungenelwe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lutshaba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akubona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afikile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ekaya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kwagaleleka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amabini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kucela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kubuye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kutunyelwe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umkosi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atembisa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awuyi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kuyekelwa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inkosana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eyayipete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mhla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</w:t>
      </w:r>
      <w:proofErr w:type="spellEnd"/>
      <w:r w:rsidRPr="00E26C59">
        <w:rPr>
          <w:color w:val="auto"/>
        </w:rPr>
        <w:t xml:space="preserve"> Johannes </w:t>
      </w:r>
      <w:proofErr w:type="spellStart"/>
      <w:r w:rsidRPr="00E26C59">
        <w:rPr>
          <w:color w:val="auto"/>
        </w:rPr>
        <w:t>iya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kukutshwa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kufakwe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enye</w:t>
      </w:r>
      <w:proofErr w:type="spellEnd"/>
      <w:r w:rsidRPr="00E26C59">
        <w:rPr>
          <w:color w:val="auto"/>
        </w:rPr>
        <w:t xml:space="preserve">. Ale </w:t>
      </w:r>
      <w:proofErr w:type="spellStart"/>
      <w:r w:rsidRPr="00E26C59">
        <w:rPr>
          <w:color w:val="auto"/>
        </w:rPr>
        <w:t>kwapela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Amaswazi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asinakweyeliselwa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kude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kabini</w:t>
      </w:r>
      <w:proofErr w:type="spellEnd"/>
      <w:r w:rsidRPr="00E26C59">
        <w:rPr>
          <w:color w:val="auto"/>
        </w:rPr>
        <w:t xml:space="preserve">. Ade </w:t>
      </w:r>
      <w:proofErr w:type="spellStart"/>
      <w:r w:rsidRPr="00E26C59">
        <w:rPr>
          <w:color w:val="auto"/>
        </w:rPr>
        <w:t>a</w:t>
      </w:r>
      <w:r w:rsidR="00C41A95">
        <w:rPr>
          <w:color w:val="auto"/>
        </w:rPr>
        <w:t>n</w:t>
      </w:r>
      <w:r w:rsidRPr="00E26C59">
        <w:rPr>
          <w:color w:val="auto"/>
        </w:rPr>
        <w:t>cama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edanile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kakulu</w:t>
      </w:r>
      <w:proofErr w:type="spellEnd"/>
      <w:r w:rsidRPr="00E26C59">
        <w:rPr>
          <w:color w:val="auto"/>
        </w:rPr>
        <w:t>.</w:t>
      </w:r>
    </w:p>
    <w:p w14:paraId="76FA9AE2" w14:textId="165AE4EE" w:rsidR="005C1D67" w:rsidRPr="00E26C59" w:rsidRDefault="00654536" w:rsidP="005E7A58">
      <w:pPr>
        <w:pStyle w:val="BodyText"/>
        <w:framePr w:w="3802" w:h="14490" w:hRule="exact" w:wrap="none" w:vAnchor="page" w:hAnchor="page" w:x="8036" w:y="1441"/>
        <w:jc w:val="both"/>
        <w:rPr>
          <w:color w:val="auto"/>
        </w:rPr>
      </w:pPr>
      <w:proofErr w:type="spellStart"/>
      <w:r w:rsidRPr="00E26C59">
        <w:rPr>
          <w:color w:val="auto"/>
        </w:rPr>
        <w:t>Ngelixesba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atumele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kucela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umkosi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Maswazi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kuvakele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u-Johannes utile </w:t>
      </w:r>
      <w:proofErr w:type="spellStart"/>
      <w:r w:rsidRPr="00E26C59">
        <w:rPr>
          <w:color w:val="auto"/>
        </w:rPr>
        <w:t>ngalamanxeba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awafumanayo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Ubunyaniso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bokufa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bunqinwa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Lingesi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elibe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kunibona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elibuye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kanjalo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neziti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mhla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wafa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wacela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kumkuluwa</w:t>
      </w:r>
      <w:proofErr w:type="spellEnd"/>
      <w:r w:rsidRPr="00E26C59">
        <w:rPr>
          <w:color w:val="auto"/>
        </w:rPr>
        <w:t xml:space="preserve"> wake </w:t>
      </w:r>
      <w:proofErr w:type="spellStart"/>
      <w:r w:rsidRPr="00E26C59">
        <w:rPr>
          <w:color w:val="auto"/>
        </w:rPr>
        <w:t>ukuza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angake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umhlaba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awunike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wati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owufumana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ndingaseko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emhlabeni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Enye</w:t>
      </w:r>
      <w:proofErr w:type="spellEnd"/>
      <w:r w:rsidRPr="00E26C59">
        <w:rPr>
          <w:color w:val="auto"/>
        </w:rPr>
        <w:t xml:space="preserve"> into </w:t>
      </w:r>
      <w:proofErr w:type="spellStart"/>
      <w:r w:rsidRPr="00E26C59">
        <w:rPr>
          <w:color w:val="auto"/>
        </w:rPr>
        <w:t>ayitetayo</w:t>
      </w:r>
      <w:proofErr w:type="spellEnd"/>
      <w:r w:rsidRPr="00E26C59">
        <w:rPr>
          <w:color w:val="auto"/>
        </w:rPr>
        <w:t xml:space="preserve"> u-Johannes </w:t>
      </w:r>
      <w:proofErr w:type="spellStart"/>
      <w:r w:rsidRPr="00E26C59">
        <w:rPr>
          <w:color w:val="auto"/>
        </w:rPr>
        <w:t>yeyokuba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uyabulela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engazi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natenxeba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lamagwala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eza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ngenxeba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lesizwe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esikalipileyo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esifana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kwanaye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ngebala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Watsho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wacela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ukuleseshelwa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amazwi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ambalwa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Ezibalweni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Ezingcwele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wapuma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umpefumlo</w:t>
      </w:r>
      <w:proofErr w:type="spellEnd"/>
      <w:r w:rsidR="00A972E8">
        <w:rPr>
          <w:color w:val="auto"/>
        </w:rPr>
        <w:t>.</w:t>
      </w:r>
    </w:p>
    <w:p w14:paraId="0714BB07" w14:textId="74CA0265" w:rsidR="005C1D67" w:rsidRPr="00E26C59" w:rsidRDefault="00654536" w:rsidP="005E7A58">
      <w:pPr>
        <w:pStyle w:val="BodyText"/>
        <w:framePr w:w="3802" w:h="14490" w:hRule="exact" w:wrap="none" w:vAnchor="page" w:hAnchor="page" w:x="8036" w:y="1441"/>
        <w:jc w:val="both"/>
        <w:rPr>
          <w:color w:val="auto"/>
        </w:rPr>
      </w:pPr>
      <w:proofErr w:type="spellStart"/>
      <w:r w:rsidRPr="00E26C59">
        <w:rPr>
          <w:color w:val="auto"/>
        </w:rPr>
        <w:t>Kweso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situba</w:t>
      </w:r>
      <w:proofErr w:type="spellEnd"/>
      <w:r w:rsidRPr="00E26C59">
        <w:rPr>
          <w:color w:val="auto"/>
        </w:rPr>
        <w:t xml:space="preserve"> u-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uve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Amanges</w:t>
      </w:r>
      <w:r w:rsidR="00A972E8">
        <w:rPr>
          <w:color w:val="auto"/>
        </w:rPr>
        <w:t>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akwelegolide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ayoyika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kuwacita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akugxota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Akuyiva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lonto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utumele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incwadi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yokwazisa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makangazikatazi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akayi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kumenza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nento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olingesi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yoti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impahla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ibipangWe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engayazi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ibuye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ibuyiselwe</w:t>
      </w:r>
      <w:proofErr w:type="spellEnd"/>
      <w:r w:rsidRPr="00E26C59">
        <w:rPr>
          <w:color w:val="auto"/>
        </w:rPr>
        <w:t xml:space="preserve">. Ute </w:t>
      </w:r>
      <w:proofErr w:type="spellStart"/>
      <w:r w:rsidRPr="00E26C59">
        <w:rPr>
          <w:color w:val="auto"/>
        </w:rPr>
        <w:t>yena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Mabulu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enye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indawo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Amangesi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zizihlobo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zake</w:t>
      </w:r>
      <w:proofErr w:type="spellEnd"/>
      <w:r w:rsidRPr="00E26C59">
        <w:rPr>
          <w:color w:val="auto"/>
        </w:rPr>
        <w:t xml:space="preserve">. Lite </w:t>
      </w:r>
      <w:proofErr w:type="spellStart"/>
      <w:r w:rsidRPr="00E26C59">
        <w:rPr>
          <w:color w:val="auto"/>
        </w:rPr>
        <w:t>lifika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clozwi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sekutunyelwe</w:t>
      </w:r>
      <w:proofErr w:type="spellEnd"/>
      <w:r w:rsidRPr="00E26C59">
        <w:rPr>
          <w:color w:val="auto"/>
        </w:rPr>
        <w:t xml:space="preserve"> e- Natal </w:t>
      </w:r>
      <w:proofErr w:type="spellStart"/>
      <w:r w:rsidRPr="00E26C59">
        <w:rPr>
          <w:color w:val="auto"/>
        </w:rPr>
        <w:t>nase</w:t>
      </w:r>
      <w:proofErr w:type="spellEnd"/>
      <w:r w:rsidRPr="00E26C59">
        <w:rPr>
          <w:color w:val="auto"/>
        </w:rPr>
        <w:t xml:space="preserve"> Kapa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makaze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kuncedwa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Amangesi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akwele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Golide</w:t>
      </w:r>
      <w:proofErr w:type="spellEnd"/>
      <w:r w:rsidRPr="00E26C59">
        <w:rPr>
          <w:color w:val="auto"/>
        </w:rPr>
        <w:t>.</w:t>
      </w:r>
    </w:p>
    <w:p w14:paraId="4157B6D0" w14:textId="319D3EB6" w:rsidR="005C1D67" w:rsidRPr="00E26C59" w:rsidRDefault="00654536" w:rsidP="005E7A58">
      <w:pPr>
        <w:pStyle w:val="BodyText"/>
        <w:framePr w:w="3802" w:h="14490" w:hRule="exact" w:wrap="none" w:vAnchor="page" w:hAnchor="page" w:x="8036" w:y="1441"/>
        <w:jc w:val="both"/>
        <w:rPr>
          <w:color w:val="auto"/>
        </w:rPr>
      </w:pPr>
      <w:proofErr w:type="spellStart"/>
      <w:r w:rsidRPr="00E26C59">
        <w:rPr>
          <w:color w:val="auto"/>
        </w:rPr>
        <w:t>Ekuqaleni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kuka</w:t>
      </w:r>
      <w:proofErr w:type="spellEnd"/>
      <w:r w:rsidRPr="00E26C59">
        <w:rPr>
          <w:color w:val="auto"/>
        </w:rPr>
        <w:t xml:space="preserve"> August </w:t>
      </w:r>
      <w:proofErr w:type="spellStart"/>
      <w:r w:rsidRPr="00E26C59">
        <w:rPr>
          <w:color w:val="auto"/>
        </w:rPr>
        <w:t>ihlanganisene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imikosi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neyabantsundu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abangakuwo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kuyiwa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kucitwa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umzi</w:t>
      </w:r>
      <w:proofErr w:type="spellEnd"/>
      <w:r w:rsidRPr="00E26C59">
        <w:rPr>
          <w:color w:val="auto"/>
        </w:rPr>
        <w:t xml:space="preserve"> ka 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Eyabantsundu</w:t>
      </w:r>
      <w:proofErr w:type="spellEnd"/>
      <w:r w:rsidRPr="00E26C59">
        <w:rPr>
          <w:color w:val="auto"/>
        </w:rPr>
        <w:t xml:space="preserve"> impi </w:t>
      </w:r>
      <w:proofErr w:type="spellStart"/>
      <w:r w:rsidRPr="00E26C59">
        <w:rPr>
          <w:color w:val="auto"/>
        </w:rPr>
        <w:t>ibipantsi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Mapok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inkosana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Yamabele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Kuvunyelwene</w:t>
      </w:r>
      <w:proofErr w:type="spellEnd"/>
      <w:r w:rsidRPr="00E26C59">
        <w:rPr>
          <w:color w:val="auto"/>
        </w:rPr>
        <w:t xml:space="preserve"> uku. </w:t>
      </w:r>
      <w:proofErr w:type="spellStart"/>
      <w:r w:rsidRPr="00E26C59">
        <w:rPr>
          <w:color w:val="auto"/>
        </w:rPr>
        <w:t>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nanamhla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wodwa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babe </w:t>
      </w:r>
      <w:proofErr w:type="spellStart"/>
      <w:r w:rsidRPr="00E26C59">
        <w:rPr>
          <w:color w:val="auto"/>
        </w:rPr>
        <w:t>bodwa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nabantsundu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Ibuye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sase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sakwa</w:t>
      </w:r>
      <w:proofErr w:type="spellEnd"/>
      <w:r w:rsidRPr="00E26C59">
        <w:rPr>
          <w:color w:val="auto"/>
        </w:rPr>
        <w:t xml:space="preserve"> Johannes, </w:t>
      </w:r>
      <w:proofErr w:type="spellStart"/>
      <w:r w:rsidRPr="00E26C59">
        <w:rPr>
          <w:color w:val="auto"/>
        </w:rPr>
        <w:t>kwicala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kwafunza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amadoda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akumashumi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kupela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yonke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enye</w:t>
      </w:r>
      <w:proofErr w:type="spellEnd"/>
      <w:r w:rsidRPr="00E26C59">
        <w:rPr>
          <w:color w:val="auto"/>
        </w:rPr>
        <w:t xml:space="preserve"> </w:t>
      </w:r>
      <w:proofErr w:type="spellStart"/>
      <w:proofErr w:type="gramStart"/>
      <w:r w:rsidRPr="00E26C59">
        <w:rPr>
          <w:color w:val="auto"/>
        </w:rPr>
        <w:t>inkita</w:t>
      </w:r>
      <w:proofErr w:type="spellEnd"/>
      <w:r w:rsidRPr="00E26C59">
        <w:rPr>
          <w:color w:val="auto"/>
        </w:rPr>
        <w:t xml:space="preserve"> ’</w:t>
      </w:r>
      <w:proofErr w:type="gram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yoyika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ukusondela</w:t>
      </w:r>
      <w:proofErr w:type="spellEnd"/>
      <w:r w:rsidRPr="00E26C59">
        <w:rPr>
          <w:color w:val="auto"/>
        </w:rPr>
        <w:t>. Lo-</w:t>
      </w:r>
    </w:p>
    <w:p w14:paraId="3C18E914" w14:textId="77777777" w:rsidR="00E11D9D" w:rsidRDefault="00E11D9D" w:rsidP="00E11D9D">
      <w:pPr>
        <w:rPr>
          <w:color w:val="auto"/>
        </w:rPr>
      </w:pPr>
    </w:p>
    <w:p w14:paraId="622F6AB0" w14:textId="77777777" w:rsidR="002303E9" w:rsidRDefault="002303E9" w:rsidP="002303E9">
      <w:pPr>
        <w:pStyle w:val="Bodytext20"/>
        <w:framePr w:w="3968" w:h="15361" w:hRule="exact" w:wrap="none" w:vAnchor="page" w:hAnchor="page" w:x="3945" w:y="909"/>
        <w:spacing w:line="254" w:lineRule="auto"/>
        <w:ind w:firstLine="0"/>
        <w:jc w:val="both"/>
        <w:rPr>
          <w:color w:val="auto"/>
        </w:rPr>
      </w:pPr>
    </w:p>
    <w:p w14:paraId="40C85C41" w14:textId="77777777" w:rsidR="002303E9" w:rsidRDefault="002303E9" w:rsidP="002303E9">
      <w:pPr>
        <w:pStyle w:val="Bodytext20"/>
        <w:framePr w:w="3968" w:h="15361" w:hRule="exact" w:wrap="none" w:vAnchor="page" w:hAnchor="page" w:x="3945" w:y="909"/>
        <w:spacing w:line="254" w:lineRule="auto"/>
        <w:ind w:firstLine="0"/>
        <w:jc w:val="both"/>
        <w:rPr>
          <w:color w:val="auto"/>
        </w:rPr>
      </w:pPr>
    </w:p>
    <w:p w14:paraId="501CBBDA" w14:textId="266301F4" w:rsidR="002303E9" w:rsidRPr="00E26C59" w:rsidRDefault="002303E9" w:rsidP="002303E9">
      <w:pPr>
        <w:pStyle w:val="Bodytext20"/>
        <w:framePr w:w="3968" w:h="15361" w:hRule="exact" w:wrap="none" w:vAnchor="page" w:hAnchor="page" w:x="3945" w:y="909"/>
        <w:spacing w:line="254" w:lineRule="auto"/>
        <w:ind w:firstLine="0"/>
        <w:jc w:val="both"/>
        <w:rPr>
          <w:color w:val="auto"/>
        </w:rPr>
      </w:pPr>
      <w:proofErr w:type="spellStart"/>
      <w:r w:rsidRPr="00E26C59">
        <w:rPr>
          <w:color w:val="auto"/>
        </w:rPr>
        <w:t>bangayi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tumela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</w:t>
      </w:r>
      <w:proofErr w:type="spellEnd"/>
      <w:r w:rsidRPr="00E26C59">
        <w:rPr>
          <w:color w:val="auto"/>
        </w:rPr>
        <w:t xml:space="preserve"> Mr. Stanger wase </w:t>
      </w:r>
      <w:proofErr w:type="spellStart"/>
      <w:r w:rsidRPr="00E26C59">
        <w:rPr>
          <w:color w:val="auto"/>
        </w:rPr>
        <w:t>Qonce</w:t>
      </w:r>
      <w:proofErr w:type="spellEnd"/>
      <w:r w:rsidRPr="00E26C59">
        <w:rPr>
          <w:color w:val="auto"/>
        </w:rPr>
        <w:t>.</w:t>
      </w:r>
    </w:p>
    <w:p w14:paraId="795F72D5" w14:textId="77777777" w:rsidR="002303E9" w:rsidRPr="00E26C59" w:rsidRDefault="002303E9" w:rsidP="002303E9">
      <w:pPr>
        <w:pStyle w:val="Bodytext20"/>
        <w:framePr w:w="3968" w:h="15361" w:hRule="exact" w:wrap="none" w:vAnchor="page" w:hAnchor="page" w:x="3945" w:y="909"/>
        <w:spacing w:line="254" w:lineRule="auto"/>
        <w:jc w:val="both"/>
        <w:rPr>
          <w:color w:val="auto"/>
        </w:rPr>
      </w:pPr>
      <w:proofErr w:type="spellStart"/>
      <w:r w:rsidRPr="00E26C59">
        <w:rPr>
          <w:color w:val="auto"/>
        </w:rPr>
        <w:t>Eyona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ndawo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inkulu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sifuna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ukukangelisa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namhla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yeyokuba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abafundisi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ababini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Erench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abebefundisa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pakati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kwabantsundu</w:t>
      </w:r>
      <w:proofErr w:type="spellEnd"/>
      <w:r w:rsidRPr="00E26C59">
        <w:rPr>
          <w:color w:val="auto"/>
        </w:rPr>
        <w:t xml:space="preserve"> abase Transvaal. </w:t>
      </w:r>
      <w:proofErr w:type="spellStart"/>
      <w:r w:rsidRPr="00E26C59">
        <w:rPr>
          <w:color w:val="auto"/>
        </w:rPr>
        <w:t>Ababafundisi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kuse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kulixesha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bekona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Kute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lemfazwe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nje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ngoku</w:t>
      </w:r>
      <w:proofErr w:type="spellEnd"/>
      <w:r>
        <w:rPr>
          <w:color w:val="auto"/>
        </w:rPr>
        <w:t xml:space="preserve"> </w:t>
      </w:r>
      <w:proofErr w:type="spellStart"/>
      <w:r w:rsidRPr="00E26C59">
        <w:rPr>
          <w:color w:val="auto"/>
        </w:rPr>
        <w:t>kodwa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akubona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ayoyiswa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kubbdlela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kwabo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bafundisi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ababamba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ngabo</w:t>
      </w:r>
      <w:proofErr w:type="spellEnd"/>
      <w:r w:rsidRPr="00E26C59">
        <w:rPr>
          <w:color w:val="auto"/>
        </w:rPr>
        <w:t xml:space="preserve"> aba </w:t>
      </w:r>
      <w:proofErr w:type="spellStart"/>
      <w:r w:rsidRPr="00E26C59">
        <w:rPr>
          <w:color w:val="auto"/>
        </w:rPr>
        <w:t>benza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abantsundu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nawo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Ezokugqibela</w:t>
      </w:r>
      <w:proofErr w:type="spellEnd"/>
      <w:r w:rsidRPr="00E26C59">
        <w:rPr>
          <w:color w:val="auto"/>
        </w:rPr>
        <w:t xml:space="preserve"> indaba </w:t>
      </w:r>
      <w:proofErr w:type="spellStart"/>
      <w:r w:rsidRPr="00E26C59">
        <w:rPr>
          <w:color w:val="auto"/>
        </w:rPr>
        <w:t>ngabo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zisiti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bafakwe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etolongweni</w:t>
      </w:r>
      <w:proofErr w:type="spellEnd"/>
      <w:r w:rsidRPr="00E26C59">
        <w:rPr>
          <w:color w:val="auto"/>
        </w:rPr>
        <w:t>.</w:t>
      </w:r>
    </w:p>
    <w:p w14:paraId="5DC55102" w14:textId="77777777" w:rsidR="002303E9" w:rsidRPr="00E26C59" w:rsidRDefault="002303E9" w:rsidP="002303E9">
      <w:pPr>
        <w:pStyle w:val="Bodytext20"/>
        <w:framePr w:w="3968" w:h="15361" w:hRule="exact" w:wrap="none" w:vAnchor="page" w:hAnchor="page" w:x="3945" w:y="909"/>
        <w:spacing w:line="254" w:lineRule="auto"/>
        <w:jc w:val="both"/>
        <w:rPr>
          <w:color w:val="auto"/>
        </w:rPr>
      </w:pPr>
      <w:proofErr w:type="spellStart"/>
      <w:r w:rsidRPr="00E26C59">
        <w:rPr>
          <w:color w:val="auto"/>
        </w:rPr>
        <w:t>Kwinto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enje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isuke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ingati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kukuzixamla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ngokwako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nokuqumba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Isenzo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esinje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xa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sisenziwa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ngabantu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abanje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injalo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</w:t>
      </w:r>
      <w:proofErr w:type="spellEnd"/>
      <w:r w:rsidRPr="00E26C59">
        <w:rPr>
          <w:color w:val="auto"/>
        </w:rPr>
        <w:t xml:space="preserve">-Transvaal, </w:t>
      </w:r>
      <w:proofErr w:type="spellStart"/>
      <w:r w:rsidRPr="00E26C59">
        <w:rPr>
          <w:color w:val="auto"/>
        </w:rPr>
        <w:t>sisuke</w:t>
      </w:r>
      <w:proofErr w:type="spellEnd"/>
      <w:r w:rsidRPr="00E26C59">
        <w:rPr>
          <w:color w:val="auto"/>
        </w:rPr>
        <w:t xml:space="preserve"> singe </w:t>
      </w:r>
      <w:proofErr w:type="spellStart"/>
      <w:r w:rsidRPr="00E26C59">
        <w:rPr>
          <w:color w:val="auto"/>
        </w:rPr>
        <w:t>sifana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nokutabalaza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kwebokwe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enqunyulwa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umqala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ikukabile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ungabi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namsindo</w:t>
      </w:r>
      <w:proofErr w:type="spellEnd"/>
      <w:r w:rsidRPr="00E26C59">
        <w:rPr>
          <w:color w:val="auto"/>
        </w:rPr>
        <w:t xml:space="preserve">. Into </w:t>
      </w:r>
      <w:proofErr w:type="spellStart"/>
      <w:r w:rsidRPr="00E26C59">
        <w:rPr>
          <w:color w:val="auto"/>
        </w:rPr>
        <w:t>esiyaziyo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yeyokuba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Ilizwi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Tixo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aliyi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litintelwe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yi</w:t>
      </w:r>
      <w:proofErr w:type="spellEnd"/>
      <w:r w:rsidRPr="00E26C59">
        <w:rPr>
          <w:color w:val="auto"/>
        </w:rPr>
        <w:t xml:space="preserve"> Transvaal </w:t>
      </w:r>
      <w:proofErr w:type="spellStart"/>
      <w:r w:rsidRPr="00E26C59">
        <w:rPr>
          <w:color w:val="auto"/>
        </w:rPr>
        <w:t>nokuba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kuko</w:t>
      </w:r>
      <w:proofErr w:type="spellEnd"/>
      <w:r w:rsidRPr="00E26C59">
        <w:rPr>
          <w:color w:val="auto"/>
        </w:rPr>
        <w:t xml:space="preserve"> abate </w:t>
      </w:r>
      <w:proofErr w:type="spellStart"/>
      <w:r w:rsidRPr="00E26C59">
        <w:rPr>
          <w:color w:val="auto"/>
        </w:rPr>
        <w:t>ngoku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ifayo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nje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bayinika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amayeza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yabuya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yapila</w:t>
      </w:r>
      <w:proofErr w:type="spellEnd"/>
      <w:r w:rsidRPr="00E26C59">
        <w:rPr>
          <w:color w:val="auto"/>
        </w:rPr>
        <w:t>.</w:t>
      </w:r>
    </w:p>
    <w:p w14:paraId="75C1AED6" w14:textId="77777777" w:rsidR="002303E9" w:rsidRDefault="002303E9" w:rsidP="002303E9">
      <w:pPr>
        <w:pStyle w:val="BodyText"/>
        <w:framePr w:w="3968" w:h="15361" w:hRule="exact" w:wrap="none" w:vAnchor="page" w:hAnchor="page" w:x="3945" w:y="909"/>
        <w:spacing w:after="40"/>
        <w:ind w:right="50" w:firstLine="0"/>
        <w:jc w:val="both"/>
        <w:rPr>
          <w:color w:val="auto"/>
        </w:rPr>
      </w:pPr>
      <w:r>
        <w:rPr>
          <w:color w:val="auto"/>
        </w:rPr>
        <w:t xml:space="preserve">                 </w:t>
      </w:r>
    </w:p>
    <w:p w14:paraId="225D4446" w14:textId="77777777" w:rsidR="002303E9" w:rsidRDefault="002303E9" w:rsidP="002303E9">
      <w:pPr>
        <w:pStyle w:val="BodyText"/>
        <w:framePr w:w="3968" w:h="15361" w:hRule="exact" w:wrap="none" w:vAnchor="page" w:hAnchor="page" w:x="3945" w:y="909"/>
        <w:spacing w:after="40"/>
        <w:ind w:right="50" w:firstLine="0"/>
        <w:jc w:val="both"/>
        <w:rPr>
          <w:color w:val="auto"/>
        </w:rPr>
      </w:pPr>
    </w:p>
    <w:p w14:paraId="6F110712" w14:textId="77777777" w:rsidR="002303E9" w:rsidRPr="00E26C59" w:rsidRDefault="002303E9" w:rsidP="002303E9">
      <w:pPr>
        <w:pStyle w:val="BodyText"/>
        <w:framePr w:w="3968" w:h="15361" w:hRule="exact" w:wrap="none" w:vAnchor="page" w:hAnchor="page" w:x="3945" w:y="909"/>
        <w:spacing w:after="40"/>
        <w:ind w:right="50" w:firstLine="0"/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E26C59">
        <w:rPr>
          <w:color w:val="auto"/>
        </w:rPr>
        <w:t>INCWADI KA DR. DALE.</w:t>
      </w:r>
    </w:p>
    <w:p w14:paraId="7B492EFA" w14:textId="77777777" w:rsidR="002303E9" w:rsidRDefault="002303E9" w:rsidP="002303E9">
      <w:pPr>
        <w:pStyle w:val="BodyText"/>
        <w:framePr w:w="3968" w:h="15361" w:hRule="exact" w:wrap="none" w:vAnchor="page" w:hAnchor="page" w:x="3945" w:y="909"/>
        <w:ind w:right="50" w:firstLine="0"/>
        <w:jc w:val="both"/>
        <w:rPr>
          <w:color w:val="auto"/>
        </w:rPr>
      </w:pPr>
      <w:r w:rsidRPr="00E26C59">
        <w:rPr>
          <w:color w:val="auto"/>
        </w:rPr>
        <w:t xml:space="preserve">U-Dr. Dale </w:t>
      </w:r>
      <w:proofErr w:type="spellStart"/>
      <w:r w:rsidRPr="00E26C59">
        <w:rPr>
          <w:color w:val="auto"/>
        </w:rPr>
        <w:t>uyazisa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bonke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abongameli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bezikolo</w:t>
      </w:r>
      <w:proofErr w:type="spellEnd"/>
      <w:r w:rsidRPr="00E26C59">
        <w:rPr>
          <w:color w:val="auto"/>
        </w:rPr>
        <w:t xml:space="preserve"> </w:t>
      </w:r>
    </w:p>
    <w:p w14:paraId="419C2D53" w14:textId="77777777" w:rsidR="002303E9" w:rsidRDefault="002303E9" w:rsidP="002303E9">
      <w:pPr>
        <w:pStyle w:val="BodyText"/>
        <w:framePr w:w="3968" w:h="15361" w:hRule="exact" w:wrap="none" w:vAnchor="page" w:hAnchor="page" w:x="3945" w:y="909"/>
        <w:ind w:right="50" w:firstLine="0"/>
        <w:jc w:val="both"/>
        <w:rPr>
          <w:color w:val="auto"/>
        </w:rPr>
      </w:pPr>
      <w:proofErr w:type="spellStart"/>
      <w:r w:rsidRPr="00E26C59">
        <w:rPr>
          <w:color w:val="auto"/>
        </w:rPr>
        <w:t>nakwi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Titshere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ukususela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kwelixesha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amapepa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omnyaka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axela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nokuqubeka</w:t>
      </w:r>
      <w:proofErr w:type="spellEnd"/>
      <w:r w:rsidRPr="00E26C59">
        <w:rPr>
          <w:color w:val="auto"/>
        </w:rPr>
        <w:t xml:space="preserve"> </w:t>
      </w:r>
    </w:p>
    <w:p w14:paraId="1F839069" w14:textId="77777777" w:rsidR="002303E9" w:rsidRPr="00E26C59" w:rsidRDefault="002303E9" w:rsidP="002303E9">
      <w:pPr>
        <w:pStyle w:val="BodyText"/>
        <w:framePr w:w="3968" w:h="15361" w:hRule="exact" w:wrap="none" w:vAnchor="page" w:hAnchor="page" w:x="3945" w:y="909"/>
        <w:ind w:right="50" w:firstLine="0"/>
        <w:jc w:val="both"/>
        <w:rPr>
          <w:color w:val="auto"/>
        </w:rPr>
      </w:pPr>
      <w:proofErr w:type="spellStart"/>
      <w:r w:rsidRPr="00E26C59">
        <w:rPr>
          <w:color w:val="auto"/>
        </w:rPr>
        <w:t>komsebenzi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wokufundiswa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kwabantwana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kuqalela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</w:t>
      </w:r>
      <w:proofErr w:type="spellEnd"/>
      <w:r w:rsidRPr="00E26C59">
        <w:rPr>
          <w:color w:val="auto"/>
        </w:rPr>
        <w:br/>
        <w:t xml:space="preserve">July </w:t>
      </w:r>
      <w:proofErr w:type="spellStart"/>
      <w:r w:rsidRPr="00E26C59">
        <w:rPr>
          <w:color w:val="auto"/>
        </w:rPr>
        <w:t>endaweni</w:t>
      </w:r>
      <w:proofErr w:type="spellEnd"/>
      <w:r w:rsidRPr="00E26C59">
        <w:rPr>
          <w:color w:val="auto"/>
        </w:rPr>
        <w:t xml:space="preserve"> ka January, aye </w:t>
      </w:r>
      <w:proofErr w:type="spellStart"/>
      <w:r w:rsidRPr="00E26C59">
        <w:rPr>
          <w:color w:val="auto"/>
        </w:rPr>
        <w:t>kupela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</w:t>
      </w:r>
      <w:proofErr w:type="spellEnd"/>
      <w:r w:rsidRPr="00E26C59">
        <w:rPr>
          <w:color w:val="auto"/>
        </w:rPr>
        <w:t xml:space="preserve"> June</w:t>
      </w:r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endaweni</w:t>
      </w:r>
      <w:proofErr w:type="spellEnd"/>
      <w:r w:rsidRPr="00E26C59">
        <w:rPr>
          <w:color w:val="auto"/>
        </w:rPr>
        <w:t xml:space="preserve"> ka December.</w:t>
      </w:r>
    </w:p>
    <w:p w14:paraId="1547DC05" w14:textId="77777777" w:rsidR="002303E9" w:rsidRDefault="002303E9" w:rsidP="002303E9">
      <w:pPr>
        <w:pStyle w:val="BodyText"/>
        <w:framePr w:w="3968" w:h="15361" w:hRule="exact" w:wrap="none" w:vAnchor="page" w:hAnchor="page" w:x="3945" w:y="909"/>
        <w:spacing w:after="140" w:line="240" w:lineRule="auto"/>
        <w:ind w:right="50" w:firstLine="0"/>
        <w:jc w:val="both"/>
        <w:rPr>
          <w:color w:val="auto"/>
        </w:rPr>
      </w:pPr>
      <w:proofErr w:type="spellStart"/>
      <w:r w:rsidRPr="00E26C59">
        <w:rPr>
          <w:color w:val="auto"/>
        </w:rPr>
        <w:t>Uyazisa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kanjalo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kuzo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zonke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Ititsher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amapepa</w:t>
      </w:r>
      <w:proofErr w:type="spellEnd"/>
      <w:r w:rsidRPr="00E26C59">
        <w:rPr>
          <w:color w:val="auto"/>
        </w:rPr>
        <w:t xml:space="preserve"> </w:t>
      </w:r>
    </w:p>
    <w:p w14:paraId="00D0776C" w14:textId="77777777" w:rsidR="002303E9" w:rsidRPr="00E26C59" w:rsidRDefault="002303E9" w:rsidP="002303E9">
      <w:pPr>
        <w:pStyle w:val="BodyText"/>
        <w:framePr w:w="3968" w:h="15361" w:hRule="exact" w:wrap="none" w:vAnchor="page" w:hAnchor="page" w:x="3945" w:y="909"/>
        <w:spacing w:after="140" w:line="240" w:lineRule="auto"/>
        <w:ind w:right="50" w:firstLine="0"/>
        <w:jc w:val="both"/>
        <w:rPr>
          <w:color w:val="auto"/>
        </w:rPr>
      </w:pPr>
      <w:proofErr w:type="spellStart"/>
      <w:r w:rsidRPr="00E26C59">
        <w:rPr>
          <w:color w:val="auto"/>
        </w:rPr>
        <w:t>axela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kwezikolo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emva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kwenyanga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ezintatu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kufuneka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etunyelwe</w:t>
      </w:r>
      <w:proofErr w:type="spellEnd"/>
      <w:r w:rsidRPr="00E26C59">
        <w:rPr>
          <w:color w:val="auto"/>
        </w:rPr>
        <w:t xml:space="preserve"> e-Kapa </w:t>
      </w:r>
      <w:proofErr w:type="spellStart"/>
      <w:r w:rsidRPr="00E26C59">
        <w:rPr>
          <w:color w:val="auto"/>
        </w:rPr>
        <w:t>ngeposiyokuqala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elandela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ukupela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kweyesitatu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inyanga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Ititshere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engalitu</w:t>
      </w:r>
      <w:proofErr w:type="spellEnd"/>
      <w:r w:rsidRPr="00E26C59">
        <w:rPr>
          <w:color w:val="auto"/>
        </w:rPr>
        <w:t>'</w:t>
      </w:r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melauga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ngeloxesba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ipepa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layo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ayiyi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kutunyelwa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mali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yenyanga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ezilandelayo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ezintatu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nesikolo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sayo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siya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kubalelwa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siraliwe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zize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impazamis</w:t>
      </w:r>
      <w:r>
        <w:rPr>
          <w:color w:val="auto"/>
        </w:rPr>
        <w:t>e</w:t>
      </w:r>
      <w:r w:rsidRPr="00E26C59">
        <w:rPr>
          <w:color w:val="auto"/>
        </w:rPr>
        <w:t>ko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ezingehlayo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ngenxa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yokungatunyelwa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kwemali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zingabi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lityala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Rulumeni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Kananjalo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kufuneka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lomapepa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enyanga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ezintatu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negama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lomongameli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wezikolo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usuku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esike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isikolo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asabiko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kufuneka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sixeliwe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isizatu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esibangele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njalo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sixelwe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yititshere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nokuba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ngumonga</w:t>
      </w:r>
      <w:proofErr w:type="spellEnd"/>
      <w:r w:rsidRPr="00E26C59">
        <w:rPr>
          <w:color w:val="auto"/>
        </w:rPr>
        <w:t>.</w:t>
      </w:r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meli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wezikolo</w:t>
      </w:r>
      <w:proofErr w:type="spellEnd"/>
      <w:r w:rsidRPr="00E26C59">
        <w:rPr>
          <w:color w:val="auto"/>
        </w:rPr>
        <w:t>.</w:t>
      </w:r>
    </w:p>
    <w:p w14:paraId="58822846" w14:textId="77777777" w:rsidR="002303E9" w:rsidRPr="00E26C59" w:rsidRDefault="002303E9" w:rsidP="002303E9">
      <w:pPr>
        <w:pStyle w:val="BodyText"/>
        <w:framePr w:w="3968" w:h="15361" w:hRule="exact" w:wrap="none" w:vAnchor="page" w:hAnchor="page" w:x="3945" w:y="909"/>
        <w:spacing w:after="40"/>
        <w:ind w:right="50" w:firstLine="0"/>
        <w:jc w:val="both"/>
        <w:rPr>
          <w:color w:val="auto"/>
        </w:rPr>
      </w:pPr>
      <w:r>
        <w:rPr>
          <w:color w:val="auto"/>
        </w:rPr>
        <w:t xml:space="preserve">       </w:t>
      </w:r>
      <w:r w:rsidRPr="00E26C59">
        <w:rPr>
          <w:color w:val="auto"/>
        </w:rPr>
        <w:t>IMFAZWE YAMABULU NO SIKUKUNI.</w:t>
      </w:r>
    </w:p>
    <w:p w14:paraId="144FEE8F" w14:textId="77777777" w:rsidR="002303E9" w:rsidRDefault="002303E9" w:rsidP="002303E9">
      <w:pPr>
        <w:pStyle w:val="BodyText"/>
        <w:framePr w:w="3968" w:h="15361" w:hRule="exact" w:wrap="none" w:vAnchor="page" w:hAnchor="page" w:x="3945" w:y="909"/>
        <w:spacing w:line="257" w:lineRule="auto"/>
        <w:ind w:right="50" w:firstLine="0"/>
        <w:jc w:val="both"/>
        <w:rPr>
          <w:color w:val="auto"/>
        </w:rPr>
      </w:pPr>
      <w:proofErr w:type="spellStart"/>
      <w:r w:rsidRPr="00E26C59">
        <w:rPr>
          <w:smallCaps/>
          <w:color w:val="auto"/>
        </w:rPr>
        <w:t>Abalesi</w:t>
      </w:r>
      <w:proofErr w:type="spellEnd"/>
      <w:r w:rsidRPr="00E26C59">
        <w:rPr>
          <w:color w:val="auto"/>
        </w:rPr>
        <w:t xml:space="preserve"> be </w:t>
      </w:r>
      <w:proofErr w:type="spellStart"/>
      <w:r w:rsidRPr="00E26C59">
        <w:rPr>
          <w:i/>
          <w:iCs/>
          <w:color w:val="auto"/>
        </w:rPr>
        <w:t>Sigidimi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sebesazi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kwezinyanga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zintatu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zidluleyo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ase</w:t>
      </w:r>
      <w:proofErr w:type="spellEnd"/>
      <w:r w:rsidRPr="00E26C59">
        <w:rPr>
          <w:color w:val="auto"/>
        </w:rPr>
        <w:t xml:space="preserve"> Transvaal </w:t>
      </w:r>
      <w:proofErr w:type="spellStart"/>
      <w:r w:rsidRPr="00E26C59">
        <w:rPr>
          <w:color w:val="auto"/>
        </w:rPr>
        <w:t>alwa</w:t>
      </w:r>
      <w:proofErr w:type="spellEnd"/>
      <w:r w:rsidRPr="00E26C59">
        <w:rPr>
          <w:color w:val="auto"/>
        </w:rPr>
        <w:t xml:space="preserve"> no 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inkosana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Besutu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emelene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nawo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Njengoko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sasike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satsho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ngapambili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isisusa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salemfazwe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ngumhlaba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u-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makarafe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kuba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ungumntu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wawo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akarafi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anduluke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emhlabeni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wawo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Uti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omnye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ukupendula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andizanga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ndaba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pantsi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kwenu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umhlaba</w:t>
      </w:r>
      <w:proofErr w:type="spellEnd"/>
      <w:r w:rsidRPr="00E26C59">
        <w:rPr>
          <w:color w:val="auto"/>
        </w:rPr>
        <w:t xml:space="preserve"> lo </w:t>
      </w:r>
      <w:proofErr w:type="spellStart"/>
      <w:r w:rsidRPr="00E26C59">
        <w:rPr>
          <w:color w:val="auto"/>
        </w:rPr>
        <w:t>ndikuwo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anizanga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nawu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tabata</w:t>
      </w:r>
      <w:proofErr w:type="spellEnd"/>
      <w:r w:rsidRPr="00E26C59">
        <w:rPr>
          <w:color w:val="auto"/>
        </w:rPr>
        <w:t xml:space="preserve">, </w:t>
      </w:r>
      <w:proofErr w:type="spellStart"/>
      <w:r w:rsidRPr="00E26C59">
        <w:rPr>
          <w:color w:val="auto"/>
        </w:rPr>
        <w:t>ungazanga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unikelwe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kuni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ngokoke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andinakurafa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Inkoliso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yabantu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abawaziyo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ukuma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mhlaba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nembali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ivumelana</w:t>
      </w:r>
      <w:proofErr w:type="spellEnd"/>
      <w:r w:rsidRPr="00E26C59">
        <w:rPr>
          <w:color w:val="auto"/>
        </w:rPr>
        <w:t xml:space="preserve"> no </w:t>
      </w:r>
      <w:proofErr w:type="spellStart"/>
      <w:r w:rsidRPr="00E26C59">
        <w:rPr>
          <w:color w:val="auto"/>
        </w:rPr>
        <w:t>Sikukuni</w:t>
      </w:r>
      <w:proofErr w:type="spellEnd"/>
      <w:r w:rsidRPr="00E26C59">
        <w:rPr>
          <w:color w:val="auto"/>
        </w:rPr>
        <w:t>.</w:t>
      </w:r>
    </w:p>
    <w:p w14:paraId="597F9CD2" w14:textId="77777777" w:rsidR="002303E9" w:rsidRDefault="002303E9" w:rsidP="002303E9">
      <w:pPr>
        <w:pStyle w:val="BodyText"/>
        <w:framePr w:w="3968" w:h="15361" w:hRule="exact" w:wrap="none" w:vAnchor="page" w:hAnchor="page" w:x="3945" w:y="909"/>
        <w:spacing w:line="257" w:lineRule="auto"/>
        <w:ind w:right="50" w:firstLine="0"/>
        <w:jc w:val="both"/>
        <w:rPr>
          <w:color w:val="auto"/>
        </w:rPr>
      </w:pPr>
    </w:p>
    <w:p w14:paraId="0FAFF8F6" w14:textId="77777777" w:rsidR="002303E9" w:rsidRPr="00E26C59" w:rsidRDefault="002303E9" w:rsidP="002303E9">
      <w:pPr>
        <w:pStyle w:val="BodyText"/>
        <w:framePr w:w="3968" w:h="15361" w:hRule="exact" w:wrap="none" w:vAnchor="page" w:hAnchor="page" w:x="3945" w:y="909"/>
        <w:ind w:right="7" w:firstLine="0"/>
        <w:jc w:val="both"/>
        <w:rPr>
          <w:color w:val="auto"/>
        </w:rPr>
      </w:pPr>
      <w:proofErr w:type="spellStart"/>
      <w:r w:rsidRPr="00E26C59">
        <w:rPr>
          <w:color w:val="auto"/>
        </w:rPr>
        <w:t>Amapepa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nawamangesi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angena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ekuyixoxeni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londawo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yesiqaleko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semfazwe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ityala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linamabulu</w:t>
      </w:r>
      <w:proofErr w:type="spellEnd"/>
      <w:r w:rsidRPr="00E26C59">
        <w:rPr>
          <w:color w:val="auto"/>
        </w:rPr>
        <w:t>,</w:t>
      </w:r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abanga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umhlaba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ungateni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nawo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Indawo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ey</w:t>
      </w:r>
      <w:r>
        <w:rPr>
          <w:color w:val="auto"/>
        </w:rPr>
        <w:t>e</w:t>
      </w:r>
      <w:r w:rsidRPr="00E26C59">
        <w:rPr>
          <w:color w:val="auto"/>
        </w:rPr>
        <w:t>nza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abantu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mayibe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inenyaniso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londawo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kukuba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ase</w:t>
      </w:r>
      <w:proofErr w:type="spellEnd"/>
      <w:r w:rsidRPr="00E26C59">
        <w:rPr>
          <w:color w:val="auto"/>
        </w:rPr>
        <w:t xml:space="preserve"> Transvaal </w:t>
      </w:r>
      <w:proofErr w:type="spellStart"/>
      <w:r w:rsidRPr="00E26C59">
        <w:rPr>
          <w:color w:val="auto"/>
        </w:rPr>
        <w:t>engayivelisi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indlela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ayifumana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ngayo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lomhlaba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Amanye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amapepa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ase</w:t>
      </w:r>
      <w:proofErr w:type="spellEnd"/>
      <w:r w:rsidRPr="00E26C59">
        <w:rPr>
          <w:color w:val="auto"/>
        </w:rPr>
        <w:t xml:space="preserve"> Transvaal </w:t>
      </w:r>
      <w:proofErr w:type="spellStart"/>
      <w:r w:rsidRPr="00E26C59">
        <w:rPr>
          <w:color w:val="auto"/>
        </w:rPr>
        <w:t>amabulu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ati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ziko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incwadi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zokuwufumana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kwawo</w:t>
      </w:r>
      <w:proofErr w:type="spellEnd"/>
      <w:r w:rsidRPr="00E26C59">
        <w:rPr>
          <w:color w:val="auto"/>
        </w:rPr>
        <w:t xml:space="preserve">; </w:t>
      </w:r>
      <w:proofErr w:type="spellStart"/>
      <w:r w:rsidRPr="00E26C59">
        <w:rPr>
          <w:color w:val="auto"/>
        </w:rPr>
        <w:t>kodwa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akukabiko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nanye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eselide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yashicilelwa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ukuze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bonke</w:t>
      </w:r>
      <w:proofErr w:type="spellEnd"/>
      <w:r w:rsidRPr="00E26C59">
        <w:rPr>
          <w:color w:val="auto"/>
        </w:rPr>
        <w:t xml:space="preserve"> babe </w:t>
      </w:r>
      <w:proofErr w:type="spellStart"/>
      <w:r w:rsidRPr="00E26C59">
        <w:rPr>
          <w:color w:val="auto"/>
        </w:rPr>
        <w:t>nokuzibonela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ubunyaniso</w:t>
      </w:r>
      <w:proofErr w:type="spellEnd"/>
      <w:r w:rsidRPr="00E26C59">
        <w:rPr>
          <w:color w:val="auto"/>
        </w:rPr>
        <w:br/>
      </w:r>
      <w:proofErr w:type="spellStart"/>
      <w:r w:rsidRPr="00E26C59">
        <w:rPr>
          <w:color w:val="auto"/>
        </w:rPr>
        <w:t>balonto</w:t>
      </w:r>
      <w:proofErr w:type="spellEnd"/>
      <w:r w:rsidRPr="00E26C59">
        <w:rPr>
          <w:color w:val="auto"/>
        </w:rPr>
        <w:t xml:space="preserve">. </w:t>
      </w:r>
      <w:proofErr w:type="spellStart"/>
      <w:r w:rsidRPr="00E26C59">
        <w:rPr>
          <w:color w:val="auto"/>
        </w:rPr>
        <w:t>Kunjalo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ke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ngokumalunga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nesisusa</w:t>
      </w:r>
      <w:proofErr w:type="spellEnd"/>
      <w:r w:rsidRPr="00E26C59">
        <w:rPr>
          <w:color w:val="auto"/>
        </w:rPr>
        <w:t xml:space="preserve"> </w:t>
      </w:r>
      <w:proofErr w:type="spellStart"/>
      <w:r w:rsidRPr="00E26C59">
        <w:rPr>
          <w:color w:val="auto"/>
        </w:rPr>
        <w:t>salemfazwe</w:t>
      </w:r>
      <w:proofErr w:type="spellEnd"/>
      <w:r w:rsidRPr="00E26C59">
        <w:rPr>
          <w:color w:val="auto"/>
        </w:rPr>
        <w:t>.</w:t>
      </w:r>
    </w:p>
    <w:p w14:paraId="6CEEB295" w14:textId="77777777" w:rsidR="002303E9" w:rsidRPr="00E26C59" w:rsidRDefault="002303E9" w:rsidP="002303E9">
      <w:pPr>
        <w:pStyle w:val="BodyText"/>
        <w:framePr w:w="3968" w:h="15361" w:hRule="exact" w:wrap="none" w:vAnchor="page" w:hAnchor="page" w:x="3945" w:y="909"/>
        <w:spacing w:line="257" w:lineRule="auto"/>
        <w:ind w:right="50" w:firstLine="0"/>
        <w:jc w:val="both"/>
        <w:rPr>
          <w:color w:val="auto"/>
        </w:rPr>
      </w:pPr>
    </w:p>
    <w:p w14:paraId="5D0D1709" w14:textId="1B1253BF" w:rsidR="005C1D67" w:rsidRPr="002303E9" w:rsidRDefault="00E11D9D" w:rsidP="00E11D9D">
      <w:pPr>
        <w:rPr>
          <w:color w:val="auto"/>
        </w:rPr>
      </w:pPr>
      <w:r w:rsidRPr="002303E9">
        <w:rPr>
          <w:color w:val="auto"/>
        </w:rPr>
        <w:t xml:space="preserve">2        </w:t>
      </w:r>
      <w:r w:rsidR="002303E9">
        <w:rPr>
          <w:color w:val="auto"/>
        </w:rPr>
        <w:t xml:space="preserve">                     </w:t>
      </w:r>
      <w:r w:rsidRPr="002303E9">
        <w:rPr>
          <w:color w:val="auto"/>
        </w:rPr>
        <w:t>ISIGIDIMI SAMAXOSA. OCTOBER 1, 1876.</w:t>
      </w:r>
    </w:p>
    <w:sectPr w:rsidR="005C1D67" w:rsidRPr="002303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AFF3" w14:textId="77777777" w:rsidR="0030672A" w:rsidRDefault="0030672A">
      <w:r>
        <w:separator/>
      </w:r>
    </w:p>
  </w:endnote>
  <w:endnote w:type="continuationSeparator" w:id="0">
    <w:p w14:paraId="46F376E5" w14:textId="77777777" w:rsidR="0030672A" w:rsidRDefault="0030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AE476" w14:textId="77777777" w:rsidR="0030672A" w:rsidRDefault="0030672A"/>
  </w:footnote>
  <w:footnote w:type="continuationSeparator" w:id="0">
    <w:p w14:paraId="511BA0D8" w14:textId="77777777" w:rsidR="0030672A" w:rsidRDefault="003067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E5584"/>
    <w:multiLevelType w:val="multilevel"/>
    <w:tmpl w:val="CF6625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67"/>
    <w:rsid w:val="002303E9"/>
    <w:rsid w:val="003065BE"/>
    <w:rsid w:val="0030672A"/>
    <w:rsid w:val="00317099"/>
    <w:rsid w:val="0036562A"/>
    <w:rsid w:val="0041251E"/>
    <w:rsid w:val="004B2D99"/>
    <w:rsid w:val="005C1D67"/>
    <w:rsid w:val="005E7A58"/>
    <w:rsid w:val="00643A38"/>
    <w:rsid w:val="00654536"/>
    <w:rsid w:val="007473FE"/>
    <w:rsid w:val="00847818"/>
    <w:rsid w:val="00911AA1"/>
    <w:rsid w:val="00A972E8"/>
    <w:rsid w:val="00C41A95"/>
    <w:rsid w:val="00D45E74"/>
    <w:rsid w:val="00E00EA3"/>
    <w:rsid w:val="00E11D9D"/>
    <w:rsid w:val="00E26C59"/>
    <w:rsid w:val="00E544B4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61AE"/>
  <w15:docId w15:val="{446D0FCC-50D1-4AB7-89A5-A1D086C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A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A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7" w:lineRule="auto"/>
      <w:ind w:firstLine="220"/>
    </w:pPr>
    <w:rPr>
      <w:rFonts w:ascii="Times New Roman" w:eastAsia="Times New Roman" w:hAnsi="Times New Roman" w:cs="Times New Roman"/>
      <w:color w:val="50433A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color w:val="5043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2021-03-17T16:29:00Z</dcterms:created>
  <dcterms:modified xsi:type="dcterms:W3CDTF">2021-03-17T16:29:00Z</dcterms:modified>
</cp:coreProperties>
</file>