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6C7CF" w14:textId="6557D1BD" w:rsidR="001E1DE3" w:rsidRPr="006D708F" w:rsidRDefault="00816636">
      <w:pPr>
        <w:spacing w:line="1" w:lineRule="exact"/>
      </w:pPr>
      <w:r w:rsidRPr="006D708F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EB9D47" wp14:editId="75163931">
                <wp:simplePos x="0" y="0"/>
                <wp:positionH relativeFrom="page">
                  <wp:posOffset>879475</wp:posOffset>
                </wp:positionH>
                <wp:positionV relativeFrom="page">
                  <wp:posOffset>264795</wp:posOffset>
                </wp:positionV>
                <wp:extent cx="61836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363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37E2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69.25pt;margin-top:20.85pt;width:486.9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cNNfQEAAOUCAAAOAAAAZHJzL2Uyb0RvYy54bWysUk1P4zAQvSPxHyzfadIiVd2oKQcQe1mx&#13;&#10;lXb5AcaxG0u2x5rxNu2/Z+yWguCG9jLxfL2Z9ybru0PwYm+QHMRezmetFCZqGFzc9fL57+PNSgrK&#13;&#10;Kg7KQzS9PBqSd5vrq/WUOrOAEfxgUDBIpG5KvRxzTl3TkB5NUDSDZCInLWBQmV3cNQOqidGDbxZt&#13;&#10;u2wmwCEhaEPE0YdTUm4qvrVG59/WksnC95J3y9VitS/FNpu16nao0uj0eQ31jS2CcpGHXqAeVFbi&#13;&#10;H7ovUMFpBAKbZxpCA9Y6bSoHZjNvP7H5M6pkKhcWh9JFJvp/sPppv0Xhhl4upIgq8InqVLEo0kyJ&#13;&#10;Oq64j1s8e5S2WHgeLIbyZQbiUOU8XuQ0hyw0B5fz1e3yllXXb7nmvTEh5Z8GgiiPXlJG5XZjvocY&#13;&#10;+WiA8yqn2v+izKO58a2hTPVRTL1crX60tYrAu+HReX+q9JEbyuqnZcvrBYZj5VDjrGWFPN+9HOuj&#13;&#10;X7vf/87NKwAAAP//AwBQSwMEFAAGAAgAAAAhANcRgDjgAAAADwEAAA8AAABkcnMvZG93bnJldi54&#13;&#10;bWxMT01PwzAMvSPxHyIjcUEs7crG6JpO2xDiTEHj6rWmrWic0mRb+fd44gAXS89+fh/ZarSdOtLg&#13;&#10;W8cG4kkEirh0Vcu1gbfXp9sFKB+QK+wck4Fv8rDKLy8yTCt34hc6FqFWIsI+RQNNCH2qtS8bsugn&#13;&#10;rieW24cbLAaBQ62rAU8ibjs9jaK5ttiyODTY07ah8rM4WAPbYrb50gnu3A2vN8+tfZ/vHhJjrq/G&#13;&#10;x6WM9RJUoDH8fcC5g+SHXILt3YErrzrByWImVAN38T2oMyGOpwmo/e9G55n+3yP/AQAA//8DAFBL&#13;&#10;AQItABQABgAIAAAAIQC2gziS/gAAAOEBAAATAAAAAAAAAAAAAAAAAAAAAABbQ29udGVudF9UeXBl&#13;&#10;c10ueG1sUEsBAi0AFAAGAAgAAAAhADj9If/WAAAAlAEAAAsAAAAAAAAAAAAAAAAALwEAAF9yZWxz&#13;&#10;Ly5yZWxzUEsBAi0AFAAGAAgAAAAhAJ2Nw019AQAA5QIAAA4AAAAAAAAAAAAAAAAALgIAAGRycy9l&#13;&#10;Mm9Eb2MueG1sUEsBAi0AFAAGAAgAAAAhANcRgDjgAAAADwEAAA8AAAAAAAAAAAAAAAAA1wMAAGRy&#13;&#10;cy9kb3ducmV2LnhtbFBLBQYAAAAABAAEAPMAAADkBAAAAAA=&#13;&#10;" strokeweight=".7pt">
                <w10:wrap anchorx="page" anchory="page"/>
              </v:shape>
            </w:pict>
          </mc:Fallback>
        </mc:AlternateContent>
      </w:r>
      <w:r w:rsidRPr="006D708F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63A1C82" wp14:editId="3E648AA8">
                <wp:simplePos x="0" y="0"/>
                <wp:positionH relativeFrom="page">
                  <wp:posOffset>4004310</wp:posOffset>
                </wp:positionH>
                <wp:positionV relativeFrom="page">
                  <wp:posOffset>271780</wp:posOffset>
                </wp:positionV>
                <wp:extent cx="0" cy="103530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304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5.30000000000001pt;margin-top:21.400000000000002pt;width:0;height:815.20000000000005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2F3C12D0" w14:textId="77777777" w:rsidR="001E1DE3" w:rsidRPr="006D708F" w:rsidRDefault="00816636">
      <w:pPr>
        <w:pStyle w:val="Bodytext30"/>
        <w:framePr w:w="4925" w:h="16236" w:hRule="exact" w:wrap="none" w:vAnchor="page" w:hAnchor="page" w:x="1350" w:y="519"/>
        <w:spacing w:after="180"/>
        <w:rPr>
          <w:b w:val="0"/>
          <w:bCs w:val="0"/>
        </w:rPr>
      </w:pPr>
      <w:r w:rsidRPr="006D708F">
        <w:rPr>
          <w:b w:val="0"/>
          <w:bCs w:val="0"/>
        </w:rPr>
        <w:t>ABA FUNDISI BASE WESILE.</w:t>
      </w:r>
    </w:p>
    <w:p w14:paraId="2EAA7B66" w14:textId="53A0D196" w:rsidR="001E1DE3" w:rsidRPr="006D708F" w:rsidRDefault="00816636">
      <w:pPr>
        <w:pStyle w:val="BodyText"/>
        <w:framePr w:w="4925" w:h="16236" w:hRule="exact" w:wrap="none" w:vAnchor="page" w:hAnchor="page" w:x="1350" w:y="519"/>
        <w:jc w:val="both"/>
      </w:pPr>
      <w:proofErr w:type="spellStart"/>
      <w:r w:rsidRPr="006D708F">
        <w:t>Abafundi</w:t>
      </w:r>
      <w:proofErr w:type="spellEnd"/>
      <w:r w:rsidRPr="006D708F">
        <w:t xml:space="preserve"> </w:t>
      </w:r>
      <w:proofErr w:type="spellStart"/>
      <w:r w:rsidRPr="006D708F">
        <w:t>belipepa</w:t>
      </w:r>
      <w:proofErr w:type="spellEnd"/>
      <w:r w:rsidRPr="006D708F">
        <w:t xml:space="preserve">, </w:t>
      </w:r>
      <w:proofErr w:type="spellStart"/>
      <w:r w:rsidRPr="006D708F">
        <w:t>ubuninzi</w:t>
      </w:r>
      <w:proofErr w:type="spellEnd"/>
      <w:r w:rsidRPr="006D708F">
        <w:t xml:space="preserve"> </w:t>
      </w:r>
      <w:proofErr w:type="spellStart"/>
      <w:r w:rsidRPr="006D708F">
        <w:t>babo</w:t>
      </w:r>
      <w:proofErr w:type="spellEnd"/>
      <w:r w:rsidRPr="006D708F">
        <w:t xml:space="preserve">, </w:t>
      </w:r>
      <w:proofErr w:type="spellStart"/>
      <w:r w:rsidRPr="006D708F">
        <w:t>asibafundi</w:t>
      </w:r>
      <w:proofErr w:type="spellEnd"/>
      <w:r w:rsidRPr="006D708F">
        <w:t xml:space="preserve"> </w:t>
      </w:r>
      <w:proofErr w:type="spellStart"/>
      <w:r w:rsidRPr="006D708F">
        <w:t>bamapepa</w:t>
      </w:r>
      <w:proofErr w:type="spellEnd"/>
      <w:r w:rsidRPr="006D708F">
        <w:t xml:space="preserve"> </w:t>
      </w:r>
      <w:proofErr w:type="spellStart"/>
      <w:proofErr w:type="gramStart"/>
      <w:r w:rsidRPr="006D708F">
        <w:t>abamhlope</w:t>
      </w:r>
      <w:proofErr w:type="spellEnd"/>
      <w:r w:rsidRPr="006D708F">
        <w:t xml:space="preserve"> ;</w:t>
      </w:r>
      <w:proofErr w:type="gramEnd"/>
      <w:r w:rsidRPr="006D708F">
        <w:t xml:space="preserve"> </w:t>
      </w:r>
      <w:proofErr w:type="spellStart"/>
      <w:r w:rsidRPr="006D708F">
        <w:t>ukuba</w:t>
      </w:r>
      <w:proofErr w:type="spellEnd"/>
      <w:r w:rsidRPr="006D708F">
        <w:t xml:space="preserve"> </w:t>
      </w:r>
      <w:proofErr w:type="spellStart"/>
      <w:r w:rsidRPr="006D708F">
        <w:t>bekungenjalo</w:t>
      </w:r>
      <w:proofErr w:type="spellEnd"/>
      <w:r w:rsidRPr="006D708F">
        <w:t xml:space="preserve"> </w:t>
      </w:r>
      <w:proofErr w:type="spellStart"/>
      <w:r w:rsidRPr="006D708F">
        <w:t>ngesisiti</w:t>
      </w:r>
      <w:proofErr w:type="spellEnd"/>
      <w:r w:rsidRPr="006D708F">
        <w:t xml:space="preserve"> indaba </w:t>
      </w:r>
      <w:proofErr w:type="spellStart"/>
      <w:r w:rsidRPr="006D708F">
        <w:t>zokwabiwa</w:t>
      </w:r>
      <w:proofErr w:type="spellEnd"/>
      <w:r w:rsidRPr="006D708F">
        <w:t xml:space="preserve"> </w:t>
      </w:r>
      <w:proofErr w:type="spellStart"/>
      <w:r w:rsidRPr="006D708F">
        <w:t>kwabafundisi</w:t>
      </w:r>
      <w:proofErr w:type="spellEnd"/>
      <w:r w:rsidRPr="006D708F">
        <w:t xml:space="preserve"> </w:t>
      </w:r>
      <w:proofErr w:type="spellStart"/>
      <w:r w:rsidRPr="006D708F">
        <w:t>bama</w:t>
      </w:r>
      <w:proofErr w:type="spellEnd"/>
      <w:r w:rsidRPr="006D708F">
        <w:t xml:space="preserve"> </w:t>
      </w:r>
      <w:proofErr w:type="spellStart"/>
      <w:r w:rsidRPr="006D708F">
        <w:t>Wesile</w:t>
      </w:r>
      <w:proofErr w:type="spellEnd"/>
      <w:r w:rsidRPr="006D708F">
        <w:t xml:space="preserve"> </w:t>
      </w:r>
      <w:proofErr w:type="spellStart"/>
      <w:r w:rsidRPr="006D708F">
        <w:t>ngalo</w:t>
      </w:r>
      <w:proofErr w:type="spellEnd"/>
      <w:r w:rsidRPr="006D708F">
        <w:t xml:space="preserve"> </w:t>
      </w:r>
      <w:proofErr w:type="spellStart"/>
      <w:r w:rsidRPr="006D708F">
        <w:t>nyaka</w:t>
      </w:r>
      <w:proofErr w:type="spellEnd"/>
      <w:r w:rsidRPr="006D708F">
        <w:t xml:space="preserve"> </w:t>
      </w:r>
      <w:proofErr w:type="spellStart"/>
      <w:r w:rsidRPr="006D708F">
        <w:t>yi</w:t>
      </w:r>
      <w:proofErr w:type="spellEnd"/>
      <w:r w:rsidRPr="006D708F">
        <w:t xml:space="preserve"> “ Conference ” </w:t>
      </w:r>
      <w:proofErr w:type="spellStart"/>
      <w:r w:rsidRPr="006D708F">
        <w:t>sezindala</w:t>
      </w:r>
      <w:proofErr w:type="spellEnd"/>
      <w:r w:rsidRPr="006D708F">
        <w:t xml:space="preserve">. </w:t>
      </w:r>
      <w:proofErr w:type="spellStart"/>
      <w:r w:rsidRPr="006D708F">
        <w:t>Kodwa</w:t>
      </w:r>
      <w:proofErr w:type="spellEnd"/>
      <w:r w:rsidRPr="006D708F">
        <w:t xml:space="preserve"> </w:t>
      </w:r>
      <w:proofErr w:type="spellStart"/>
      <w:r w:rsidRPr="006D708F">
        <w:t>kuba</w:t>
      </w:r>
      <w:proofErr w:type="spellEnd"/>
      <w:r w:rsidRPr="006D708F">
        <w:t xml:space="preserve"> </w:t>
      </w:r>
      <w:proofErr w:type="spellStart"/>
      <w:r w:rsidRPr="006D708F">
        <w:t>isininzi</w:t>
      </w:r>
      <w:proofErr w:type="spellEnd"/>
      <w:r w:rsidRPr="006D708F">
        <w:t xml:space="preserve"> </w:t>
      </w:r>
      <w:proofErr w:type="spellStart"/>
      <w:r w:rsidRPr="006D708F">
        <w:t>sabafundi</w:t>
      </w:r>
      <w:proofErr w:type="spellEnd"/>
      <w:r w:rsidRPr="006D708F">
        <w:t xml:space="preserve"> </w:t>
      </w:r>
      <w:proofErr w:type="spellStart"/>
      <w:r w:rsidRPr="006D708F">
        <w:t>beli</w:t>
      </w:r>
      <w:proofErr w:type="spellEnd"/>
      <w:r w:rsidRPr="006D708F">
        <w:t xml:space="preserve"> </w:t>
      </w:r>
      <w:proofErr w:type="spellStart"/>
      <w:r w:rsidRPr="006D708F">
        <w:t>pepa</w:t>
      </w:r>
      <w:proofErr w:type="spellEnd"/>
      <w:r w:rsidRPr="006D708F">
        <w:t xml:space="preserve"> </w:t>
      </w:r>
      <w:proofErr w:type="spellStart"/>
      <w:r w:rsidRPr="006D708F">
        <w:t>ingabelo</w:t>
      </w:r>
      <w:proofErr w:type="spellEnd"/>
      <w:r w:rsidRPr="006D708F">
        <w:t xml:space="preserve"> </w:t>
      </w:r>
      <w:proofErr w:type="spellStart"/>
      <w:r w:rsidRPr="006D708F">
        <w:t>bandla</w:t>
      </w:r>
      <w:proofErr w:type="spellEnd"/>
      <w:r w:rsidRPr="006D708F">
        <w:t xml:space="preserve">, </w:t>
      </w:r>
      <w:proofErr w:type="spellStart"/>
      <w:r w:rsidRPr="006D708F">
        <w:t>sisazi</w:t>
      </w:r>
      <w:proofErr w:type="spellEnd"/>
      <w:r w:rsidRPr="006D708F">
        <w:t xml:space="preserve"> </w:t>
      </w:r>
      <w:proofErr w:type="spellStart"/>
      <w:r w:rsidRPr="006D708F">
        <w:t>ukuba</w:t>
      </w:r>
      <w:proofErr w:type="spellEnd"/>
      <w:r w:rsidRPr="006D708F">
        <w:t xml:space="preserve"> indaba </w:t>
      </w:r>
      <w:proofErr w:type="spellStart"/>
      <w:r w:rsidRPr="006D708F">
        <w:t>ezinjengokwabiwa</w:t>
      </w:r>
      <w:proofErr w:type="spellEnd"/>
      <w:r w:rsidRPr="006D708F">
        <w:t xml:space="preserve"> </w:t>
      </w:r>
      <w:proofErr w:type="spellStart"/>
      <w:r w:rsidRPr="006D708F">
        <w:t>kwabafundisi</w:t>
      </w:r>
      <w:proofErr w:type="spellEnd"/>
      <w:r w:rsidRPr="006D708F">
        <w:t xml:space="preserve"> </w:t>
      </w:r>
      <w:proofErr w:type="spellStart"/>
      <w:r w:rsidRPr="006D708F">
        <w:t>bezilinda</w:t>
      </w:r>
      <w:proofErr w:type="spellEnd"/>
      <w:r w:rsidRPr="006D708F">
        <w:t xml:space="preserve"> </w:t>
      </w:r>
      <w:proofErr w:type="spellStart"/>
      <w:r w:rsidRPr="006D708F">
        <w:t>kunene</w:t>
      </w:r>
      <w:proofErr w:type="spellEnd"/>
      <w:r w:rsidRPr="006D708F">
        <w:t xml:space="preserve"> </w:t>
      </w:r>
      <w:proofErr w:type="spellStart"/>
      <w:r w:rsidRPr="006D708F">
        <w:t>sibanikela</w:t>
      </w:r>
      <w:proofErr w:type="spellEnd"/>
      <w:r w:rsidRPr="006D708F">
        <w:t xml:space="preserve"> indaba </w:t>
      </w:r>
      <w:proofErr w:type="spellStart"/>
      <w:r w:rsidRPr="006D708F">
        <w:t>zabafundisi</w:t>
      </w:r>
      <w:proofErr w:type="spellEnd"/>
      <w:r w:rsidRPr="006D708F">
        <w:t xml:space="preserve"> </w:t>
      </w:r>
      <w:proofErr w:type="spellStart"/>
      <w:r w:rsidRPr="006D708F">
        <w:t>ababiweyo</w:t>
      </w:r>
      <w:proofErr w:type="spellEnd"/>
      <w:r w:rsidRPr="006D708F">
        <w:t xml:space="preserve"> </w:t>
      </w:r>
      <w:proofErr w:type="spellStart"/>
      <w:r w:rsidRPr="006D708F">
        <w:t>nabahlalele</w:t>
      </w:r>
      <w:proofErr w:type="spellEnd"/>
      <w:r w:rsidRPr="006D708F">
        <w:t xml:space="preserve"> </w:t>
      </w:r>
      <w:proofErr w:type="spellStart"/>
      <w:r w:rsidRPr="006D708F">
        <w:t>ukufuduka</w:t>
      </w:r>
      <w:proofErr w:type="spellEnd"/>
      <w:r w:rsidRPr="006D708F">
        <w:t xml:space="preserve"> </w:t>
      </w:r>
      <w:proofErr w:type="spellStart"/>
      <w:r w:rsidRPr="006D708F">
        <w:t>ngazo</w:t>
      </w:r>
      <w:proofErr w:type="spellEnd"/>
      <w:r w:rsidRPr="006D708F">
        <w:t xml:space="preserve"> </w:t>
      </w:r>
      <w:proofErr w:type="spellStart"/>
      <w:r w:rsidRPr="006D708F">
        <w:t>ezimini</w:t>
      </w:r>
      <w:proofErr w:type="spellEnd"/>
      <w:r w:rsidRPr="006D708F">
        <w:t xml:space="preserve">. </w:t>
      </w:r>
      <w:proofErr w:type="spellStart"/>
      <w:r w:rsidRPr="006D708F">
        <w:t>Amagama</w:t>
      </w:r>
      <w:proofErr w:type="spellEnd"/>
      <w:r w:rsidRPr="006D708F">
        <w:t xml:space="preserve"> </w:t>
      </w:r>
      <w:proofErr w:type="spellStart"/>
      <w:r w:rsidRPr="006D708F">
        <w:t>abafundisi</w:t>
      </w:r>
      <w:proofErr w:type="spellEnd"/>
      <w:r w:rsidRPr="006D708F">
        <w:t xml:space="preserve"> </w:t>
      </w:r>
      <w:proofErr w:type="spellStart"/>
      <w:r w:rsidRPr="006D708F">
        <w:t>abangafudukiyo</w:t>
      </w:r>
      <w:proofErr w:type="spellEnd"/>
      <w:r w:rsidRPr="006D708F">
        <w:t xml:space="preserve"> </w:t>
      </w:r>
      <w:proofErr w:type="spellStart"/>
      <w:r w:rsidRPr="006D708F">
        <w:t>siyawayeka</w:t>
      </w:r>
      <w:proofErr w:type="spellEnd"/>
      <w:r w:rsidRPr="006D708F">
        <w:t xml:space="preserve"> </w:t>
      </w:r>
      <w:proofErr w:type="spellStart"/>
      <w:r w:rsidRPr="006D708F">
        <w:t>ngapandle</w:t>
      </w:r>
      <w:proofErr w:type="spellEnd"/>
      <w:r w:rsidRPr="006D708F">
        <w:t xml:space="preserve"> </w:t>
      </w:r>
      <w:proofErr w:type="spellStart"/>
      <w:r w:rsidRPr="006D708F">
        <w:t>kwalawo</w:t>
      </w:r>
      <w:proofErr w:type="spellEnd"/>
      <w:r w:rsidRPr="006D708F">
        <w:t xml:space="preserve"> </w:t>
      </w:r>
      <w:proofErr w:type="spellStart"/>
      <w:r w:rsidRPr="006D708F">
        <w:t>abafundisi</w:t>
      </w:r>
      <w:proofErr w:type="spellEnd"/>
      <w:r w:rsidRPr="006D708F">
        <w:t xml:space="preserve"> abaya </w:t>
      </w:r>
      <w:proofErr w:type="spellStart"/>
      <w:r w:rsidRPr="006D708F">
        <w:t>kublala</w:t>
      </w:r>
      <w:proofErr w:type="spellEnd"/>
      <w:r w:rsidRPr="006D708F">
        <w:t xml:space="preserve"> </w:t>
      </w:r>
      <w:proofErr w:type="spellStart"/>
      <w:r w:rsidRPr="006D708F">
        <w:t>ndaweni</w:t>
      </w:r>
      <w:proofErr w:type="spellEnd"/>
      <w:r w:rsidRPr="006D708F">
        <w:t xml:space="preserve"> </w:t>
      </w:r>
      <w:proofErr w:type="spellStart"/>
      <w:r w:rsidRPr="006D708F">
        <w:t>nye</w:t>
      </w:r>
      <w:proofErr w:type="spellEnd"/>
      <w:r w:rsidRPr="006D708F">
        <w:t xml:space="preserve">. </w:t>
      </w:r>
      <w:proofErr w:type="spellStart"/>
      <w:r w:rsidRPr="006D708F">
        <w:t>Isiqingata</w:t>
      </w:r>
      <w:proofErr w:type="spellEnd"/>
      <w:r w:rsidRPr="006D708F">
        <w:t xml:space="preserve"> </w:t>
      </w:r>
      <w:proofErr w:type="spellStart"/>
      <w:r w:rsidRPr="006D708F">
        <w:t>sase</w:t>
      </w:r>
      <w:proofErr w:type="spellEnd"/>
      <w:r w:rsidRPr="006D708F">
        <w:t xml:space="preserve"> Kapa </w:t>
      </w:r>
      <w:proofErr w:type="spellStart"/>
      <w:r w:rsidRPr="006D708F">
        <w:t>asingantweni</w:t>
      </w:r>
      <w:proofErr w:type="spellEnd"/>
      <w:r w:rsidRPr="006D708F">
        <w:t xml:space="preserve"> </w:t>
      </w:r>
      <w:proofErr w:type="spellStart"/>
      <w:r w:rsidRPr="006D708F">
        <w:t>kakulu</w:t>
      </w:r>
      <w:proofErr w:type="spellEnd"/>
      <w:r w:rsidRPr="006D708F">
        <w:t xml:space="preserve"> </w:t>
      </w:r>
      <w:proofErr w:type="spellStart"/>
      <w:r w:rsidRPr="006D708F">
        <w:t>kubo</w:t>
      </w:r>
      <w:proofErr w:type="spellEnd"/>
      <w:r w:rsidRPr="006D708F">
        <w:t>.</w:t>
      </w:r>
    </w:p>
    <w:p w14:paraId="5D4CB69E" w14:textId="77777777" w:rsidR="001E1DE3" w:rsidRPr="006D708F" w:rsidRDefault="00816636">
      <w:pPr>
        <w:pStyle w:val="BodyText"/>
        <w:framePr w:w="4925" w:h="16236" w:hRule="exact" w:wrap="none" w:vAnchor="page" w:hAnchor="page" w:x="1350" w:y="519"/>
        <w:numPr>
          <w:ilvl w:val="0"/>
          <w:numId w:val="1"/>
        </w:numPr>
        <w:tabs>
          <w:tab w:val="left" w:pos="356"/>
        </w:tabs>
        <w:spacing w:after="100"/>
        <w:ind w:firstLine="0"/>
        <w:jc w:val="center"/>
      </w:pPr>
      <w:bookmarkStart w:id="0" w:name="bookmark0"/>
      <w:bookmarkEnd w:id="0"/>
      <w:proofErr w:type="spellStart"/>
      <w:r w:rsidRPr="006D708F">
        <w:rPr>
          <w:i/>
          <w:iCs/>
        </w:rPr>
        <w:t>Kwesase</w:t>
      </w:r>
      <w:proofErr w:type="spellEnd"/>
      <w:r w:rsidRPr="006D708F">
        <w:rPr>
          <w:i/>
          <w:iCs/>
        </w:rPr>
        <w:t xml:space="preserve"> </w:t>
      </w:r>
      <w:proofErr w:type="spellStart"/>
      <w:r w:rsidRPr="006D708F">
        <w:rPr>
          <w:i/>
          <w:iCs/>
        </w:rPr>
        <w:t>Rini</w:t>
      </w:r>
      <w:proofErr w:type="spellEnd"/>
      <w:r w:rsidRPr="006D708F">
        <w:rPr>
          <w:i/>
          <w:iCs/>
        </w:rPr>
        <w:t>.</w:t>
      </w:r>
    </w:p>
    <w:p w14:paraId="6306BEF0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ind w:left="500" w:hanging="500"/>
        <w:jc w:val="both"/>
      </w:pPr>
      <w:r w:rsidRPr="006D708F">
        <w:rPr>
          <w:smallCaps/>
        </w:rPr>
        <w:t>E-</w:t>
      </w:r>
      <w:proofErr w:type="spellStart"/>
      <w:proofErr w:type="gramStart"/>
      <w:r w:rsidRPr="006D708F">
        <w:rPr>
          <w:smallCaps/>
        </w:rPr>
        <w:t>Rini</w:t>
      </w:r>
      <w:proofErr w:type="spellEnd"/>
      <w:r w:rsidRPr="006D708F">
        <w:rPr>
          <w:smallCaps/>
        </w:rPr>
        <w:t>.</w:t>
      </w:r>
      <w:r w:rsidRPr="006D708F">
        <w:t>—</w:t>
      </w:r>
      <w:proofErr w:type="gramEnd"/>
      <w:r w:rsidRPr="006D708F">
        <w:t xml:space="preserve">John Walton, M. A., Robert Matterson, James Fish, </w:t>
      </w:r>
      <w:proofErr w:type="spellStart"/>
      <w:r w:rsidRPr="006D708F">
        <w:t>Nendick</w:t>
      </w:r>
      <w:proofErr w:type="spellEnd"/>
      <w:r w:rsidRPr="006D708F">
        <w:t xml:space="preserve"> Abraham, J. Edwards, (Sup.)</w:t>
      </w:r>
    </w:p>
    <w:p w14:paraId="14D7DA7A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spacing w:line="259" w:lineRule="auto"/>
        <w:jc w:val="both"/>
      </w:pPr>
      <w:r w:rsidRPr="006D708F">
        <w:rPr>
          <w:smallCaps/>
        </w:rPr>
        <w:t xml:space="preserve">Port </w:t>
      </w:r>
      <w:proofErr w:type="gramStart"/>
      <w:r w:rsidRPr="006D708F">
        <w:rPr>
          <w:smallCaps/>
        </w:rPr>
        <w:t>Alfred.</w:t>
      </w:r>
      <w:r w:rsidRPr="006D708F">
        <w:t>—</w:t>
      </w:r>
      <w:proofErr w:type="gramEnd"/>
      <w:r w:rsidRPr="006D708F">
        <w:t>Charles Barker.</w:t>
      </w:r>
    </w:p>
    <w:p w14:paraId="37E53344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spacing w:line="259" w:lineRule="auto"/>
        <w:jc w:val="both"/>
      </w:pPr>
      <w:proofErr w:type="gramStart"/>
      <w:r w:rsidRPr="006D708F">
        <w:rPr>
          <w:smallCaps/>
        </w:rPr>
        <w:t>Bathurst.</w:t>
      </w:r>
      <w:r w:rsidRPr="006D708F">
        <w:t>—</w:t>
      </w:r>
      <w:proofErr w:type="gramEnd"/>
      <w:r w:rsidRPr="006D708F">
        <w:t xml:space="preserve">Jonathan </w:t>
      </w:r>
      <w:proofErr w:type="spellStart"/>
      <w:r w:rsidRPr="006D708F">
        <w:t>Mkosi</w:t>
      </w:r>
      <w:proofErr w:type="spellEnd"/>
      <w:r w:rsidRPr="006D708F">
        <w:t>.</w:t>
      </w:r>
    </w:p>
    <w:p w14:paraId="6EEC9356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spacing w:line="259" w:lineRule="auto"/>
        <w:jc w:val="both"/>
      </w:pPr>
      <w:r w:rsidRPr="006D708F">
        <w:rPr>
          <w:smallCaps/>
        </w:rPr>
        <w:t xml:space="preserve">Fort </w:t>
      </w:r>
      <w:proofErr w:type="gramStart"/>
      <w:r w:rsidRPr="006D708F">
        <w:rPr>
          <w:smallCaps/>
        </w:rPr>
        <w:t>Beaufort.</w:t>
      </w:r>
      <w:r w:rsidRPr="006D708F">
        <w:t>—</w:t>
      </w:r>
      <w:proofErr w:type="gramEnd"/>
      <w:r w:rsidRPr="006D708F">
        <w:t xml:space="preserve">John W. Faraday. </w:t>
      </w:r>
      <w:proofErr w:type="gramStart"/>
      <w:r w:rsidRPr="006D708F">
        <w:rPr>
          <w:smallCaps/>
        </w:rPr>
        <w:t>Seymour.</w:t>
      </w:r>
      <w:r w:rsidRPr="006D708F">
        <w:t>—</w:t>
      </w:r>
      <w:proofErr w:type="gramEnd"/>
      <w:r w:rsidRPr="006D708F">
        <w:t>J. Wilson Thompson.</w:t>
      </w:r>
    </w:p>
    <w:p w14:paraId="04DD5011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spacing w:line="259" w:lineRule="auto"/>
        <w:jc w:val="both"/>
      </w:pPr>
      <w:r w:rsidRPr="006D708F">
        <w:rPr>
          <w:smallCaps/>
        </w:rPr>
        <w:t xml:space="preserve">Heald </w:t>
      </w:r>
      <w:proofErr w:type="gramStart"/>
      <w:r w:rsidRPr="006D708F">
        <w:rPr>
          <w:smallCaps/>
        </w:rPr>
        <w:t>Town.</w:t>
      </w:r>
      <w:r w:rsidRPr="006D708F">
        <w:t>—</w:t>
      </w:r>
      <w:proofErr w:type="gramEnd"/>
      <w:r w:rsidRPr="006D708F">
        <w:t xml:space="preserve">W. Holford, James M. </w:t>
      </w:r>
      <w:proofErr w:type="spellStart"/>
      <w:r w:rsidRPr="006D708F">
        <w:t>Dwane</w:t>
      </w:r>
      <w:proofErr w:type="spellEnd"/>
      <w:r w:rsidRPr="006D708F">
        <w:t xml:space="preserve">, G. </w:t>
      </w:r>
      <w:proofErr w:type="spellStart"/>
      <w:r w:rsidRPr="006D708F">
        <w:t>Kakaza</w:t>
      </w:r>
      <w:proofErr w:type="spellEnd"/>
      <w:r w:rsidRPr="006D708F">
        <w:t>.</w:t>
      </w:r>
    </w:p>
    <w:p w14:paraId="39555F89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spacing w:line="211" w:lineRule="auto"/>
        <w:ind w:left="500" w:hanging="500"/>
        <w:jc w:val="both"/>
      </w:pPr>
      <w:r w:rsidRPr="006D708F">
        <w:rPr>
          <w:smallCaps/>
        </w:rPr>
        <w:t xml:space="preserve">Port </w:t>
      </w:r>
      <w:proofErr w:type="gramStart"/>
      <w:r w:rsidRPr="006D708F">
        <w:rPr>
          <w:smallCaps/>
        </w:rPr>
        <w:t>Elizabeth.</w:t>
      </w:r>
      <w:r w:rsidRPr="006D708F">
        <w:t>—</w:t>
      </w:r>
      <w:proofErr w:type="spellStart"/>
      <w:proofErr w:type="gramEnd"/>
      <w:r w:rsidRPr="006D708F">
        <w:t>Abamhlope</w:t>
      </w:r>
      <w:proofErr w:type="spellEnd"/>
      <w:r w:rsidRPr="006D708F">
        <w:t>) W. H. Price, Wm. W. Douglas Charles S. Lucas ; (</w:t>
      </w:r>
      <w:proofErr w:type="spellStart"/>
      <w:r w:rsidRPr="006D708F">
        <w:t>Abantsundu</w:t>
      </w:r>
      <w:proofErr w:type="spellEnd"/>
      <w:r w:rsidRPr="006D708F">
        <w:t xml:space="preserve">) S. </w:t>
      </w:r>
      <w:proofErr w:type="spellStart"/>
      <w:r w:rsidRPr="006D708F">
        <w:t>Ntsiko</w:t>
      </w:r>
      <w:proofErr w:type="spellEnd"/>
      <w:r w:rsidRPr="006D708F">
        <w:t>.</w:t>
      </w:r>
    </w:p>
    <w:p w14:paraId="1B3EEFED" w14:textId="77777777" w:rsidR="001E1DE3" w:rsidRPr="006D708F" w:rsidRDefault="00816636">
      <w:pPr>
        <w:pStyle w:val="Bodytext20"/>
        <w:framePr w:w="4925" w:h="16236" w:hRule="exact" w:wrap="none" w:vAnchor="page" w:hAnchor="page" w:x="1350" w:y="519"/>
      </w:pPr>
      <w:proofErr w:type="spellStart"/>
      <w:r w:rsidRPr="006D708F">
        <w:rPr>
          <w:smallCaps/>
        </w:rPr>
        <w:t>Maraisburg</w:t>
      </w:r>
      <w:proofErr w:type="spellEnd"/>
      <w:r w:rsidRPr="006D708F">
        <w:t xml:space="preserve"> ne </w:t>
      </w:r>
      <w:proofErr w:type="spellStart"/>
      <w:proofErr w:type="gramStart"/>
      <w:r w:rsidRPr="006D708F">
        <w:rPr>
          <w:smallCaps/>
        </w:rPr>
        <w:t>Steynsburg</w:t>
      </w:r>
      <w:proofErr w:type="spellEnd"/>
      <w:r w:rsidRPr="006D708F">
        <w:rPr>
          <w:smallCaps/>
        </w:rPr>
        <w:t>.</w:t>
      </w:r>
      <w:r w:rsidRPr="006D708F">
        <w:t>—</w:t>
      </w:r>
      <w:proofErr w:type="gramEnd"/>
      <w:r w:rsidRPr="006D708F">
        <w:t>Robert M. Fisher.</w:t>
      </w:r>
    </w:p>
    <w:p w14:paraId="588712D0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spacing w:line="216" w:lineRule="auto"/>
        <w:ind w:left="500" w:hanging="500"/>
        <w:jc w:val="both"/>
      </w:pPr>
      <w:r w:rsidRPr="006D708F">
        <w:rPr>
          <w:smallCaps/>
        </w:rPr>
        <w:t>Graaff-</w:t>
      </w:r>
      <w:proofErr w:type="spellStart"/>
      <w:proofErr w:type="gramStart"/>
      <w:r w:rsidRPr="006D708F">
        <w:rPr>
          <w:smallCaps/>
        </w:rPr>
        <w:t>Reinett</w:t>
      </w:r>
      <w:proofErr w:type="spellEnd"/>
      <w:r w:rsidRPr="006D708F">
        <w:rPr>
          <w:smallCaps/>
        </w:rPr>
        <w:t>.</w:t>
      </w:r>
      <w:r w:rsidRPr="006D708F">
        <w:t>—</w:t>
      </w:r>
      <w:proofErr w:type="gramEnd"/>
      <w:r w:rsidRPr="006D708F">
        <w:t xml:space="preserve">Philip </w:t>
      </w:r>
      <w:proofErr w:type="spellStart"/>
      <w:r w:rsidRPr="006D708F">
        <w:t>Tearle</w:t>
      </w:r>
      <w:proofErr w:type="spellEnd"/>
      <w:r w:rsidRPr="006D708F">
        <w:t>, Griffith W. Rogers, G. H. Green (Sup.)</w:t>
      </w:r>
    </w:p>
    <w:p w14:paraId="50E9ACD9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ind w:left="500" w:hanging="500"/>
        <w:jc w:val="both"/>
      </w:pPr>
      <w:proofErr w:type="gramStart"/>
      <w:r w:rsidRPr="006D708F">
        <w:rPr>
          <w:smallCaps/>
        </w:rPr>
        <w:t>Peddie.</w:t>
      </w:r>
      <w:r w:rsidRPr="006D708F">
        <w:t>—</w:t>
      </w:r>
      <w:proofErr w:type="gramEnd"/>
      <w:r w:rsidRPr="006D708F">
        <w:t>(</w:t>
      </w:r>
      <w:proofErr w:type="spellStart"/>
      <w:r w:rsidRPr="006D708F">
        <w:t>Abamhlope</w:t>
      </w:r>
      <w:proofErr w:type="spellEnd"/>
      <w:r w:rsidRPr="006D708F">
        <w:t>) Thomas D. Rogers; (</w:t>
      </w:r>
      <w:proofErr w:type="spellStart"/>
      <w:r w:rsidRPr="006D708F">
        <w:t>Abantsundu</w:t>
      </w:r>
      <w:proofErr w:type="spellEnd"/>
      <w:r w:rsidRPr="006D708F">
        <w:t xml:space="preserve">) E. </w:t>
      </w:r>
      <w:proofErr w:type="spellStart"/>
      <w:r w:rsidRPr="006D708F">
        <w:t>Gedye</w:t>
      </w:r>
      <w:proofErr w:type="spellEnd"/>
      <w:r w:rsidRPr="006D708F">
        <w:t xml:space="preserve"> D. </w:t>
      </w:r>
      <w:proofErr w:type="spellStart"/>
      <w:r w:rsidRPr="006D708F">
        <w:t>Ntlabati</w:t>
      </w:r>
      <w:proofErr w:type="spellEnd"/>
      <w:r w:rsidRPr="006D708F">
        <w:t>.</w:t>
      </w:r>
    </w:p>
    <w:p w14:paraId="2F98E144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spacing w:line="264" w:lineRule="auto"/>
        <w:jc w:val="both"/>
      </w:pPr>
      <w:proofErr w:type="gramStart"/>
      <w:r w:rsidRPr="006D708F">
        <w:rPr>
          <w:smallCaps/>
        </w:rPr>
        <w:t>Tuku.</w:t>
      </w:r>
      <w:r w:rsidRPr="006D708F">
        <w:t>—</w:t>
      </w:r>
      <w:proofErr w:type="gramEnd"/>
      <w:r w:rsidRPr="006D708F">
        <w:t xml:space="preserve">Jas. Ben. </w:t>
      </w:r>
      <w:proofErr w:type="spellStart"/>
      <w:r w:rsidRPr="006D708F">
        <w:t>Sakuba</w:t>
      </w:r>
      <w:proofErr w:type="spellEnd"/>
      <w:r w:rsidRPr="006D708F">
        <w:t>.</w:t>
      </w:r>
    </w:p>
    <w:p w14:paraId="1706BEC7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spacing w:line="264" w:lineRule="auto"/>
        <w:jc w:val="both"/>
      </w:pPr>
      <w:proofErr w:type="spellStart"/>
      <w:proofErr w:type="gramStart"/>
      <w:r w:rsidRPr="006D708F">
        <w:rPr>
          <w:smallCaps/>
        </w:rPr>
        <w:t>Pebksdale</w:t>
      </w:r>
      <w:proofErr w:type="spellEnd"/>
      <w:r w:rsidRPr="006D708F">
        <w:rPr>
          <w:smallCaps/>
        </w:rPr>
        <w:t>.</w:t>
      </w:r>
      <w:r w:rsidRPr="006D708F">
        <w:t>—</w:t>
      </w:r>
      <w:proofErr w:type="gramEnd"/>
      <w:r w:rsidRPr="006D708F">
        <w:t xml:space="preserve">Peter </w:t>
      </w:r>
      <w:proofErr w:type="spellStart"/>
      <w:r w:rsidRPr="006D708F">
        <w:t>Mpinda</w:t>
      </w:r>
      <w:proofErr w:type="spellEnd"/>
      <w:r w:rsidRPr="006D708F">
        <w:t xml:space="preserve">. </w:t>
      </w:r>
      <w:r w:rsidRPr="006D708F">
        <w:rPr>
          <w:smallCaps/>
        </w:rPr>
        <w:t>Kwa-</w:t>
      </w:r>
      <w:proofErr w:type="spellStart"/>
      <w:proofErr w:type="gramStart"/>
      <w:r w:rsidRPr="006D708F">
        <w:rPr>
          <w:smallCaps/>
        </w:rPr>
        <w:t>Matole</w:t>
      </w:r>
      <w:proofErr w:type="spellEnd"/>
      <w:r w:rsidRPr="006D708F">
        <w:rPr>
          <w:smallCaps/>
        </w:rPr>
        <w:t>.</w:t>
      </w:r>
      <w:r w:rsidRPr="006D708F">
        <w:t>—</w:t>
      </w:r>
      <w:proofErr w:type="gramEnd"/>
      <w:r w:rsidRPr="006D708F">
        <w:t xml:space="preserve">Samuel </w:t>
      </w:r>
      <w:proofErr w:type="spellStart"/>
      <w:r w:rsidRPr="006D708F">
        <w:t>Gudula</w:t>
      </w:r>
      <w:proofErr w:type="spellEnd"/>
      <w:r w:rsidRPr="006D708F">
        <w:t>.</w:t>
      </w:r>
    </w:p>
    <w:p w14:paraId="78D1A04C" w14:textId="77777777" w:rsidR="001E1DE3" w:rsidRPr="006D708F" w:rsidRDefault="00816636">
      <w:pPr>
        <w:pStyle w:val="BodyText"/>
        <w:framePr w:w="4925" w:h="16236" w:hRule="exact" w:wrap="none" w:vAnchor="page" w:hAnchor="page" w:x="1350" w:y="519"/>
        <w:numPr>
          <w:ilvl w:val="0"/>
          <w:numId w:val="1"/>
        </w:numPr>
        <w:tabs>
          <w:tab w:val="left" w:pos="446"/>
        </w:tabs>
        <w:spacing w:after="100"/>
        <w:ind w:firstLine="0"/>
        <w:jc w:val="center"/>
      </w:pPr>
      <w:bookmarkStart w:id="1" w:name="bookmark1"/>
      <w:bookmarkEnd w:id="1"/>
      <w:proofErr w:type="spellStart"/>
      <w:r w:rsidRPr="006D708F">
        <w:rPr>
          <w:i/>
          <w:iCs/>
        </w:rPr>
        <w:t>Kwesase</w:t>
      </w:r>
      <w:proofErr w:type="spellEnd"/>
      <w:r w:rsidRPr="006D708F">
        <w:rPr>
          <w:i/>
          <w:iCs/>
        </w:rPr>
        <w:t xml:space="preserve"> </w:t>
      </w:r>
      <w:proofErr w:type="spellStart"/>
      <w:r w:rsidRPr="006D708F">
        <w:rPr>
          <w:i/>
          <w:iCs/>
        </w:rPr>
        <w:t>Komani</w:t>
      </w:r>
      <w:proofErr w:type="spellEnd"/>
      <w:r w:rsidRPr="006D708F">
        <w:rPr>
          <w:i/>
          <w:iCs/>
        </w:rPr>
        <w:t>.</w:t>
      </w:r>
    </w:p>
    <w:p w14:paraId="1CFF72CE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spacing w:line="216" w:lineRule="auto"/>
        <w:ind w:left="500" w:hanging="500"/>
        <w:jc w:val="both"/>
      </w:pPr>
      <w:proofErr w:type="gramStart"/>
      <w:r w:rsidRPr="006D708F">
        <w:rPr>
          <w:smallCaps/>
        </w:rPr>
        <w:t>Queenstown.—</w:t>
      </w:r>
      <w:proofErr w:type="gramEnd"/>
      <w:r w:rsidRPr="006D708F">
        <w:t>(</w:t>
      </w:r>
      <w:proofErr w:type="spellStart"/>
      <w:r w:rsidRPr="006D708F">
        <w:t>Abamhlope</w:t>
      </w:r>
      <w:proofErr w:type="spellEnd"/>
      <w:r w:rsidRPr="006D708F">
        <w:t xml:space="preserve">) J. Thompson, B.A., J. E. </w:t>
      </w:r>
      <w:proofErr w:type="spellStart"/>
      <w:r w:rsidRPr="006D708F">
        <w:t>Parsonson</w:t>
      </w:r>
      <w:proofErr w:type="spellEnd"/>
      <w:r w:rsidRPr="006D708F">
        <w:t xml:space="preserve">, W. Greig, H. H. </w:t>
      </w:r>
      <w:proofErr w:type="spellStart"/>
      <w:r w:rsidRPr="006D708F">
        <w:t>Dugmore</w:t>
      </w:r>
      <w:proofErr w:type="spellEnd"/>
      <w:r w:rsidRPr="006D708F">
        <w:t>, (Sup.) (</w:t>
      </w:r>
      <w:proofErr w:type="spellStart"/>
      <w:r w:rsidRPr="006D708F">
        <w:t>Abantsundu</w:t>
      </w:r>
      <w:proofErr w:type="spellEnd"/>
      <w:r w:rsidRPr="006D708F">
        <w:t xml:space="preserve">) Jonas B. </w:t>
      </w:r>
      <w:proofErr w:type="spellStart"/>
      <w:r w:rsidRPr="006D708F">
        <w:t>Goduka</w:t>
      </w:r>
      <w:proofErr w:type="spellEnd"/>
      <w:r w:rsidRPr="006D708F">
        <w:t>.</w:t>
      </w:r>
    </w:p>
    <w:p w14:paraId="0EE41198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jc w:val="both"/>
      </w:pPr>
      <w:r w:rsidRPr="006D708F">
        <w:rPr>
          <w:smallCaps/>
        </w:rPr>
        <w:t>Hilton</w:t>
      </w:r>
      <w:r w:rsidRPr="006D708F">
        <w:t xml:space="preserve"> ne </w:t>
      </w:r>
      <w:proofErr w:type="gramStart"/>
      <w:r w:rsidRPr="006D708F">
        <w:rPr>
          <w:smallCaps/>
        </w:rPr>
        <w:t>Whittlesea.</w:t>
      </w:r>
      <w:r w:rsidRPr="006D708F">
        <w:t>—</w:t>
      </w:r>
      <w:proofErr w:type="gramEnd"/>
      <w:r w:rsidRPr="006D708F">
        <w:t>T. Roper.</w:t>
      </w:r>
    </w:p>
    <w:p w14:paraId="5E83B601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spacing w:line="216" w:lineRule="auto"/>
        <w:ind w:left="500" w:hanging="500"/>
        <w:jc w:val="both"/>
      </w:pPr>
      <w:r w:rsidRPr="006D708F">
        <w:rPr>
          <w:smallCaps/>
        </w:rPr>
        <w:t xml:space="preserve">King William’s </w:t>
      </w:r>
      <w:proofErr w:type="gramStart"/>
      <w:r w:rsidRPr="006D708F">
        <w:rPr>
          <w:smallCaps/>
        </w:rPr>
        <w:t>Town.</w:t>
      </w:r>
      <w:r w:rsidRPr="006D708F">
        <w:t>—</w:t>
      </w:r>
      <w:proofErr w:type="gramEnd"/>
      <w:r w:rsidRPr="006D708F">
        <w:t>(</w:t>
      </w:r>
      <w:proofErr w:type="spellStart"/>
      <w:r w:rsidRPr="006D708F">
        <w:t>Abamhlope</w:t>
      </w:r>
      <w:proofErr w:type="spellEnd"/>
      <w:r w:rsidRPr="006D708F">
        <w:t xml:space="preserve">) Ezekiel </w:t>
      </w:r>
      <w:proofErr w:type="spellStart"/>
      <w:r w:rsidRPr="006D708F">
        <w:t>Lones</w:t>
      </w:r>
      <w:proofErr w:type="spellEnd"/>
      <w:r w:rsidRPr="006D708F">
        <w:t>, John P. Back; (</w:t>
      </w:r>
      <w:proofErr w:type="spellStart"/>
      <w:r w:rsidRPr="006D708F">
        <w:t>Abantsundu</w:t>
      </w:r>
      <w:proofErr w:type="spellEnd"/>
      <w:r w:rsidRPr="006D708F">
        <w:t xml:space="preserve">) John </w:t>
      </w:r>
      <w:proofErr w:type="spellStart"/>
      <w:r w:rsidRPr="006D708F">
        <w:t>Lwana</w:t>
      </w:r>
      <w:proofErr w:type="spellEnd"/>
      <w:r w:rsidRPr="006D708F">
        <w:t>.</w:t>
      </w:r>
    </w:p>
    <w:p w14:paraId="7DEA30A2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ind w:left="500" w:hanging="500"/>
        <w:jc w:val="both"/>
      </w:pPr>
      <w:r w:rsidRPr="006D708F">
        <w:rPr>
          <w:smallCaps/>
        </w:rPr>
        <w:t xml:space="preserve">East </w:t>
      </w:r>
      <w:proofErr w:type="gramStart"/>
      <w:r w:rsidRPr="006D708F">
        <w:rPr>
          <w:smallCaps/>
        </w:rPr>
        <w:t>London.</w:t>
      </w:r>
      <w:r w:rsidRPr="006D708F">
        <w:t>—</w:t>
      </w:r>
      <w:proofErr w:type="gramEnd"/>
      <w:r w:rsidRPr="006D708F">
        <w:t>(</w:t>
      </w:r>
      <w:proofErr w:type="spellStart"/>
      <w:r w:rsidRPr="006D708F">
        <w:t>Abamhlope</w:t>
      </w:r>
      <w:proofErr w:type="spellEnd"/>
      <w:r w:rsidRPr="006D708F">
        <w:t>)—Samuel Clark, (</w:t>
      </w:r>
      <w:proofErr w:type="spellStart"/>
      <w:r w:rsidRPr="006D708F">
        <w:t>Abantsundu</w:t>
      </w:r>
      <w:proofErr w:type="spellEnd"/>
      <w:r w:rsidRPr="006D708F">
        <w:t xml:space="preserve">) Stephen </w:t>
      </w:r>
      <w:proofErr w:type="spellStart"/>
      <w:r w:rsidRPr="006D708F">
        <w:t>Makhobotloane</w:t>
      </w:r>
      <w:proofErr w:type="spellEnd"/>
      <w:r w:rsidRPr="006D708F">
        <w:t>.</w:t>
      </w:r>
    </w:p>
    <w:p w14:paraId="1C58A2C0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jc w:val="both"/>
      </w:pPr>
      <w:proofErr w:type="spellStart"/>
      <w:proofErr w:type="gramStart"/>
      <w:r w:rsidRPr="006D708F">
        <w:rPr>
          <w:smallCaps/>
        </w:rPr>
        <w:t>Emkangiso</w:t>
      </w:r>
      <w:proofErr w:type="spellEnd"/>
      <w:r w:rsidRPr="006D708F">
        <w:rPr>
          <w:smallCaps/>
        </w:rPr>
        <w:t>.</w:t>
      </w:r>
      <w:r w:rsidRPr="006D708F">
        <w:t>—</w:t>
      </w:r>
      <w:proofErr w:type="gramEnd"/>
      <w:r w:rsidRPr="006D708F">
        <w:t xml:space="preserve">Robert </w:t>
      </w:r>
      <w:proofErr w:type="spellStart"/>
      <w:r w:rsidRPr="006D708F">
        <w:t>Lamplough</w:t>
      </w:r>
      <w:proofErr w:type="spellEnd"/>
      <w:r w:rsidRPr="006D708F">
        <w:t>.</w:t>
      </w:r>
    </w:p>
    <w:p w14:paraId="0F6868CF" w14:textId="77777777" w:rsidR="001E1DE3" w:rsidRPr="006D708F" w:rsidRDefault="00816636">
      <w:pPr>
        <w:pStyle w:val="Bodytext20"/>
        <w:framePr w:w="4925" w:h="16236" w:hRule="exact" w:wrap="none" w:vAnchor="page" w:hAnchor="page" w:x="1350" w:y="519"/>
      </w:pPr>
      <w:proofErr w:type="gramStart"/>
      <w:r w:rsidRPr="006D708F">
        <w:rPr>
          <w:smallCaps/>
        </w:rPr>
        <w:t>Tamara.</w:t>
      </w:r>
      <w:r w:rsidRPr="006D708F">
        <w:t>—</w:t>
      </w:r>
      <w:proofErr w:type="gramEnd"/>
      <w:r w:rsidRPr="006D708F">
        <w:t>W. Mahlasela.</w:t>
      </w:r>
    </w:p>
    <w:p w14:paraId="3389847F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jc w:val="both"/>
      </w:pPr>
      <w:proofErr w:type="gramStart"/>
      <w:r w:rsidRPr="006D708F">
        <w:rPr>
          <w:smallCaps/>
        </w:rPr>
        <w:t>Dordrecht.</w:t>
      </w:r>
      <w:r w:rsidRPr="006D708F">
        <w:t>—</w:t>
      </w:r>
      <w:proofErr w:type="gramEnd"/>
      <w:r w:rsidRPr="006D708F">
        <w:t>George Weaver.</w:t>
      </w:r>
    </w:p>
    <w:p w14:paraId="3DACD7ED" w14:textId="77777777" w:rsidR="001E1DE3" w:rsidRPr="006D708F" w:rsidRDefault="00816636">
      <w:pPr>
        <w:pStyle w:val="Bodytext20"/>
        <w:framePr w:w="4925" w:h="16236" w:hRule="exact" w:wrap="none" w:vAnchor="page" w:hAnchor="page" w:x="1350" w:y="519"/>
      </w:pPr>
      <w:r w:rsidRPr="006D708F">
        <w:rPr>
          <w:smallCaps/>
        </w:rPr>
        <w:t>Mhlanga</w:t>
      </w:r>
      <w:r w:rsidRPr="006D708F">
        <w:t xml:space="preserve"> ne </w:t>
      </w:r>
      <w:proofErr w:type="spellStart"/>
      <w:proofErr w:type="gramStart"/>
      <w:r w:rsidRPr="006D708F">
        <w:rPr>
          <w:smallCaps/>
        </w:rPr>
        <w:t>Xalanga</w:t>
      </w:r>
      <w:proofErr w:type="spellEnd"/>
      <w:r w:rsidRPr="006D708F">
        <w:rPr>
          <w:smallCaps/>
        </w:rPr>
        <w:t>.</w:t>
      </w:r>
      <w:r w:rsidRPr="006D708F">
        <w:t>—</w:t>
      </w:r>
      <w:proofErr w:type="gramEnd"/>
      <w:r w:rsidRPr="006D708F">
        <w:t xml:space="preserve">Jacob </w:t>
      </w:r>
      <w:proofErr w:type="spellStart"/>
      <w:r w:rsidRPr="006D708F">
        <w:t>Ncalo</w:t>
      </w:r>
      <w:proofErr w:type="spellEnd"/>
      <w:r w:rsidRPr="006D708F">
        <w:t>.</w:t>
      </w:r>
    </w:p>
    <w:p w14:paraId="2AE46622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jc w:val="both"/>
      </w:pPr>
      <w:proofErr w:type="gramStart"/>
      <w:r w:rsidRPr="006D708F">
        <w:rPr>
          <w:smallCaps/>
        </w:rPr>
        <w:t>Bowden.</w:t>
      </w:r>
      <w:r w:rsidRPr="006D708F">
        <w:t>—</w:t>
      </w:r>
      <w:proofErr w:type="gramEnd"/>
      <w:r w:rsidRPr="006D708F">
        <w:t xml:space="preserve">January </w:t>
      </w:r>
      <w:proofErr w:type="spellStart"/>
      <w:r w:rsidRPr="006D708F">
        <w:t>Menye</w:t>
      </w:r>
      <w:proofErr w:type="spellEnd"/>
      <w:r w:rsidRPr="006D708F">
        <w:t>.</w:t>
      </w:r>
    </w:p>
    <w:p w14:paraId="172EE153" w14:textId="77777777" w:rsidR="001E1DE3" w:rsidRPr="006D708F" w:rsidRDefault="00816636">
      <w:pPr>
        <w:pStyle w:val="Bodytext20"/>
        <w:framePr w:w="4925" w:h="16236" w:hRule="exact" w:wrap="none" w:vAnchor="page" w:hAnchor="page" w:x="1350" w:y="519"/>
      </w:pPr>
      <w:proofErr w:type="spellStart"/>
      <w:proofErr w:type="gramStart"/>
      <w:r w:rsidRPr="006D708F">
        <w:rPr>
          <w:smallCaps/>
        </w:rPr>
        <w:t>Emsintsileni</w:t>
      </w:r>
      <w:proofErr w:type="spellEnd"/>
      <w:r w:rsidRPr="006D708F">
        <w:rPr>
          <w:smallCaps/>
        </w:rPr>
        <w:t>,</w:t>
      </w:r>
      <w:r w:rsidRPr="006D708F">
        <w:t>—</w:t>
      </w:r>
      <w:proofErr w:type="gramEnd"/>
      <w:r w:rsidRPr="006D708F">
        <w:t xml:space="preserve">David </w:t>
      </w:r>
      <w:proofErr w:type="spellStart"/>
      <w:r w:rsidRPr="006D708F">
        <w:t>Binase</w:t>
      </w:r>
      <w:proofErr w:type="spellEnd"/>
      <w:r w:rsidRPr="006D708F">
        <w:t>.</w:t>
      </w:r>
    </w:p>
    <w:p w14:paraId="7C86DEC0" w14:textId="77777777" w:rsidR="001E1DE3" w:rsidRPr="006D708F" w:rsidRDefault="00816636">
      <w:pPr>
        <w:pStyle w:val="Bodytext20"/>
        <w:framePr w:w="4925" w:h="16236" w:hRule="exact" w:wrap="none" w:vAnchor="page" w:hAnchor="page" w:x="1350" w:y="519"/>
      </w:pPr>
      <w:r w:rsidRPr="006D708F">
        <w:rPr>
          <w:smallCaps/>
        </w:rPr>
        <w:t xml:space="preserve">Woodhouse </w:t>
      </w:r>
      <w:proofErr w:type="gramStart"/>
      <w:r w:rsidRPr="006D708F">
        <w:rPr>
          <w:smallCaps/>
        </w:rPr>
        <w:t>Forests.</w:t>
      </w:r>
      <w:r w:rsidRPr="006D708F">
        <w:t>—</w:t>
      </w:r>
      <w:proofErr w:type="gramEnd"/>
      <w:r w:rsidRPr="006D708F">
        <w:t xml:space="preserve">Silas </w:t>
      </w:r>
      <w:proofErr w:type="spellStart"/>
      <w:r w:rsidRPr="006D708F">
        <w:t>Magawa</w:t>
      </w:r>
      <w:proofErr w:type="spellEnd"/>
      <w:r w:rsidRPr="006D708F">
        <w:t>.</w:t>
      </w:r>
    </w:p>
    <w:p w14:paraId="5D1C7564" w14:textId="77777777" w:rsidR="001E1DE3" w:rsidRPr="006D708F" w:rsidRDefault="00816636">
      <w:pPr>
        <w:pStyle w:val="Bodytext20"/>
        <w:framePr w:w="4925" w:h="16236" w:hRule="exact" w:wrap="none" w:vAnchor="page" w:hAnchor="page" w:x="1350" w:y="519"/>
      </w:pPr>
      <w:r w:rsidRPr="006D708F">
        <w:rPr>
          <w:smallCaps/>
        </w:rPr>
        <w:t xml:space="preserve">Fort </w:t>
      </w:r>
      <w:proofErr w:type="gramStart"/>
      <w:r w:rsidRPr="006D708F">
        <w:rPr>
          <w:smallCaps/>
        </w:rPr>
        <w:t>Malan.</w:t>
      </w:r>
      <w:r w:rsidRPr="006D708F">
        <w:t>—</w:t>
      </w:r>
      <w:proofErr w:type="gramEnd"/>
      <w:r w:rsidRPr="006D708F">
        <w:t xml:space="preserve">Abram </w:t>
      </w:r>
      <w:proofErr w:type="spellStart"/>
      <w:r w:rsidRPr="006D708F">
        <w:t>Mabula</w:t>
      </w:r>
      <w:proofErr w:type="spellEnd"/>
      <w:r w:rsidRPr="006D708F">
        <w:t>.</w:t>
      </w:r>
    </w:p>
    <w:p w14:paraId="27D07118" w14:textId="77777777" w:rsidR="001E1DE3" w:rsidRPr="006D708F" w:rsidRDefault="00816636">
      <w:pPr>
        <w:pStyle w:val="BodyText"/>
        <w:framePr w:w="4925" w:h="16236" w:hRule="exact" w:wrap="none" w:vAnchor="page" w:hAnchor="page" w:x="1350" w:y="519"/>
        <w:numPr>
          <w:ilvl w:val="0"/>
          <w:numId w:val="1"/>
        </w:numPr>
        <w:tabs>
          <w:tab w:val="left" w:pos="428"/>
        </w:tabs>
        <w:ind w:firstLine="0"/>
        <w:jc w:val="center"/>
      </w:pPr>
      <w:bookmarkStart w:id="2" w:name="bookmark2"/>
      <w:bookmarkEnd w:id="2"/>
      <w:proofErr w:type="spellStart"/>
      <w:r w:rsidRPr="006D708F">
        <w:rPr>
          <w:i/>
          <w:iCs/>
        </w:rPr>
        <w:t>Kwelakwa</w:t>
      </w:r>
      <w:proofErr w:type="spellEnd"/>
      <w:r w:rsidRPr="006D708F">
        <w:rPr>
          <w:i/>
          <w:iCs/>
        </w:rPr>
        <w:t xml:space="preserve"> </w:t>
      </w:r>
      <w:proofErr w:type="spellStart"/>
      <w:r w:rsidRPr="006D708F">
        <w:rPr>
          <w:i/>
          <w:iCs/>
        </w:rPr>
        <w:t>Hala</w:t>
      </w:r>
      <w:proofErr w:type="spellEnd"/>
      <w:r w:rsidRPr="006D708F">
        <w:rPr>
          <w:i/>
          <w:iCs/>
        </w:rPr>
        <w:t>.</w:t>
      </w:r>
    </w:p>
    <w:p w14:paraId="028F718D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spacing w:line="262" w:lineRule="auto"/>
        <w:jc w:val="both"/>
      </w:pPr>
      <w:proofErr w:type="spellStart"/>
      <w:proofErr w:type="gramStart"/>
      <w:r w:rsidRPr="006D708F">
        <w:rPr>
          <w:smallCaps/>
        </w:rPr>
        <w:t>Ecwecweni</w:t>
      </w:r>
      <w:proofErr w:type="spellEnd"/>
      <w:r w:rsidRPr="006D708F">
        <w:rPr>
          <w:smallCaps/>
        </w:rPr>
        <w:t>.</w:t>
      </w:r>
      <w:r w:rsidRPr="006D708F">
        <w:t>—</w:t>
      </w:r>
      <w:proofErr w:type="gramEnd"/>
      <w:r w:rsidRPr="006D708F">
        <w:t xml:space="preserve">Charles </w:t>
      </w:r>
      <w:proofErr w:type="spellStart"/>
      <w:r w:rsidRPr="006D708F">
        <w:t>Lwana</w:t>
      </w:r>
      <w:proofErr w:type="spellEnd"/>
      <w:r w:rsidRPr="006D708F">
        <w:t xml:space="preserve">, Elijah </w:t>
      </w:r>
      <w:proofErr w:type="spellStart"/>
      <w:r w:rsidRPr="006D708F">
        <w:t>Sonca</w:t>
      </w:r>
      <w:proofErr w:type="spellEnd"/>
      <w:r w:rsidRPr="006D708F">
        <w:t>.</w:t>
      </w:r>
    </w:p>
    <w:p w14:paraId="5403DACE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spacing w:line="262" w:lineRule="auto"/>
        <w:jc w:val="both"/>
      </w:pPr>
      <w:proofErr w:type="gramStart"/>
      <w:r w:rsidRPr="006D708F">
        <w:rPr>
          <w:smallCaps/>
        </w:rPr>
        <w:t>Engcobo.</w:t>
      </w:r>
      <w:r w:rsidRPr="006D708F">
        <w:t>—</w:t>
      </w:r>
      <w:proofErr w:type="gramEnd"/>
      <w:r w:rsidRPr="006D708F">
        <w:t xml:space="preserve">Wm: </w:t>
      </w:r>
      <w:proofErr w:type="spellStart"/>
      <w:r w:rsidRPr="006D708F">
        <w:t>Giwu</w:t>
      </w:r>
      <w:proofErr w:type="spellEnd"/>
      <w:r w:rsidRPr="006D708F">
        <w:t>.</w:t>
      </w:r>
    </w:p>
    <w:p w14:paraId="32EDED9A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spacing w:line="262" w:lineRule="auto"/>
        <w:jc w:val="both"/>
      </w:pPr>
      <w:proofErr w:type="spellStart"/>
      <w:proofErr w:type="gramStart"/>
      <w:r w:rsidRPr="006D708F">
        <w:rPr>
          <w:smallCaps/>
        </w:rPr>
        <w:t>Qokolweni</w:t>
      </w:r>
      <w:proofErr w:type="spellEnd"/>
      <w:r w:rsidRPr="006D708F">
        <w:rPr>
          <w:smallCaps/>
        </w:rPr>
        <w:t>.</w:t>
      </w:r>
      <w:r w:rsidRPr="006D708F">
        <w:t>—</w:t>
      </w:r>
      <w:proofErr w:type="gramEnd"/>
      <w:r w:rsidRPr="006D708F">
        <w:t xml:space="preserve">John </w:t>
      </w:r>
      <w:proofErr w:type="spellStart"/>
      <w:r w:rsidRPr="006D708F">
        <w:t>Tikinca</w:t>
      </w:r>
      <w:proofErr w:type="spellEnd"/>
      <w:r w:rsidRPr="006D708F">
        <w:t xml:space="preserve">. </w:t>
      </w:r>
      <w:proofErr w:type="spellStart"/>
      <w:proofErr w:type="gramStart"/>
      <w:r w:rsidRPr="006D708F">
        <w:rPr>
          <w:smallCaps/>
        </w:rPr>
        <w:t>Mqanduli</w:t>
      </w:r>
      <w:proofErr w:type="spellEnd"/>
      <w:r w:rsidRPr="006D708F">
        <w:rPr>
          <w:smallCaps/>
        </w:rPr>
        <w:t>.</w:t>
      </w:r>
      <w:r w:rsidRPr="006D708F">
        <w:t>—</w:t>
      </w:r>
      <w:proofErr w:type="gramEnd"/>
      <w:r w:rsidRPr="006D708F">
        <w:t xml:space="preserve">Solomon </w:t>
      </w:r>
      <w:proofErr w:type="spellStart"/>
      <w:r w:rsidRPr="006D708F">
        <w:t>Mazwi</w:t>
      </w:r>
      <w:proofErr w:type="spellEnd"/>
      <w:r w:rsidRPr="006D708F">
        <w:t xml:space="preserve">. </w:t>
      </w:r>
      <w:proofErr w:type="gramStart"/>
      <w:r w:rsidRPr="006D708F">
        <w:rPr>
          <w:smallCaps/>
        </w:rPr>
        <w:t>Tina.</w:t>
      </w:r>
      <w:r w:rsidRPr="006D708F">
        <w:t>—</w:t>
      </w:r>
      <w:proofErr w:type="gramEnd"/>
      <w:r w:rsidRPr="006D708F">
        <w:t xml:space="preserve">William Sigenu. </w:t>
      </w:r>
      <w:proofErr w:type="gramStart"/>
      <w:r w:rsidRPr="006D708F">
        <w:rPr>
          <w:smallCaps/>
        </w:rPr>
        <w:t>Rode.</w:t>
      </w:r>
      <w:r w:rsidRPr="006D708F">
        <w:t>—</w:t>
      </w:r>
      <w:proofErr w:type="gramEnd"/>
      <w:r w:rsidRPr="006D708F">
        <w:t xml:space="preserve">James </w:t>
      </w:r>
      <w:proofErr w:type="spellStart"/>
      <w:r w:rsidRPr="006D708F">
        <w:t>Mjila</w:t>
      </w:r>
      <w:proofErr w:type="spellEnd"/>
      <w:r w:rsidRPr="006D708F">
        <w:t>.</w:t>
      </w:r>
    </w:p>
    <w:p w14:paraId="6CC0F27A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spacing w:line="262" w:lineRule="auto"/>
      </w:pPr>
      <w:proofErr w:type="gramStart"/>
      <w:r w:rsidRPr="006D708F">
        <w:rPr>
          <w:smallCaps/>
        </w:rPr>
        <w:t>Palmerton.</w:t>
      </w:r>
      <w:r w:rsidRPr="006D708F">
        <w:t>—</w:t>
      </w:r>
      <w:proofErr w:type="gramEnd"/>
      <w:r w:rsidRPr="006D708F">
        <w:t>R. Walton Lewis.</w:t>
      </w:r>
    </w:p>
    <w:p w14:paraId="412321BD" w14:textId="77777777" w:rsidR="001E1DE3" w:rsidRPr="006D708F" w:rsidRDefault="00816636">
      <w:pPr>
        <w:pStyle w:val="BodyText"/>
        <w:framePr w:w="4925" w:h="16236" w:hRule="exact" w:wrap="none" w:vAnchor="page" w:hAnchor="page" w:x="1350" w:y="519"/>
        <w:numPr>
          <w:ilvl w:val="0"/>
          <w:numId w:val="1"/>
        </w:numPr>
        <w:tabs>
          <w:tab w:val="left" w:pos="325"/>
        </w:tabs>
        <w:ind w:firstLine="0"/>
        <w:jc w:val="center"/>
      </w:pPr>
      <w:bookmarkStart w:id="3" w:name="bookmark3"/>
      <w:bookmarkEnd w:id="3"/>
      <w:proofErr w:type="spellStart"/>
      <w:r w:rsidRPr="006D708F">
        <w:rPr>
          <w:i/>
          <w:iCs/>
        </w:rPr>
        <w:t>Kwesase</w:t>
      </w:r>
      <w:proofErr w:type="spellEnd"/>
      <w:r w:rsidRPr="006D708F">
        <w:rPr>
          <w:i/>
          <w:iCs/>
        </w:rPr>
        <w:t xml:space="preserve"> </w:t>
      </w:r>
      <w:proofErr w:type="spellStart"/>
      <w:r w:rsidRPr="006D708F">
        <w:rPr>
          <w:i/>
          <w:iCs/>
        </w:rPr>
        <w:t>Bayiman</w:t>
      </w:r>
      <w:proofErr w:type="spellEnd"/>
      <w:r w:rsidRPr="006D708F">
        <w:rPr>
          <w:i/>
          <w:iCs/>
        </w:rPr>
        <w:t xml:space="preserve"> ne Bloemfontein.</w:t>
      </w:r>
    </w:p>
    <w:p w14:paraId="7BD22D64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spacing w:line="216" w:lineRule="auto"/>
        <w:ind w:left="500" w:hanging="500"/>
        <w:jc w:val="both"/>
      </w:pPr>
      <w:proofErr w:type="gramStart"/>
      <w:r w:rsidRPr="006D708F">
        <w:rPr>
          <w:smallCaps/>
        </w:rPr>
        <w:t>Bloemfontein.</w:t>
      </w:r>
      <w:r w:rsidRPr="006D708F">
        <w:t>—</w:t>
      </w:r>
      <w:proofErr w:type="gramEnd"/>
      <w:r w:rsidRPr="006D708F">
        <w:t>(</w:t>
      </w:r>
      <w:proofErr w:type="spellStart"/>
      <w:r w:rsidRPr="006D708F">
        <w:t>Abamhlope</w:t>
      </w:r>
      <w:proofErr w:type="spellEnd"/>
      <w:r w:rsidRPr="006D708F">
        <w:t>) G. Maben Slade ; (</w:t>
      </w:r>
      <w:proofErr w:type="spellStart"/>
      <w:r w:rsidRPr="006D708F">
        <w:t>Abantsundu</w:t>
      </w:r>
      <w:proofErr w:type="spellEnd"/>
      <w:r w:rsidRPr="006D708F">
        <w:t xml:space="preserve">) Gert </w:t>
      </w:r>
      <w:proofErr w:type="spellStart"/>
      <w:r w:rsidRPr="006D708F">
        <w:t>M’bongwe</w:t>
      </w:r>
      <w:proofErr w:type="spellEnd"/>
      <w:r w:rsidRPr="006D708F">
        <w:t>.</w:t>
      </w:r>
    </w:p>
    <w:p w14:paraId="49245E72" w14:textId="77777777" w:rsidR="001E1DE3" w:rsidRPr="006D708F" w:rsidRDefault="00816636">
      <w:pPr>
        <w:pStyle w:val="Bodytext20"/>
        <w:framePr w:w="4925" w:h="16236" w:hRule="exact" w:wrap="none" w:vAnchor="page" w:hAnchor="page" w:x="1350" w:y="519"/>
      </w:pPr>
      <w:proofErr w:type="spellStart"/>
      <w:proofErr w:type="gramStart"/>
      <w:r w:rsidRPr="006D708F">
        <w:rPr>
          <w:smallCaps/>
        </w:rPr>
        <w:t>Jagersfontein</w:t>
      </w:r>
      <w:proofErr w:type="spellEnd"/>
      <w:r w:rsidRPr="006D708F">
        <w:rPr>
          <w:smallCaps/>
        </w:rPr>
        <w:t>.</w:t>
      </w:r>
      <w:r w:rsidRPr="006D708F">
        <w:t>—</w:t>
      </w:r>
      <w:proofErr w:type="gramEnd"/>
      <w:r w:rsidRPr="006D708F">
        <w:t xml:space="preserve">T. </w:t>
      </w:r>
      <w:proofErr w:type="spellStart"/>
      <w:r w:rsidRPr="006D708F">
        <w:t>Cresswell</w:t>
      </w:r>
      <w:proofErr w:type="spellEnd"/>
      <w:r w:rsidRPr="006D708F">
        <w:t xml:space="preserve">, N. </w:t>
      </w:r>
      <w:proofErr w:type="spellStart"/>
      <w:r w:rsidRPr="006D708F">
        <w:t>Matsepe</w:t>
      </w:r>
      <w:proofErr w:type="spellEnd"/>
      <w:r w:rsidRPr="006D708F">
        <w:t xml:space="preserve">, A. </w:t>
      </w:r>
      <w:proofErr w:type="spellStart"/>
      <w:r w:rsidRPr="006D708F">
        <w:t>Melke</w:t>
      </w:r>
      <w:proofErr w:type="spellEnd"/>
      <w:r w:rsidRPr="006D708F">
        <w:t>.</w:t>
      </w:r>
    </w:p>
    <w:p w14:paraId="134824D7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spacing w:line="216" w:lineRule="auto"/>
        <w:ind w:left="500" w:hanging="500"/>
        <w:jc w:val="both"/>
      </w:pPr>
      <w:proofErr w:type="spellStart"/>
      <w:proofErr w:type="gramStart"/>
      <w:r w:rsidRPr="006D708F">
        <w:rPr>
          <w:smallCaps/>
        </w:rPr>
        <w:t>Colesberg</w:t>
      </w:r>
      <w:proofErr w:type="spellEnd"/>
      <w:r w:rsidRPr="006D708F">
        <w:rPr>
          <w:smallCaps/>
        </w:rPr>
        <w:t>.</w:t>
      </w:r>
      <w:r w:rsidRPr="006D708F">
        <w:t>—</w:t>
      </w:r>
      <w:proofErr w:type="gramEnd"/>
      <w:r w:rsidRPr="006D708F">
        <w:t>(</w:t>
      </w:r>
      <w:proofErr w:type="spellStart"/>
      <w:r w:rsidRPr="006D708F">
        <w:t>Abamhlope</w:t>
      </w:r>
      <w:proofErr w:type="spellEnd"/>
      <w:r w:rsidRPr="006D708F">
        <w:t xml:space="preserve">) W. Woodman </w:t>
      </w:r>
      <w:proofErr w:type="spellStart"/>
      <w:r w:rsidRPr="006D708F">
        <w:t>Treleaven</w:t>
      </w:r>
      <w:proofErr w:type="spellEnd"/>
      <w:r w:rsidRPr="006D708F">
        <w:t xml:space="preserve"> ; (</w:t>
      </w:r>
      <w:proofErr w:type="spellStart"/>
      <w:r w:rsidRPr="006D708F">
        <w:t>Abantsundu</w:t>
      </w:r>
      <w:proofErr w:type="spellEnd"/>
      <w:r w:rsidRPr="006D708F">
        <w:t xml:space="preserve">) Sam. </w:t>
      </w:r>
      <w:proofErr w:type="spellStart"/>
      <w:r w:rsidRPr="006D708F">
        <w:t>Mvambo</w:t>
      </w:r>
      <w:proofErr w:type="spellEnd"/>
      <w:r w:rsidRPr="006D708F">
        <w:t>.</w:t>
      </w:r>
    </w:p>
    <w:p w14:paraId="51BA1562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jc w:val="both"/>
      </w:pPr>
      <w:proofErr w:type="spellStart"/>
      <w:r w:rsidRPr="006D708F">
        <w:rPr>
          <w:smallCaps/>
        </w:rPr>
        <w:t>Thaba</w:t>
      </w:r>
      <w:proofErr w:type="spellEnd"/>
      <w:r w:rsidRPr="006D708F">
        <w:rPr>
          <w:smallCaps/>
        </w:rPr>
        <w:t xml:space="preserve"> </w:t>
      </w:r>
      <w:proofErr w:type="spellStart"/>
      <w:proofErr w:type="gramStart"/>
      <w:r w:rsidRPr="006D708F">
        <w:rPr>
          <w:smallCaps/>
        </w:rPr>
        <w:t>N’chu</w:t>
      </w:r>
      <w:proofErr w:type="spellEnd"/>
      <w:r w:rsidRPr="006D708F">
        <w:rPr>
          <w:smallCaps/>
        </w:rPr>
        <w:t>.</w:t>
      </w:r>
      <w:r w:rsidRPr="006D708F">
        <w:t>—</w:t>
      </w:r>
      <w:proofErr w:type="gramEnd"/>
      <w:r w:rsidRPr="006D708F">
        <w:t xml:space="preserve">J. T. Daniel, W. Baker, Joel </w:t>
      </w:r>
      <w:proofErr w:type="spellStart"/>
      <w:r w:rsidRPr="006D708F">
        <w:t>Goranyani</w:t>
      </w:r>
      <w:proofErr w:type="spellEnd"/>
      <w:r w:rsidRPr="006D708F">
        <w:t>.</w:t>
      </w:r>
    </w:p>
    <w:p w14:paraId="6AD3432A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jc w:val="both"/>
      </w:pPr>
      <w:proofErr w:type="spellStart"/>
      <w:proofErr w:type="gramStart"/>
      <w:r w:rsidRPr="006D708F">
        <w:rPr>
          <w:smallCaps/>
        </w:rPr>
        <w:t>Kronstad</w:t>
      </w:r>
      <w:proofErr w:type="spellEnd"/>
      <w:r w:rsidRPr="006D708F">
        <w:rPr>
          <w:smallCaps/>
        </w:rPr>
        <w:t>.</w:t>
      </w:r>
      <w:r w:rsidRPr="006D708F">
        <w:t>—</w:t>
      </w:r>
      <w:proofErr w:type="gramEnd"/>
      <w:r w:rsidRPr="006D708F">
        <w:t xml:space="preserve">C. Harmon, M. </w:t>
      </w:r>
      <w:proofErr w:type="spellStart"/>
      <w:r w:rsidRPr="006D708F">
        <w:t>Gabashani</w:t>
      </w:r>
      <w:proofErr w:type="spellEnd"/>
      <w:r w:rsidRPr="006D708F">
        <w:t>.</w:t>
      </w:r>
    </w:p>
    <w:p w14:paraId="45C4980C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spacing w:line="240" w:lineRule="auto"/>
        <w:jc w:val="both"/>
      </w:pPr>
      <w:proofErr w:type="gramStart"/>
      <w:r w:rsidRPr="006D708F">
        <w:rPr>
          <w:smallCaps/>
        </w:rPr>
        <w:t>Kimberley.</w:t>
      </w:r>
      <w:r w:rsidRPr="006D708F">
        <w:t>—</w:t>
      </w:r>
      <w:proofErr w:type="gramEnd"/>
      <w:r w:rsidRPr="006D708F">
        <w:t>(</w:t>
      </w:r>
      <w:proofErr w:type="spellStart"/>
      <w:r w:rsidRPr="006D708F">
        <w:t>Abamhlope</w:t>
      </w:r>
      <w:proofErr w:type="spellEnd"/>
      <w:r w:rsidRPr="006D708F">
        <w:t>) Wesley Hurt, A. H. Hodges, W. C. Burgess ; (</w:t>
      </w:r>
      <w:proofErr w:type="spellStart"/>
      <w:r w:rsidRPr="006D708F">
        <w:t>Amalau</w:t>
      </w:r>
      <w:proofErr w:type="spellEnd"/>
      <w:r w:rsidRPr="006D708F">
        <w:t xml:space="preserve">) W. </w:t>
      </w:r>
      <w:proofErr w:type="spellStart"/>
      <w:r w:rsidRPr="006D708F">
        <w:t>Pescod</w:t>
      </w:r>
      <w:proofErr w:type="spellEnd"/>
      <w:r w:rsidRPr="006D708F">
        <w:t xml:space="preserve"> ; (</w:t>
      </w:r>
      <w:proofErr w:type="spellStart"/>
      <w:r w:rsidRPr="006D708F">
        <w:t>Abantsundu</w:t>
      </w:r>
      <w:proofErr w:type="spellEnd"/>
      <w:r w:rsidRPr="006D708F">
        <w:t xml:space="preserve">) Jacob </w:t>
      </w:r>
      <w:proofErr w:type="spellStart"/>
      <w:r w:rsidRPr="006D708F">
        <w:t>Monyatsi</w:t>
      </w:r>
      <w:proofErr w:type="spellEnd"/>
      <w:r w:rsidRPr="006D708F">
        <w:t xml:space="preserve">. </w:t>
      </w:r>
      <w:r w:rsidRPr="006D708F">
        <w:rPr>
          <w:smallCaps/>
        </w:rPr>
        <w:t xml:space="preserve">Barkly </w:t>
      </w:r>
      <w:proofErr w:type="gramStart"/>
      <w:r w:rsidRPr="006D708F">
        <w:rPr>
          <w:smallCaps/>
        </w:rPr>
        <w:t>West.—</w:t>
      </w:r>
      <w:proofErr w:type="gramEnd"/>
      <w:r w:rsidRPr="006D708F">
        <w:t xml:space="preserve">John R. </w:t>
      </w:r>
      <w:proofErr w:type="spellStart"/>
      <w:r w:rsidRPr="006D708F">
        <w:t>Pharkie</w:t>
      </w:r>
      <w:proofErr w:type="spellEnd"/>
      <w:r w:rsidRPr="006D708F">
        <w:t>.</w:t>
      </w:r>
    </w:p>
    <w:p w14:paraId="2209CC84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spacing w:line="211" w:lineRule="auto"/>
        <w:ind w:left="500" w:hanging="500"/>
        <w:jc w:val="both"/>
      </w:pPr>
      <w:proofErr w:type="spellStart"/>
      <w:r w:rsidRPr="006D708F">
        <w:rPr>
          <w:smallCaps/>
        </w:rPr>
        <w:t>Dutoitspan</w:t>
      </w:r>
      <w:proofErr w:type="spellEnd"/>
      <w:r w:rsidRPr="006D708F">
        <w:t xml:space="preserve"> ne </w:t>
      </w:r>
      <w:proofErr w:type="spellStart"/>
      <w:proofErr w:type="gramStart"/>
      <w:r w:rsidRPr="006D708F">
        <w:rPr>
          <w:smallCaps/>
        </w:rPr>
        <w:t>Bultfontein</w:t>
      </w:r>
      <w:proofErr w:type="spellEnd"/>
      <w:r w:rsidRPr="006D708F">
        <w:rPr>
          <w:smallCaps/>
        </w:rPr>
        <w:t>.</w:t>
      </w:r>
      <w:r w:rsidRPr="006D708F">
        <w:t>—</w:t>
      </w:r>
      <w:proofErr w:type="gramEnd"/>
      <w:r w:rsidRPr="006D708F">
        <w:t>(</w:t>
      </w:r>
      <w:proofErr w:type="spellStart"/>
      <w:r w:rsidRPr="006D708F">
        <w:t>Abamhlope</w:t>
      </w:r>
      <w:proofErr w:type="spellEnd"/>
      <w:r w:rsidRPr="006D708F">
        <w:t xml:space="preserve">) Richard Hayes; (Aba- </w:t>
      </w:r>
      <w:proofErr w:type="spellStart"/>
      <w:r w:rsidRPr="006D708F">
        <w:t>ntsundu</w:t>
      </w:r>
      <w:proofErr w:type="spellEnd"/>
      <w:r w:rsidRPr="006D708F">
        <w:t xml:space="preserve">) Paulus </w:t>
      </w:r>
      <w:proofErr w:type="spellStart"/>
      <w:r w:rsidRPr="006D708F">
        <w:t>Sepamla</w:t>
      </w:r>
      <w:proofErr w:type="spellEnd"/>
      <w:r w:rsidRPr="006D708F">
        <w:t>.</w:t>
      </w:r>
    </w:p>
    <w:p w14:paraId="6CF7BAB8" w14:textId="77777777" w:rsidR="001E1DE3" w:rsidRPr="006D708F" w:rsidRDefault="00816636">
      <w:pPr>
        <w:pStyle w:val="BodyText"/>
        <w:framePr w:w="4925" w:h="16236" w:hRule="exact" w:wrap="none" w:vAnchor="page" w:hAnchor="page" w:x="1350" w:y="519"/>
        <w:numPr>
          <w:ilvl w:val="0"/>
          <w:numId w:val="1"/>
        </w:numPr>
        <w:tabs>
          <w:tab w:val="left" w:pos="388"/>
        </w:tabs>
        <w:ind w:firstLine="0"/>
        <w:jc w:val="center"/>
      </w:pPr>
      <w:bookmarkStart w:id="4" w:name="bookmark4"/>
      <w:bookmarkEnd w:id="4"/>
      <w:proofErr w:type="spellStart"/>
      <w:r w:rsidRPr="006D708F">
        <w:rPr>
          <w:i/>
          <w:iCs/>
        </w:rPr>
        <w:t>Esase</w:t>
      </w:r>
      <w:proofErr w:type="spellEnd"/>
      <w:r w:rsidRPr="006D708F">
        <w:rPr>
          <w:i/>
          <w:iCs/>
        </w:rPr>
        <w:t xml:space="preserve"> Natal.</w:t>
      </w:r>
    </w:p>
    <w:p w14:paraId="76C30BB8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spacing w:line="264" w:lineRule="auto"/>
        <w:ind w:left="500" w:hanging="500"/>
        <w:jc w:val="both"/>
      </w:pPr>
      <w:proofErr w:type="gramStart"/>
      <w:r w:rsidRPr="006D708F">
        <w:rPr>
          <w:smallCaps/>
        </w:rPr>
        <w:t>Durban.</w:t>
      </w:r>
      <w:r w:rsidRPr="006D708F">
        <w:t>—</w:t>
      </w:r>
      <w:proofErr w:type="gramEnd"/>
      <w:r w:rsidRPr="006D708F">
        <w:t>(</w:t>
      </w:r>
      <w:proofErr w:type="spellStart"/>
      <w:r w:rsidRPr="006D708F">
        <w:t>Abamhlope</w:t>
      </w:r>
      <w:proofErr w:type="spellEnd"/>
      <w:r w:rsidRPr="006D708F">
        <w:t xml:space="preserve">) F. Mason, W. Wynne, J. G. </w:t>
      </w:r>
      <w:proofErr w:type="spellStart"/>
      <w:r w:rsidRPr="006D708F">
        <w:t>Wenyon</w:t>
      </w:r>
      <w:proofErr w:type="spellEnd"/>
      <w:r w:rsidRPr="006D708F">
        <w:rPr>
          <w:vertAlign w:val="subscript"/>
        </w:rPr>
        <w:t xml:space="preserve"> </w:t>
      </w:r>
      <w:r w:rsidRPr="006D708F">
        <w:t>(</w:t>
      </w:r>
      <w:proofErr w:type="spellStart"/>
      <w:r w:rsidRPr="006D708F">
        <w:t>Abantsundu</w:t>
      </w:r>
      <w:proofErr w:type="spellEnd"/>
      <w:r w:rsidRPr="006D708F">
        <w:t xml:space="preserve">) Henry </w:t>
      </w:r>
      <w:proofErr w:type="spellStart"/>
      <w:r w:rsidRPr="006D708F">
        <w:t>Matibule</w:t>
      </w:r>
      <w:proofErr w:type="spellEnd"/>
      <w:r w:rsidRPr="006D708F">
        <w:t>.</w:t>
      </w:r>
    </w:p>
    <w:p w14:paraId="33A57AD2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spacing w:line="211" w:lineRule="auto"/>
        <w:ind w:left="500" w:hanging="500"/>
        <w:jc w:val="both"/>
      </w:pPr>
      <w:proofErr w:type="gramStart"/>
      <w:r w:rsidRPr="006D708F">
        <w:rPr>
          <w:smallCaps/>
        </w:rPr>
        <w:t>Verulam.</w:t>
      </w:r>
      <w:r w:rsidRPr="006D708F">
        <w:t>—</w:t>
      </w:r>
      <w:proofErr w:type="gramEnd"/>
      <w:r w:rsidRPr="006D708F">
        <w:t xml:space="preserve"> (</w:t>
      </w:r>
      <w:proofErr w:type="spellStart"/>
      <w:r w:rsidRPr="006D708F">
        <w:t>Abamhlope</w:t>
      </w:r>
      <w:proofErr w:type="spellEnd"/>
      <w:r w:rsidRPr="006D708F">
        <w:t>) T. A. Chalker; (</w:t>
      </w:r>
      <w:proofErr w:type="spellStart"/>
      <w:r w:rsidRPr="006D708F">
        <w:t>Ama</w:t>
      </w:r>
      <w:proofErr w:type="spellEnd"/>
      <w:r w:rsidRPr="006D708F">
        <w:t xml:space="preserve"> </w:t>
      </w:r>
      <w:proofErr w:type="spellStart"/>
      <w:r w:rsidRPr="006D708F">
        <w:t>Yindiya</w:t>
      </w:r>
      <w:proofErr w:type="spellEnd"/>
      <w:r w:rsidRPr="006D708F">
        <w:t>) S. H. Stott; (</w:t>
      </w:r>
      <w:proofErr w:type="spellStart"/>
      <w:r w:rsidRPr="006D708F">
        <w:t>Abantsundu</w:t>
      </w:r>
      <w:proofErr w:type="spellEnd"/>
      <w:r w:rsidRPr="006D708F">
        <w:t xml:space="preserve">) Philip </w:t>
      </w:r>
      <w:proofErr w:type="spellStart"/>
      <w:r w:rsidRPr="006D708F">
        <w:t>Xulu</w:t>
      </w:r>
      <w:proofErr w:type="spellEnd"/>
      <w:r w:rsidRPr="006D708F">
        <w:t>.</w:t>
      </w:r>
    </w:p>
    <w:p w14:paraId="6E659032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jc w:val="both"/>
      </w:pPr>
      <w:proofErr w:type="gramStart"/>
      <w:r w:rsidRPr="006D708F">
        <w:rPr>
          <w:smallCaps/>
        </w:rPr>
        <w:t>Stanger.</w:t>
      </w:r>
      <w:r w:rsidRPr="006D708F">
        <w:t>—</w:t>
      </w:r>
      <w:proofErr w:type="gramEnd"/>
      <w:r w:rsidRPr="006D708F">
        <w:t>Marshall Limon.</w:t>
      </w:r>
    </w:p>
    <w:p w14:paraId="4959BA10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spacing w:line="211" w:lineRule="auto"/>
        <w:ind w:left="500" w:hanging="500"/>
        <w:jc w:val="both"/>
      </w:pPr>
      <w:proofErr w:type="gramStart"/>
      <w:r w:rsidRPr="006D708F">
        <w:rPr>
          <w:smallCaps/>
        </w:rPr>
        <w:t>Pietermaritzburg.</w:t>
      </w:r>
      <w:r w:rsidRPr="006D708F">
        <w:t>—</w:t>
      </w:r>
      <w:proofErr w:type="gramEnd"/>
      <w:r w:rsidRPr="006D708F">
        <w:t>(</w:t>
      </w:r>
      <w:proofErr w:type="spellStart"/>
      <w:r w:rsidRPr="006D708F">
        <w:t>Abamhlope</w:t>
      </w:r>
      <w:proofErr w:type="spellEnd"/>
      <w:r w:rsidRPr="006D708F">
        <w:t>) S. Evans Rowe, Alfred T. Rhodes, Jas. Metcalf; (</w:t>
      </w:r>
      <w:proofErr w:type="spellStart"/>
      <w:r w:rsidRPr="006D708F">
        <w:t>Abantsundu</w:t>
      </w:r>
      <w:proofErr w:type="spellEnd"/>
      <w:r w:rsidRPr="006D708F">
        <w:t xml:space="preserve">) Luke </w:t>
      </w:r>
      <w:proofErr w:type="spellStart"/>
      <w:r w:rsidRPr="006D708F">
        <w:t>Msimang</w:t>
      </w:r>
      <w:proofErr w:type="spellEnd"/>
      <w:r w:rsidRPr="006D708F">
        <w:t xml:space="preserve">, David </w:t>
      </w:r>
      <w:proofErr w:type="spellStart"/>
      <w:r w:rsidRPr="006D708F">
        <w:t>Lutuli</w:t>
      </w:r>
      <w:proofErr w:type="spellEnd"/>
      <w:r w:rsidRPr="006D708F">
        <w:t>.</w:t>
      </w:r>
    </w:p>
    <w:p w14:paraId="1243C0DF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jc w:val="both"/>
      </w:pPr>
      <w:proofErr w:type="gramStart"/>
      <w:r w:rsidRPr="006D708F">
        <w:rPr>
          <w:smallCaps/>
        </w:rPr>
        <w:t>Edendale.</w:t>
      </w:r>
      <w:r w:rsidRPr="006D708F">
        <w:t>—</w:t>
      </w:r>
      <w:proofErr w:type="gramEnd"/>
      <w:r w:rsidRPr="006D708F">
        <w:t>Ezra Nuttall, Robert W. Bryant.</w:t>
      </w:r>
    </w:p>
    <w:p w14:paraId="4C4AE24F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jc w:val="both"/>
      </w:pPr>
      <w:proofErr w:type="gramStart"/>
      <w:r w:rsidRPr="006D708F">
        <w:rPr>
          <w:smallCaps/>
        </w:rPr>
        <w:t>York.</w:t>
      </w:r>
      <w:r w:rsidRPr="006D708F">
        <w:t>—</w:t>
      </w:r>
      <w:proofErr w:type="gramEnd"/>
      <w:r w:rsidRPr="006D708F">
        <w:t xml:space="preserve">S. Barrett </w:t>
      </w:r>
      <w:proofErr w:type="spellStart"/>
      <w:r w:rsidRPr="006D708F">
        <w:t>Cawood</w:t>
      </w:r>
      <w:proofErr w:type="spellEnd"/>
      <w:r w:rsidRPr="006D708F">
        <w:t>.</w:t>
      </w:r>
    </w:p>
    <w:p w14:paraId="6FD8CC7C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jc w:val="both"/>
      </w:pPr>
      <w:r w:rsidRPr="006D708F">
        <w:rPr>
          <w:smallCaps/>
        </w:rPr>
        <w:t xml:space="preserve">New </w:t>
      </w:r>
      <w:proofErr w:type="gramStart"/>
      <w:r w:rsidRPr="006D708F">
        <w:rPr>
          <w:smallCaps/>
        </w:rPr>
        <w:t>Castle.</w:t>
      </w:r>
      <w:r w:rsidRPr="006D708F">
        <w:t>—</w:t>
      </w:r>
      <w:proofErr w:type="gramEnd"/>
      <w:r w:rsidRPr="006D708F">
        <w:t>J. Harvey Gathercole.</w:t>
      </w:r>
    </w:p>
    <w:p w14:paraId="6B299E71" w14:textId="77777777" w:rsidR="001E1DE3" w:rsidRPr="006D708F" w:rsidRDefault="00816636">
      <w:pPr>
        <w:pStyle w:val="Bodytext20"/>
        <w:framePr w:w="4925" w:h="16236" w:hRule="exact" w:wrap="none" w:vAnchor="page" w:hAnchor="page" w:x="1350" w:y="519"/>
        <w:jc w:val="both"/>
      </w:pPr>
      <w:proofErr w:type="spellStart"/>
      <w:proofErr w:type="gramStart"/>
      <w:r w:rsidRPr="006D708F">
        <w:rPr>
          <w:smallCaps/>
        </w:rPr>
        <w:t>Harrismith</w:t>
      </w:r>
      <w:proofErr w:type="spellEnd"/>
      <w:r w:rsidRPr="006D708F">
        <w:rPr>
          <w:smallCaps/>
        </w:rPr>
        <w:t>.</w:t>
      </w:r>
      <w:r w:rsidRPr="006D708F">
        <w:t>—</w:t>
      </w:r>
      <w:proofErr w:type="gramEnd"/>
      <w:r w:rsidRPr="006D708F">
        <w:t>H. M. Cameron, John T. Smart.</w:t>
      </w:r>
    </w:p>
    <w:p w14:paraId="36B03662" w14:textId="77777777" w:rsidR="001E1DE3" w:rsidRPr="006D708F" w:rsidRDefault="00816636">
      <w:pPr>
        <w:pStyle w:val="Bodytext30"/>
        <w:framePr w:w="4910" w:h="274" w:hRule="exact" w:wrap="none" w:vAnchor="page" w:hAnchor="page" w:x="6351" w:y="512"/>
        <w:spacing w:after="0"/>
        <w:rPr>
          <w:b w:val="0"/>
          <w:bCs w:val="0"/>
        </w:rPr>
      </w:pPr>
      <w:r w:rsidRPr="006D708F">
        <w:rPr>
          <w:b w:val="0"/>
          <w:bCs w:val="0"/>
        </w:rPr>
        <w:t>EZELIZWI</w:t>
      </w:r>
    </w:p>
    <w:p w14:paraId="212325A5" w14:textId="77777777" w:rsidR="001E1DE3" w:rsidRPr="006D708F" w:rsidRDefault="00816636" w:rsidP="006D708F">
      <w:pPr>
        <w:pStyle w:val="Bodytext40"/>
        <w:framePr w:w="4910" w:h="15757" w:hRule="exact" w:wrap="none" w:vAnchor="page" w:hAnchor="page" w:x="6464" w:y="1023"/>
      </w:pPr>
      <w:r w:rsidRPr="006D708F">
        <w:t>IZENZO EZIBUKEKAY0 KWA MARELA.</w:t>
      </w:r>
    </w:p>
    <w:p w14:paraId="5C67EED3" w14:textId="2D359164" w:rsidR="001E1DE3" w:rsidRPr="006D708F" w:rsidRDefault="00816636" w:rsidP="006D708F">
      <w:pPr>
        <w:pStyle w:val="BodyText"/>
        <w:framePr w:w="4910" w:h="15757" w:hRule="exact" w:wrap="none" w:vAnchor="page" w:hAnchor="page" w:x="6464" w:y="1023"/>
        <w:jc w:val="both"/>
      </w:pPr>
      <w:proofErr w:type="spellStart"/>
      <w:r w:rsidRPr="006D708F">
        <w:t>Sikolwa</w:t>
      </w:r>
      <w:proofErr w:type="spellEnd"/>
      <w:r w:rsidRPr="006D708F">
        <w:t xml:space="preserve"> </w:t>
      </w:r>
      <w:proofErr w:type="spellStart"/>
      <w:r w:rsidRPr="006D708F">
        <w:t>ukuba</w:t>
      </w:r>
      <w:proofErr w:type="spellEnd"/>
      <w:r w:rsidRPr="006D708F">
        <w:t xml:space="preserve"> </w:t>
      </w:r>
      <w:proofErr w:type="spellStart"/>
      <w:r w:rsidRPr="006D708F">
        <w:t>abafundi</w:t>
      </w:r>
      <w:proofErr w:type="spellEnd"/>
      <w:r w:rsidRPr="006D708F">
        <w:t xml:space="preserve"> </w:t>
      </w:r>
      <w:proofErr w:type="spellStart"/>
      <w:r w:rsidRPr="006D708F">
        <w:t>balo</w:t>
      </w:r>
      <w:proofErr w:type="spellEnd"/>
      <w:r w:rsidRPr="006D708F">
        <w:t xml:space="preserve"> </w:t>
      </w:r>
      <w:proofErr w:type="spellStart"/>
      <w:r w:rsidRPr="006D708F">
        <w:t>mhlati</w:t>
      </w:r>
      <w:proofErr w:type="spellEnd"/>
      <w:r w:rsidRPr="006D708F">
        <w:t xml:space="preserve"> </w:t>
      </w:r>
      <w:proofErr w:type="spellStart"/>
      <w:r w:rsidRPr="006D708F">
        <w:t>baya</w:t>
      </w:r>
      <w:proofErr w:type="spellEnd"/>
      <w:r w:rsidRPr="006D708F">
        <w:t xml:space="preserve"> </w:t>
      </w:r>
      <w:proofErr w:type="spellStart"/>
      <w:r w:rsidRPr="006D708F">
        <w:t>kuvuyiswa</w:t>
      </w:r>
      <w:proofErr w:type="spellEnd"/>
      <w:r w:rsidRPr="006D708F">
        <w:t xml:space="preserve"> </w:t>
      </w:r>
      <w:proofErr w:type="spellStart"/>
      <w:r w:rsidRPr="006D708F">
        <w:t>lolu</w:t>
      </w:r>
      <w:proofErr w:type="spellEnd"/>
      <w:r w:rsidRPr="006D708F">
        <w:t xml:space="preserve"> </w:t>
      </w:r>
      <w:proofErr w:type="spellStart"/>
      <w:r w:rsidRPr="006D708F">
        <w:t>daba</w:t>
      </w:r>
      <w:proofErr w:type="spellEnd"/>
      <w:r w:rsidRPr="006D708F">
        <w:t xml:space="preserve"> </w:t>
      </w:r>
      <w:proofErr w:type="spellStart"/>
      <w:proofErr w:type="gramStart"/>
      <w:r w:rsidRPr="006D708F">
        <w:t>silulandelisayo</w:t>
      </w:r>
      <w:proofErr w:type="spellEnd"/>
      <w:r w:rsidRPr="006D708F">
        <w:t xml:space="preserve"> :</w:t>
      </w:r>
      <w:proofErr w:type="gramEnd"/>
      <w:r w:rsidRPr="006D708F">
        <w:t>—</w:t>
      </w:r>
      <w:proofErr w:type="spellStart"/>
      <w:r w:rsidRPr="006D708F">
        <w:t>Sekungumnyaka</w:t>
      </w:r>
      <w:proofErr w:type="spellEnd"/>
      <w:r w:rsidRPr="006D708F">
        <w:t xml:space="preserve"> </w:t>
      </w:r>
      <w:proofErr w:type="spellStart"/>
      <w:r w:rsidRPr="006D708F">
        <w:t>odluleyo</w:t>
      </w:r>
      <w:proofErr w:type="spellEnd"/>
      <w:r w:rsidRPr="006D708F">
        <w:t xml:space="preserve"> </w:t>
      </w:r>
      <w:proofErr w:type="spellStart"/>
      <w:r w:rsidRPr="006D708F">
        <w:t>abantu</w:t>
      </w:r>
      <w:proofErr w:type="spellEnd"/>
      <w:r w:rsidRPr="006D708F">
        <w:t xml:space="preserve"> </w:t>
      </w:r>
      <w:proofErr w:type="spellStart"/>
      <w:r w:rsidRPr="006D708F">
        <w:t>balo</w:t>
      </w:r>
      <w:proofErr w:type="spellEnd"/>
      <w:r w:rsidRPr="006D708F">
        <w:t xml:space="preserve"> </w:t>
      </w:r>
      <w:proofErr w:type="spellStart"/>
      <w:r w:rsidRPr="006D708F">
        <w:t>mzi</w:t>
      </w:r>
      <w:proofErr w:type="spellEnd"/>
      <w:r w:rsidRPr="006D708F">
        <w:t xml:space="preserve"> ka </w:t>
      </w:r>
      <w:proofErr w:type="spellStart"/>
      <w:r w:rsidRPr="006D708F">
        <w:t>Marela</w:t>
      </w:r>
      <w:proofErr w:type="spellEnd"/>
      <w:r w:rsidRPr="006D708F">
        <w:t xml:space="preserve"> </w:t>
      </w:r>
      <w:proofErr w:type="spellStart"/>
      <w:r w:rsidRPr="006D708F">
        <w:t>bati</w:t>
      </w:r>
      <w:proofErr w:type="spellEnd"/>
      <w:r w:rsidRPr="006D708F">
        <w:t xml:space="preserve"> </w:t>
      </w:r>
      <w:proofErr w:type="spellStart"/>
      <w:r w:rsidRPr="006D708F">
        <w:t>bazama</w:t>
      </w:r>
      <w:proofErr w:type="spellEnd"/>
      <w:r w:rsidRPr="006D708F">
        <w:t xml:space="preserve"> </w:t>
      </w:r>
      <w:proofErr w:type="spellStart"/>
      <w:r w:rsidRPr="006D708F">
        <w:t>ukufeza</w:t>
      </w:r>
      <w:proofErr w:type="spellEnd"/>
      <w:r w:rsidRPr="006D708F">
        <w:t xml:space="preserve"> </w:t>
      </w:r>
      <w:proofErr w:type="spellStart"/>
      <w:r w:rsidRPr="006D708F">
        <w:t>umyolelo</w:t>
      </w:r>
      <w:proofErr w:type="spellEnd"/>
      <w:r w:rsidRPr="006D708F">
        <w:t xml:space="preserve"> </w:t>
      </w:r>
      <w:proofErr w:type="spellStart"/>
      <w:r w:rsidRPr="006D708F">
        <w:t>womfi</w:t>
      </w:r>
      <w:proofErr w:type="spellEnd"/>
      <w:r w:rsidRPr="006D708F">
        <w:t xml:space="preserve"> u John </w:t>
      </w:r>
      <w:proofErr w:type="spellStart"/>
      <w:r w:rsidRPr="006D708F">
        <w:t>Marela</w:t>
      </w:r>
      <w:proofErr w:type="spellEnd"/>
      <w:r w:rsidRPr="006D708F">
        <w:t xml:space="preserve">. </w:t>
      </w:r>
      <w:proofErr w:type="spellStart"/>
      <w:r w:rsidRPr="006D708F">
        <w:t>Lendoda</w:t>
      </w:r>
      <w:proofErr w:type="spellEnd"/>
      <w:r w:rsidRPr="006D708F">
        <w:t xml:space="preserve"> </w:t>
      </w:r>
      <w:proofErr w:type="spellStart"/>
      <w:r w:rsidRPr="006D708F">
        <w:t>ingu</w:t>
      </w:r>
      <w:proofErr w:type="spellEnd"/>
      <w:r w:rsidRPr="006D708F">
        <w:t xml:space="preserve"> John </w:t>
      </w:r>
      <w:proofErr w:type="spellStart"/>
      <w:r w:rsidRPr="006D708F">
        <w:t>Marela</w:t>
      </w:r>
      <w:proofErr w:type="spellEnd"/>
      <w:r w:rsidRPr="006D708F">
        <w:t xml:space="preserve"> </w:t>
      </w:r>
      <w:proofErr w:type="spellStart"/>
      <w:r w:rsidRPr="006D708F">
        <w:t>ib’imtanda</w:t>
      </w:r>
      <w:proofErr w:type="spellEnd"/>
      <w:r w:rsidRPr="006D708F">
        <w:t xml:space="preserve"> u </w:t>
      </w:r>
      <w:proofErr w:type="spellStart"/>
      <w:r w:rsidRPr="006D708F">
        <w:t>Tixo</w:t>
      </w:r>
      <w:proofErr w:type="spellEnd"/>
      <w:r w:rsidRPr="006D708F">
        <w:t xml:space="preserve"> </w:t>
      </w:r>
      <w:proofErr w:type="spellStart"/>
      <w:r w:rsidRPr="006D708F">
        <w:t>ingumkonzi</w:t>
      </w:r>
      <w:proofErr w:type="spellEnd"/>
      <w:r w:rsidRPr="006D708F">
        <w:t xml:space="preserve"> </w:t>
      </w:r>
      <w:proofErr w:type="spellStart"/>
      <w:r w:rsidRPr="006D708F">
        <w:t>obemkonza</w:t>
      </w:r>
      <w:proofErr w:type="spellEnd"/>
      <w:r w:rsidRPr="006D708F">
        <w:t xml:space="preserve"> </w:t>
      </w:r>
      <w:proofErr w:type="spellStart"/>
      <w:r w:rsidRPr="006D708F">
        <w:t>ngayo</w:t>
      </w:r>
      <w:proofErr w:type="spellEnd"/>
      <w:r w:rsidRPr="006D708F">
        <w:t xml:space="preserve"> </w:t>
      </w:r>
      <w:proofErr w:type="spellStart"/>
      <w:r w:rsidRPr="006D708F">
        <w:t>yonke</w:t>
      </w:r>
      <w:proofErr w:type="spellEnd"/>
      <w:r w:rsidRPr="006D708F">
        <w:t xml:space="preserve"> </w:t>
      </w:r>
      <w:proofErr w:type="spellStart"/>
      <w:r w:rsidRPr="006D708F">
        <w:t>intliziyo</w:t>
      </w:r>
      <w:proofErr w:type="spellEnd"/>
      <w:r w:rsidRPr="006D708F">
        <w:t xml:space="preserve"> </w:t>
      </w:r>
      <w:proofErr w:type="spellStart"/>
      <w:r w:rsidRPr="006D708F">
        <w:t>yayo</w:t>
      </w:r>
      <w:proofErr w:type="spellEnd"/>
      <w:r w:rsidRPr="006D708F">
        <w:t xml:space="preserve"> </w:t>
      </w:r>
      <w:proofErr w:type="spellStart"/>
      <w:r w:rsidRPr="006D708F">
        <w:t>nangawo</w:t>
      </w:r>
      <w:proofErr w:type="spellEnd"/>
      <w:r w:rsidRPr="006D708F">
        <w:t xml:space="preserve"> </w:t>
      </w:r>
      <w:proofErr w:type="spellStart"/>
      <w:r w:rsidRPr="006D708F">
        <w:t>wonke</w:t>
      </w:r>
      <w:proofErr w:type="spellEnd"/>
      <w:r w:rsidRPr="006D708F">
        <w:t xml:space="preserve"> </w:t>
      </w:r>
      <w:proofErr w:type="spellStart"/>
      <w:r w:rsidRPr="006D708F">
        <w:t>umpefumlo</w:t>
      </w:r>
      <w:proofErr w:type="spellEnd"/>
      <w:r w:rsidRPr="006D708F">
        <w:t xml:space="preserve"> </w:t>
      </w:r>
      <w:proofErr w:type="spellStart"/>
      <w:r w:rsidRPr="006D708F">
        <w:t>wayo</w:t>
      </w:r>
      <w:proofErr w:type="spellEnd"/>
      <w:r w:rsidRPr="006D708F">
        <w:t xml:space="preserve">; </w:t>
      </w:r>
      <w:proofErr w:type="spellStart"/>
      <w:r w:rsidRPr="006D708F">
        <w:t>ukubonakalalisa</w:t>
      </w:r>
      <w:proofErr w:type="spellEnd"/>
      <w:r w:rsidRPr="006D708F">
        <w:t xml:space="preserve"> </w:t>
      </w:r>
      <w:proofErr w:type="spellStart"/>
      <w:r w:rsidRPr="006D708F">
        <w:t>ukuba</w:t>
      </w:r>
      <w:proofErr w:type="spellEnd"/>
      <w:r w:rsidRPr="006D708F">
        <w:t xml:space="preserve"> </w:t>
      </w:r>
      <w:proofErr w:type="spellStart"/>
      <w:r w:rsidRPr="006D708F">
        <w:t>ib’imtanda</w:t>
      </w:r>
      <w:proofErr w:type="spellEnd"/>
      <w:r w:rsidRPr="006D708F">
        <w:t xml:space="preserve">, </w:t>
      </w:r>
      <w:proofErr w:type="spellStart"/>
      <w:r w:rsidRPr="006D708F">
        <w:t>imkonza</w:t>
      </w:r>
      <w:proofErr w:type="spellEnd"/>
      <w:r w:rsidRPr="006D708F">
        <w:t xml:space="preserve"> u </w:t>
      </w:r>
      <w:proofErr w:type="spellStart"/>
      <w:r w:rsidRPr="006D708F">
        <w:t>Tixo</w:t>
      </w:r>
      <w:proofErr w:type="spellEnd"/>
      <w:r w:rsidRPr="006D708F">
        <w:t xml:space="preserve"> </w:t>
      </w:r>
      <w:proofErr w:type="spellStart"/>
      <w:r w:rsidRPr="006D708F">
        <w:t>ngayo</w:t>
      </w:r>
      <w:proofErr w:type="spellEnd"/>
      <w:r w:rsidRPr="006D708F">
        <w:t xml:space="preserve"> </w:t>
      </w:r>
      <w:proofErr w:type="spellStart"/>
      <w:r w:rsidRPr="006D708F">
        <w:t>yonke</w:t>
      </w:r>
      <w:proofErr w:type="spellEnd"/>
      <w:r w:rsidRPr="006D708F">
        <w:t xml:space="preserve"> </w:t>
      </w:r>
      <w:proofErr w:type="spellStart"/>
      <w:r w:rsidRPr="006D708F">
        <w:t>intliziyo</w:t>
      </w:r>
      <w:proofErr w:type="spellEnd"/>
      <w:r w:rsidRPr="006D708F">
        <w:t xml:space="preserve"> </w:t>
      </w:r>
      <w:proofErr w:type="spellStart"/>
      <w:r w:rsidRPr="006D708F">
        <w:t>nangawo</w:t>
      </w:r>
      <w:proofErr w:type="spellEnd"/>
      <w:r w:rsidRPr="006D708F">
        <w:t xml:space="preserve"> </w:t>
      </w:r>
      <w:proofErr w:type="spellStart"/>
      <w:r w:rsidRPr="006D708F">
        <w:t>wonke</w:t>
      </w:r>
      <w:proofErr w:type="spellEnd"/>
      <w:r w:rsidRPr="006D708F">
        <w:t xml:space="preserve"> </w:t>
      </w:r>
      <w:proofErr w:type="spellStart"/>
      <w:r w:rsidRPr="006D708F">
        <w:t>umpefumlo</w:t>
      </w:r>
      <w:proofErr w:type="spellEnd"/>
      <w:r w:rsidRPr="006D708F">
        <w:t xml:space="preserve"> </w:t>
      </w:r>
      <w:proofErr w:type="spellStart"/>
      <w:r w:rsidRPr="006D708F">
        <w:t>wayo</w:t>
      </w:r>
      <w:proofErr w:type="spellEnd"/>
      <w:r w:rsidRPr="006D708F">
        <w:t xml:space="preserve">, </w:t>
      </w:r>
      <w:proofErr w:type="spellStart"/>
      <w:r w:rsidRPr="006D708F">
        <w:t>sikufumana</w:t>
      </w:r>
      <w:proofErr w:type="spellEnd"/>
      <w:r w:rsidRPr="006D708F">
        <w:t xml:space="preserve"> </w:t>
      </w:r>
      <w:proofErr w:type="spellStart"/>
      <w:r w:rsidRPr="006D708F">
        <w:t>emyolelweni</w:t>
      </w:r>
      <w:proofErr w:type="spellEnd"/>
      <w:r w:rsidRPr="006D708F">
        <w:t xml:space="preserve"> wake </w:t>
      </w:r>
      <w:proofErr w:type="spellStart"/>
      <w:r w:rsidRPr="006D708F">
        <w:t>awandulelisa</w:t>
      </w:r>
      <w:proofErr w:type="spellEnd"/>
      <w:r w:rsidRPr="006D708F">
        <w:t xml:space="preserve"> </w:t>
      </w:r>
      <w:proofErr w:type="spellStart"/>
      <w:r w:rsidRPr="006D708F">
        <w:t>ngawo</w:t>
      </w:r>
      <w:proofErr w:type="spellEnd"/>
      <w:r w:rsidRPr="006D708F">
        <w:t xml:space="preserve"> </w:t>
      </w:r>
      <w:proofErr w:type="spellStart"/>
      <w:r w:rsidRPr="006D708F">
        <w:t>ukufa</w:t>
      </w:r>
      <w:proofErr w:type="spellEnd"/>
      <w:r w:rsidRPr="006D708F">
        <w:t xml:space="preserve"> </w:t>
      </w:r>
      <w:proofErr w:type="spellStart"/>
      <w:proofErr w:type="gramStart"/>
      <w:r w:rsidRPr="006D708F">
        <w:t>kwake</w:t>
      </w:r>
      <w:proofErr w:type="spellEnd"/>
      <w:r w:rsidRPr="006D708F">
        <w:t xml:space="preserve"> ;</w:t>
      </w:r>
      <w:proofErr w:type="gramEnd"/>
      <w:r w:rsidRPr="006D708F">
        <w:t xml:space="preserve"> </w:t>
      </w:r>
      <w:proofErr w:type="spellStart"/>
      <w:r w:rsidRPr="006D708F">
        <w:t>ongulo</w:t>
      </w:r>
      <w:proofErr w:type="spellEnd"/>
      <w:r w:rsidRPr="006D708F">
        <w:t xml:space="preserve"> : “ Maze </w:t>
      </w:r>
      <w:proofErr w:type="spellStart"/>
      <w:r w:rsidRPr="006D708F">
        <w:t>kubeko</w:t>
      </w:r>
      <w:proofErr w:type="spellEnd"/>
      <w:r w:rsidRPr="006D708F">
        <w:t xml:space="preserve"> </w:t>
      </w:r>
      <w:proofErr w:type="spellStart"/>
      <w:r w:rsidRPr="006D708F">
        <w:t>umfundisi</w:t>
      </w:r>
      <w:proofErr w:type="spellEnd"/>
      <w:r w:rsidRPr="006D708F">
        <w:t xml:space="preserve"> </w:t>
      </w:r>
      <w:proofErr w:type="spellStart"/>
      <w:r w:rsidRPr="006D708F">
        <w:t>apa</w:t>
      </w:r>
      <w:proofErr w:type="spellEnd"/>
      <w:r w:rsidRPr="006D708F">
        <w:t xml:space="preserve">!” </w:t>
      </w:r>
      <w:proofErr w:type="spellStart"/>
      <w:r w:rsidRPr="006D708F">
        <w:t>Wauteta</w:t>
      </w:r>
      <w:proofErr w:type="spellEnd"/>
      <w:r w:rsidRPr="006D708F">
        <w:t xml:space="preserve"> </w:t>
      </w:r>
      <w:proofErr w:type="spellStart"/>
      <w:r w:rsidRPr="006D708F">
        <w:t>lomyolelo</w:t>
      </w:r>
      <w:proofErr w:type="spellEnd"/>
      <w:r w:rsidRPr="006D708F">
        <w:t xml:space="preserve"> </w:t>
      </w:r>
      <w:proofErr w:type="spellStart"/>
      <w:r w:rsidRPr="006D708F">
        <w:t>ngamhla</w:t>
      </w:r>
      <w:proofErr w:type="spellEnd"/>
      <w:r w:rsidRPr="006D708F">
        <w:t xml:space="preserve"> utile </w:t>
      </w:r>
      <w:proofErr w:type="spellStart"/>
      <w:r w:rsidRPr="006D708F">
        <w:t>apa</w:t>
      </w:r>
      <w:proofErr w:type="spellEnd"/>
      <w:r w:rsidRPr="006D708F">
        <w:t xml:space="preserve"> </w:t>
      </w:r>
      <w:proofErr w:type="spellStart"/>
      <w:r w:rsidRPr="006D708F">
        <w:t>ekwaye</w:t>
      </w:r>
      <w:proofErr w:type="spellEnd"/>
      <w:r w:rsidRPr="006D708F">
        <w:t xml:space="preserve"> </w:t>
      </w:r>
      <w:proofErr w:type="spellStart"/>
      <w:r w:rsidRPr="006D708F">
        <w:t>kudityenwe</w:t>
      </w:r>
      <w:proofErr w:type="spellEnd"/>
      <w:r w:rsidRPr="006D708F">
        <w:t xml:space="preserve"> </w:t>
      </w:r>
      <w:proofErr w:type="spellStart"/>
      <w:r w:rsidRPr="006D708F">
        <w:t>ngawo</w:t>
      </w:r>
      <w:proofErr w:type="spellEnd"/>
      <w:r w:rsidRPr="006D708F">
        <w:t xml:space="preserve"> </w:t>
      </w:r>
      <w:proofErr w:type="spellStart"/>
      <w:r w:rsidRPr="006D708F">
        <w:t>ngamadoda</w:t>
      </w:r>
      <w:proofErr w:type="spellEnd"/>
      <w:r w:rsidRPr="006D708F">
        <w:t xml:space="preserve"> </w:t>
      </w:r>
      <w:proofErr w:type="spellStart"/>
      <w:r w:rsidRPr="006D708F">
        <w:t>alomzi</w:t>
      </w:r>
      <w:proofErr w:type="spellEnd"/>
      <w:r w:rsidRPr="006D708F">
        <w:t xml:space="preserve">, </w:t>
      </w:r>
      <w:proofErr w:type="spellStart"/>
      <w:r w:rsidRPr="006D708F">
        <w:t>kuko</w:t>
      </w:r>
      <w:proofErr w:type="spellEnd"/>
      <w:r w:rsidRPr="006D708F">
        <w:t xml:space="preserve"> </w:t>
      </w:r>
      <w:proofErr w:type="spellStart"/>
      <w:r w:rsidRPr="006D708F">
        <w:t>nabafundisi</w:t>
      </w:r>
      <w:proofErr w:type="spellEnd"/>
      <w:r w:rsidRPr="006D708F">
        <w:t xml:space="preserve"> </w:t>
      </w:r>
      <w:proofErr w:type="spellStart"/>
      <w:r w:rsidRPr="006D708F">
        <w:t>ababini</w:t>
      </w:r>
      <w:proofErr w:type="spellEnd"/>
      <w:r w:rsidRPr="006D708F">
        <w:t xml:space="preserve"> </w:t>
      </w:r>
      <w:proofErr w:type="spellStart"/>
      <w:r w:rsidRPr="006D708F">
        <w:t>abamhlope</w:t>
      </w:r>
      <w:proofErr w:type="spellEnd"/>
      <w:r w:rsidRPr="006D708F">
        <w:t xml:space="preserve"> </w:t>
      </w:r>
      <w:proofErr w:type="spellStart"/>
      <w:r w:rsidRPr="006D708F">
        <w:t>endlwini</w:t>
      </w:r>
      <w:proofErr w:type="spellEnd"/>
      <w:r w:rsidRPr="006D708F">
        <w:t xml:space="preserve"> </w:t>
      </w:r>
      <w:proofErr w:type="spellStart"/>
      <w:r w:rsidRPr="006D708F">
        <w:t>yetyalike</w:t>
      </w:r>
      <w:proofErr w:type="spellEnd"/>
      <w:r w:rsidRPr="006D708F">
        <w:t>.</w:t>
      </w:r>
    </w:p>
    <w:p w14:paraId="1A420439" w14:textId="4CA321BD" w:rsidR="001E1DE3" w:rsidRPr="006D708F" w:rsidRDefault="00816636" w:rsidP="006D708F">
      <w:pPr>
        <w:pStyle w:val="BodyText"/>
        <w:framePr w:w="4910" w:h="15757" w:hRule="exact" w:wrap="none" w:vAnchor="page" w:hAnchor="page" w:x="6464" w:y="1023"/>
        <w:jc w:val="both"/>
      </w:pPr>
      <w:proofErr w:type="spellStart"/>
      <w:r w:rsidRPr="006D708F">
        <w:t>Emva</w:t>
      </w:r>
      <w:proofErr w:type="spellEnd"/>
      <w:r w:rsidRPr="006D708F">
        <w:t xml:space="preserve"> </w:t>
      </w:r>
      <w:proofErr w:type="spellStart"/>
      <w:r w:rsidRPr="006D708F">
        <w:t>kokuwuteta</w:t>
      </w:r>
      <w:proofErr w:type="spellEnd"/>
      <w:r w:rsidRPr="006D708F">
        <w:t xml:space="preserve"> </w:t>
      </w:r>
      <w:proofErr w:type="spellStart"/>
      <w:r w:rsidRPr="006D708F">
        <w:t>kwake</w:t>
      </w:r>
      <w:proofErr w:type="spellEnd"/>
      <w:r w:rsidRPr="006D708F">
        <w:t xml:space="preserve"> </w:t>
      </w:r>
      <w:proofErr w:type="spellStart"/>
      <w:r w:rsidRPr="006D708F">
        <w:t>lomyolelo</w:t>
      </w:r>
      <w:proofErr w:type="spellEnd"/>
      <w:r w:rsidRPr="006D708F">
        <w:t xml:space="preserve"> </w:t>
      </w:r>
      <w:proofErr w:type="spellStart"/>
      <w:r w:rsidRPr="006D708F">
        <w:t>akahlalanga</w:t>
      </w:r>
      <w:proofErr w:type="spellEnd"/>
      <w:r w:rsidRPr="006D708F">
        <w:t xml:space="preserve"> </w:t>
      </w:r>
      <w:proofErr w:type="spellStart"/>
      <w:r w:rsidRPr="006D708F">
        <w:t>mihla</w:t>
      </w:r>
      <w:proofErr w:type="spellEnd"/>
      <w:r w:rsidRPr="006D708F">
        <w:t xml:space="preserve"> </w:t>
      </w:r>
      <w:proofErr w:type="spellStart"/>
      <w:r w:rsidRPr="006D708F">
        <w:t>mininzi</w:t>
      </w:r>
      <w:proofErr w:type="spellEnd"/>
      <w:r w:rsidRPr="006D708F">
        <w:t xml:space="preserve"> </w:t>
      </w:r>
      <w:proofErr w:type="spellStart"/>
      <w:r w:rsidRPr="006D708F">
        <w:t>wabehle</w:t>
      </w:r>
      <w:proofErr w:type="spellEnd"/>
      <w:r w:rsidRPr="006D708F">
        <w:t xml:space="preserve"> </w:t>
      </w:r>
      <w:proofErr w:type="spellStart"/>
      <w:r w:rsidRPr="006D708F">
        <w:t>wabuba</w:t>
      </w:r>
      <w:proofErr w:type="spellEnd"/>
      <w:r w:rsidRPr="006D708F">
        <w:t xml:space="preserve">. </w:t>
      </w:r>
      <w:proofErr w:type="spellStart"/>
      <w:r w:rsidRPr="006D708F">
        <w:t>Kwaza</w:t>
      </w:r>
      <w:proofErr w:type="spellEnd"/>
      <w:r w:rsidRPr="006D708F">
        <w:t xml:space="preserve"> </w:t>
      </w:r>
      <w:proofErr w:type="spellStart"/>
      <w:r w:rsidRPr="006D708F">
        <w:t>kwafuneka</w:t>
      </w:r>
      <w:proofErr w:type="spellEnd"/>
      <w:r w:rsidRPr="006D708F">
        <w:t xml:space="preserve"> aba </w:t>
      </w:r>
      <w:proofErr w:type="spellStart"/>
      <w:r w:rsidRPr="006D708F">
        <w:t>ubutetwa</w:t>
      </w:r>
      <w:proofErr w:type="spellEnd"/>
      <w:r w:rsidRPr="006D708F">
        <w:t xml:space="preserve"> </w:t>
      </w:r>
      <w:proofErr w:type="spellStart"/>
      <w:r w:rsidRPr="006D708F">
        <w:t>kubo</w:t>
      </w:r>
      <w:proofErr w:type="spellEnd"/>
      <w:r w:rsidRPr="006D708F">
        <w:t xml:space="preserve"> </w:t>
      </w:r>
      <w:proofErr w:type="spellStart"/>
      <w:r w:rsidRPr="006D708F">
        <w:t>umyolelo</w:t>
      </w:r>
      <w:proofErr w:type="spellEnd"/>
      <w:r w:rsidRPr="006D708F">
        <w:t xml:space="preserve"> lo, </w:t>
      </w:r>
      <w:proofErr w:type="spellStart"/>
      <w:r w:rsidRPr="006D708F">
        <w:t>beukangelele</w:t>
      </w:r>
      <w:proofErr w:type="spellEnd"/>
      <w:r w:rsidRPr="006D708F">
        <w:t xml:space="preserve"> </w:t>
      </w:r>
      <w:proofErr w:type="spellStart"/>
      <w:r w:rsidRPr="006D708F">
        <w:t>okokuba</w:t>
      </w:r>
      <w:proofErr w:type="spellEnd"/>
      <w:r w:rsidRPr="006D708F">
        <w:t xml:space="preserve"> </w:t>
      </w:r>
      <w:proofErr w:type="spellStart"/>
      <w:r w:rsidRPr="006D708F">
        <w:t>maufezeke</w:t>
      </w:r>
      <w:proofErr w:type="spellEnd"/>
      <w:r w:rsidRPr="006D708F">
        <w:t xml:space="preserve">, </w:t>
      </w:r>
      <w:proofErr w:type="spellStart"/>
      <w:r w:rsidRPr="006D708F">
        <w:t>oko</w:t>
      </w:r>
      <w:proofErr w:type="spellEnd"/>
      <w:r w:rsidRPr="006D708F">
        <w:t xml:space="preserve"> </w:t>
      </w:r>
      <w:proofErr w:type="spellStart"/>
      <w:r w:rsidRPr="006D708F">
        <w:t>kukuti</w:t>
      </w:r>
      <w:proofErr w:type="spellEnd"/>
      <w:r w:rsidRPr="006D708F">
        <w:t xml:space="preserve"> </w:t>
      </w:r>
      <w:proofErr w:type="spellStart"/>
      <w:r w:rsidRPr="006D708F">
        <w:t>abeko</w:t>
      </w:r>
      <w:proofErr w:type="spellEnd"/>
      <w:r w:rsidRPr="006D708F">
        <w:t xml:space="preserve"> </w:t>
      </w:r>
      <w:proofErr w:type="spellStart"/>
      <w:r w:rsidRPr="006D708F">
        <w:t>umfundisi</w:t>
      </w:r>
      <w:proofErr w:type="spellEnd"/>
      <w:r w:rsidRPr="006D708F">
        <w:t xml:space="preserve"> </w:t>
      </w:r>
      <w:proofErr w:type="spellStart"/>
      <w:r w:rsidRPr="006D708F">
        <w:t>kulendawo</w:t>
      </w:r>
      <w:proofErr w:type="spellEnd"/>
      <w:r w:rsidRPr="006D708F">
        <w:t xml:space="preserve"> </w:t>
      </w:r>
      <w:proofErr w:type="spellStart"/>
      <w:r w:rsidRPr="006D708F">
        <w:t>njengesicelo</w:t>
      </w:r>
      <w:proofErr w:type="spellEnd"/>
      <w:r w:rsidRPr="006D708F">
        <w:t xml:space="preserve"> sake </w:t>
      </w:r>
      <w:proofErr w:type="spellStart"/>
      <w:r w:rsidRPr="006D708F">
        <w:t>esingumyolelo</w:t>
      </w:r>
      <w:proofErr w:type="spellEnd"/>
      <w:r w:rsidRPr="006D708F">
        <w:t>.</w:t>
      </w:r>
    </w:p>
    <w:p w14:paraId="71A8C3F0" w14:textId="4EA4B577" w:rsidR="001E1DE3" w:rsidRPr="006D708F" w:rsidRDefault="00816636" w:rsidP="006D708F">
      <w:pPr>
        <w:pStyle w:val="BodyText"/>
        <w:framePr w:w="4910" w:h="15757" w:hRule="exact" w:wrap="none" w:vAnchor="page" w:hAnchor="page" w:x="6464" w:y="1023"/>
        <w:jc w:val="both"/>
      </w:pPr>
      <w:proofErr w:type="spellStart"/>
      <w:r w:rsidRPr="006D708F">
        <w:t>Ekuwufezekiseni</w:t>
      </w:r>
      <w:proofErr w:type="spellEnd"/>
      <w:r w:rsidRPr="006D708F">
        <w:t xml:space="preserve"> </w:t>
      </w:r>
      <w:proofErr w:type="spellStart"/>
      <w:r w:rsidRPr="006D708F">
        <w:t>kwabo</w:t>
      </w:r>
      <w:proofErr w:type="spellEnd"/>
      <w:r w:rsidRPr="006D708F">
        <w:t xml:space="preserve"> </w:t>
      </w:r>
      <w:proofErr w:type="spellStart"/>
      <w:r w:rsidRPr="006D708F">
        <w:t>ke</w:t>
      </w:r>
      <w:proofErr w:type="spellEnd"/>
      <w:r w:rsidRPr="006D708F">
        <w:t xml:space="preserve"> </w:t>
      </w:r>
      <w:proofErr w:type="spellStart"/>
      <w:r w:rsidRPr="006D708F">
        <w:t>lomyolelo</w:t>
      </w:r>
      <w:proofErr w:type="spellEnd"/>
      <w:r w:rsidRPr="006D708F">
        <w:t xml:space="preserve"> </w:t>
      </w:r>
      <w:proofErr w:type="spellStart"/>
      <w:r w:rsidRPr="006D708F">
        <w:t>bekuko</w:t>
      </w:r>
      <w:proofErr w:type="spellEnd"/>
      <w:r w:rsidRPr="006D708F">
        <w:t xml:space="preserve"> </w:t>
      </w:r>
      <w:proofErr w:type="spellStart"/>
      <w:r w:rsidRPr="006D708F">
        <w:t>ingxakeko</w:t>
      </w:r>
      <w:proofErr w:type="spellEnd"/>
      <w:r w:rsidRPr="006D708F">
        <w:t xml:space="preserve"> </w:t>
      </w:r>
      <w:proofErr w:type="spellStart"/>
      <w:r w:rsidRPr="006D708F">
        <w:t>ebezimi</w:t>
      </w:r>
      <w:proofErr w:type="spellEnd"/>
      <w:r w:rsidRPr="006D708F">
        <w:t xml:space="preserve"> </w:t>
      </w:r>
      <w:proofErr w:type="spellStart"/>
      <w:r w:rsidRPr="006D708F">
        <w:t>pambi</w:t>
      </w:r>
      <w:proofErr w:type="spellEnd"/>
      <w:r w:rsidRPr="006D708F">
        <w:t xml:space="preserve"> </w:t>
      </w:r>
      <w:proofErr w:type="spellStart"/>
      <w:r w:rsidRPr="006D708F">
        <w:t>kwabo</w:t>
      </w:r>
      <w:proofErr w:type="spellEnd"/>
      <w:r w:rsidRPr="006D708F">
        <w:t xml:space="preserve"> </w:t>
      </w:r>
      <w:proofErr w:type="spellStart"/>
      <w:r w:rsidRPr="006D708F">
        <w:t>njengelitye</w:t>
      </w:r>
      <w:proofErr w:type="spellEnd"/>
      <w:r w:rsidRPr="006D708F">
        <w:t xml:space="preserve"> </w:t>
      </w:r>
      <w:proofErr w:type="spellStart"/>
      <w:r w:rsidRPr="006D708F">
        <w:t>elikulu</w:t>
      </w:r>
      <w:proofErr w:type="spellEnd"/>
      <w:r w:rsidRPr="006D708F">
        <w:t xml:space="preserve"> </w:t>
      </w:r>
      <w:proofErr w:type="spellStart"/>
      <w:r w:rsidRPr="006D708F">
        <w:t>elisendleleni</w:t>
      </w:r>
      <w:proofErr w:type="spellEnd"/>
      <w:r w:rsidRPr="006D708F">
        <w:t xml:space="preserve">. </w:t>
      </w:r>
      <w:proofErr w:type="spellStart"/>
      <w:r w:rsidRPr="006D708F">
        <w:t>Enye</w:t>
      </w:r>
      <w:proofErr w:type="spellEnd"/>
      <w:r w:rsidRPr="006D708F">
        <w:t xml:space="preserve"> </w:t>
      </w:r>
      <w:proofErr w:type="spellStart"/>
      <w:r w:rsidRPr="006D708F">
        <w:t>yengxakeko</w:t>
      </w:r>
      <w:proofErr w:type="spellEnd"/>
      <w:r w:rsidRPr="006D708F">
        <w:t xml:space="preserve"> </w:t>
      </w:r>
      <w:proofErr w:type="spellStart"/>
      <w:r w:rsidRPr="006D708F">
        <w:t>abaye</w:t>
      </w:r>
      <w:proofErr w:type="spellEnd"/>
      <w:r w:rsidRPr="006D708F">
        <w:t xml:space="preserve"> </w:t>
      </w:r>
      <w:proofErr w:type="spellStart"/>
      <w:r w:rsidRPr="006D708F">
        <w:t>benazo</w:t>
      </w:r>
      <w:proofErr w:type="spellEnd"/>
      <w:r w:rsidRPr="006D708F">
        <w:t xml:space="preserve"> </w:t>
      </w:r>
      <w:proofErr w:type="spellStart"/>
      <w:r w:rsidRPr="006D708F">
        <w:t>yaye</w:t>
      </w:r>
      <w:proofErr w:type="spellEnd"/>
      <w:r w:rsidRPr="006D708F">
        <w:t xml:space="preserve"> </w:t>
      </w:r>
      <w:proofErr w:type="spellStart"/>
      <w:r w:rsidRPr="006D708F">
        <w:t>iyeyokuba</w:t>
      </w:r>
      <w:proofErr w:type="spellEnd"/>
      <w:r w:rsidRPr="006D708F">
        <w:t xml:space="preserve"> </w:t>
      </w:r>
      <w:proofErr w:type="spellStart"/>
      <w:r w:rsidRPr="006D708F">
        <w:t>bengenayo</w:t>
      </w:r>
      <w:proofErr w:type="spellEnd"/>
      <w:r w:rsidRPr="006D708F">
        <w:t xml:space="preserve"> </w:t>
      </w:r>
      <w:proofErr w:type="spellStart"/>
      <w:r w:rsidRPr="006D708F">
        <w:rPr>
          <w:i/>
          <w:iCs/>
        </w:rPr>
        <w:t>indlu</w:t>
      </w:r>
      <w:proofErr w:type="spellEnd"/>
      <w:r w:rsidRPr="006D708F">
        <w:rPr>
          <w:i/>
          <w:iCs/>
        </w:rPr>
        <w:t xml:space="preserve"> </w:t>
      </w:r>
      <w:proofErr w:type="spellStart"/>
      <w:r w:rsidRPr="006D708F">
        <w:t>ababeya</w:t>
      </w:r>
      <w:proofErr w:type="spellEnd"/>
      <w:r w:rsidRPr="006D708F">
        <w:t xml:space="preserve"> </w:t>
      </w:r>
      <w:proofErr w:type="spellStart"/>
      <w:r w:rsidRPr="006D708F">
        <w:t>kumngenisa</w:t>
      </w:r>
      <w:proofErr w:type="spellEnd"/>
      <w:r w:rsidRPr="006D708F">
        <w:t xml:space="preserve"> </w:t>
      </w:r>
      <w:proofErr w:type="spellStart"/>
      <w:r w:rsidRPr="006D708F">
        <w:t>kuyo</w:t>
      </w:r>
      <w:proofErr w:type="spellEnd"/>
      <w:r w:rsidRPr="006D708F">
        <w:t xml:space="preserve"> </w:t>
      </w:r>
      <w:proofErr w:type="spellStart"/>
      <w:r w:rsidRPr="006D708F">
        <w:t>lowo</w:t>
      </w:r>
      <w:proofErr w:type="spellEnd"/>
      <w:r w:rsidRPr="006D708F">
        <w:t xml:space="preserve"> </w:t>
      </w:r>
      <w:proofErr w:type="spellStart"/>
      <w:r w:rsidRPr="006D708F">
        <w:t>mfundisi</w:t>
      </w:r>
      <w:proofErr w:type="spellEnd"/>
      <w:r w:rsidRPr="006D708F">
        <w:t xml:space="preserve"> </w:t>
      </w:r>
      <w:proofErr w:type="spellStart"/>
      <w:r w:rsidRPr="006D708F">
        <w:t>ababeya</w:t>
      </w:r>
      <w:proofErr w:type="spellEnd"/>
      <w:r w:rsidRPr="006D708F">
        <w:t xml:space="preserve"> </w:t>
      </w:r>
      <w:proofErr w:type="spellStart"/>
      <w:r w:rsidRPr="006D708F">
        <w:t>kuti</w:t>
      </w:r>
      <w:proofErr w:type="spellEnd"/>
      <w:r w:rsidRPr="006D708F">
        <w:t xml:space="preserve"> </w:t>
      </w:r>
      <w:proofErr w:type="spellStart"/>
      <w:r w:rsidRPr="006D708F">
        <w:t>bamfumane</w:t>
      </w:r>
      <w:proofErr w:type="spellEnd"/>
      <w:r w:rsidRPr="006D708F">
        <w:t xml:space="preserve">. </w:t>
      </w:r>
      <w:proofErr w:type="spellStart"/>
      <w:r w:rsidRPr="006D708F">
        <w:t>Ke</w:t>
      </w:r>
      <w:proofErr w:type="spellEnd"/>
      <w:r w:rsidRPr="006D708F">
        <w:t xml:space="preserve"> </w:t>
      </w:r>
      <w:proofErr w:type="spellStart"/>
      <w:r w:rsidRPr="006D708F">
        <w:t>indlela</w:t>
      </w:r>
      <w:proofErr w:type="spellEnd"/>
      <w:r w:rsidRPr="006D708F">
        <w:t xml:space="preserve"> </w:t>
      </w:r>
      <w:proofErr w:type="spellStart"/>
      <w:r w:rsidRPr="006D708F">
        <w:t>abapumelela</w:t>
      </w:r>
      <w:proofErr w:type="spellEnd"/>
      <w:r w:rsidRPr="006D708F">
        <w:t xml:space="preserve"> </w:t>
      </w:r>
      <w:proofErr w:type="spellStart"/>
      <w:r w:rsidRPr="006D708F">
        <w:t>ngayo</w:t>
      </w:r>
      <w:proofErr w:type="spellEnd"/>
      <w:r w:rsidRPr="006D708F">
        <w:t xml:space="preserve"> </w:t>
      </w:r>
      <w:proofErr w:type="spellStart"/>
      <w:r w:rsidRPr="006D708F">
        <w:t>kule</w:t>
      </w:r>
      <w:proofErr w:type="spellEnd"/>
      <w:r w:rsidRPr="006D708F">
        <w:t xml:space="preserve"> </w:t>
      </w:r>
      <w:proofErr w:type="spellStart"/>
      <w:r w:rsidRPr="006D708F">
        <w:t>ngxakeko</w:t>
      </w:r>
      <w:proofErr w:type="spellEnd"/>
      <w:r w:rsidRPr="006D708F">
        <w:t xml:space="preserve"> </w:t>
      </w:r>
      <w:proofErr w:type="spellStart"/>
      <w:r w:rsidRPr="006D708F">
        <w:t>yokuba</w:t>
      </w:r>
      <w:proofErr w:type="spellEnd"/>
      <w:r w:rsidRPr="006D708F">
        <w:t xml:space="preserve"> </w:t>
      </w:r>
      <w:proofErr w:type="spellStart"/>
      <w:r w:rsidRPr="006D708F">
        <w:t>bengenandlu</w:t>
      </w:r>
      <w:proofErr w:type="spellEnd"/>
      <w:r w:rsidRPr="006D708F">
        <w:t xml:space="preserve"> </w:t>
      </w:r>
      <w:proofErr w:type="spellStart"/>
      <w:r w:rsidRPr="006D708F">
        <w:t>yile</w:t>
      </w:r>
      <w:proofErr w:type="spellEnd"/>
      <w:r w:rsidRPr="006D708F">
        <w:t xml:space="preserve">: </w:t>
      </w:r>
      <w:proofErr w:type="spellStart"/>
      <w:r w:rsidRPr="006D708F">
        <w:rPr>
          <w:i/>
          <w:iCs/>
        </w:rPr>
        <w:t>Kuqala</w:t>
      </w:r>
      <w:proofErr w:type="spellEnd"/>
      <w:r w:rsidRPr="006D708F">
        <w:t xml:space="preserve"> </w:t>
      </w:r>
      <w:proofErr w:type="spellStart"/>
      <w:r w:rsidRPr="006D708F">
        <w:t>benza</w:t>
      </w:r>
      <w:proofErr w:type="spellEnd"/>
      <w:r w:rsidRPr="006D708F">
        <w:t xml:space="preserve"> </w:t>
      </w:r>
      <w:proofErr w:type="spellStart"/>
      <w:r w:rsidRPr="006D708F">
        <w:t>imigudu</w:t>
      </w:r>
      <w:proofErr w:type="spellEnd"/>
      <w:r w:rsidRPr="006D708F">
        <w:t xml:space="preserve"> </w:t>
      </w:r>
      <w:proofErr w:type="spellStart"/>
      <w:r w:rsidRPr="006D708F">
        <w:t>yokufuna</w:t>
      </w:r>
      <w:proofErr w:type="spellEnd"/>
      <w:r w:rsidRPr="006D708F">
        <w:t xml:space="preserve"> </w:t>
      </w:r>
      <w:proofErr w:type="spellStart"/>
      <w:r w:rsidRPr="006D708F">
        <w:t>indlu</w:t>
      </w:r>
      <w:proofErr w:type="spellEnd"/>
      <w:r w:rsidRPr="006D708F">
        <w:t xml:space="preserve"> </w:t>
      </w:r>
      <w:proofErr w:type="spellStart"/>
      <w:r w:rsidRPr="006D708F">
        <w:t>yemboleko</w:t>
      </w:r>
      <w:proofErr w:type="spellEnd"/>
      <w:r w:rsidRPr="006D708F">
        <w:t xml:space="preserve"> </w:t>
      </w:r>
      <w:proofErr w:type="spellStart"/>
      <w:r w:rsidRPr="006D708F">
        <w:t>pakati</w:t>
      </w:r>
      <w:proofErr w:type="spellEnd"/>
      <w:r w:rsidRPr="006D708F">
        <w:t xml:space="preserve"> </w:t>
      </w:r>
      <w:proofErr w:type="spellStart"/>
      <w:r w:rsidRPr="006D708F">
        <w:t>kwabo</w:t>
      </w:r>
      <w:proofErr w:type="spellEnd"/>
      <w:r w:rsidRPr="006D708F">
        <w:t xml:space="preserve">, </w:t>
      </w:r>
      <w:proofErr w:type="spellStart"/>
      <w:r w:rsidRPr="006D708F">
        <w:t>ababeya</w:t>
      </w:r>
      <w:proofErr w:type="spellEnd"/>
      <w:r w:rsidRPr="006D708F">
        <w:t xml:space="preserve"> </w:t>
      </w:r>
      <w:proofErr w:type="spellStart"/>
      <w:r w:rsidRPr="006D708F">
        <w:t>kumbeka</w:t>
      </w:r>
      <w:proofErr w:type="spellEnd"/>
      <w:r w:rsidRPr="006D708F">
        <w:t xml:space="preserve"> </w:t>
      </w:r>
      <w:proofErr w:type="spellStart"/>
      <w:r w:rsidRPr="006D708F">
        <w:t>kuyo</w:t>
      </w:r>
      <w:proofErr w:type="spellEnd"/>
      <w:r w:rsidRPr="006D708F">
        <w:t xml:space="preserve"> </w:t>
      </w:r>
      <w:proofErr w:type="spellStart"/>
      <w:r w:rsidRPr="006D708F">
        <w:t>okwexesbana</w:t>
      </w:r>
      <w:proofErr w:type="spellEnd"/>
      <w:r w:rsidRPr="006D708F">
        <w:t xml:space="preserve">. </w:t>
      </w:r>
      <w:proofErr w:type="spellStart"/>
      <w:r w:rsidRPr="006D708F">
        <w:t>Lendlu</w:t>
      </w:r>
      <w:proofErr w:type="spellEnd"/>
      <w:r w:rsidRPr="006D708F">
        <w:t xml:space="preserve"> </w:t>
      </w:r>
      <w:proofErr w:type="spellStart"/>
      <w:r w:rsidRPr="006D708F">
        <w:t>bayifumana</w:t>
      </w:r>
      <w:proofErr w:type="spellEnd"/>
      <w:r w:rsidRPr="006D708F">
        <w:t xml:space="preserve"> </w:t>
      </w:r>
      <w:proofErr w:type="spellStart"/>
      <w:r w:rsidRPr="006D708F">
        <w:t>kwakomnye</w:t>
      </w:r>
      <w:proofErr w:type="spellEnd"/>
      <w:r w:rsidRPr="006D708F">
        <w:t xml:space="preserve"> </w:t>
      </w:r>
      <w:proofErr w:type="spellStart"/>
      <w:r w:rsidRPr="006D708F">
        <w:t>wabo</w:t>
      </w:r>
      <w:proofErr w:type="spellEnd"/>
      <w:r w:rsidRPr="006D708F">
        <w:t xml:space="preserve"> u Mr. Yoyo. </w:t>
      </w:r>
      <w:proofErr w:type="spellStart"/>
      <w:r w:rsidRPr="006D708F">
        <w:t>Beyifumene</w:t>
      </w:r>
      <w:proofErr w:type="spellEnd"/>
      <w:r w:rsidRPr="006D708F">
        <w:t xml:space="preserve"> </w:t>
      </w:r>
      <w:proofErr w:type="spellStart"/>
      <w:r w:rsidRPr="006D708F">
        <w:t>benza</w:t>
      </w:r>
      <w:proofErr w:type="spellEnd"/>
      <w:r w:rsidRPr="006D708F">
        <w:t xml:space="preserve"> </w:t>
      </w:r>
      <w:proofErr w:type="spellStart"/>
      <w:r w:rsidRPr="006D708F">
        <w:t>imigudu</w:t>
      </w:r>
      <w:proofErr w:type="spellEnd"/>
      <w:r w:rsidRPr="006D708F">
        <w:t xml:space="preserve"> </w:t>
      </w:r>
      <w:proofErr w:type="spellStart"/>
      <w:r w:rsidRPr="006D708F">
        <w:t>yokuyicokisa</w:t>
      </w:r>
      <w:proofErr w:type="spellEnd"/>
      <w:r w:rsidRPr="006D708F">
        <w:t xml:space="preserve">, </w:t>
      </w:r>
      <w:proofErr w:type="spellStart"/>
      <w:r w:rsidRPr="006D708F">
        <w:t>ngokuyityabeka</w:t>
      </w:r>
      <w:proofErr w:type="spellEnd"/>
      <w:r w:rsidRPr="006D708F">
        <w:t xml:space="preserve"> </w:t>
      </w:r>
      <w:proofErr w:type="spellStart"/>
      <w:r w:rsidRPr="006D708F">
        <w:t>ngentlabati</w:t>
      </w:r>
      <w:proofErr w:type="spellEnd"/>
      <w:r w:rsidRPr="006D708F">
        <w:t xml:space="preserve"> </w:t>
      </w:r>
      <w:proofErr w:type="spellStart"/>
      <w:r w:rsidRPr="006D708F">
        <w:t>nangokuyiqaba</w:t>
      </w:r>
      <w:proofErr w:type="spellEnd"/>
      <w:r w:rsidRPr="006D708F">
        <w:t xml:space="preserve"> </w:t>
      </w:r>
      <w:proofErr w:type="spellStart"/>
      <w:r w:rsidRPr="006D708F">
        <w:t>nge</w:t>
      </w:r>
      <w:proofErr w:type="spellEnd"/>
      <w:r w:rsidRPr="006D708F">
        <w:t xml:space="preserve"> </w:t>
      </w:r>
      <w:proofErr w:type="spellStart"/>
      <w:r w:rsidRPr="006D708F">
        <w:t>kalika</w:t>
      </w:r>
      <w:proofErr w:type="spellEnd"/>
      <w:r w:rsidRPr="006D708F">
        <w:t xml:space="preserve">. </w:t>
      </w:r>
      <w:proofErr w:type="spellStart"/>
      <w:r w:rsidRPr="006D708F">
        <w:t>Bakugqiba</w:t>
      </w:r>
      <w:proofErr w:type="spellEnd"/>
      <w:r w:rsidRPr="006D708F">
        <w:t xml:space="preserve"> </w:t>
      </w:r>
      <w:proofErr w:type="spellStart"/>
      <w:r w:rsidRPr="006D708F">
        <w:t>ukuyicokisa</w:t>
      </w:r>
      <w:proofErr w:type="spellEnd"/>
      <w:r w:rsidRPr="006D708F">
        <w:t xml:space="preserve"> </w:t>
      </w:r>
      <w:proofErr w:type="spellStart"/>
      <w:r w:rsidRPr="006D708F">
        <w:t>indlu</w:t>
      </w:r>
      <w:proofErr w:type="spellEnd"/>
      <w:r w:rsidRPr="006D708F">
        <w:t xml:space="preserve"> le </w:t>
      </w:r>
      <w:proofErr w:type="spellStart"/>
      <w:r w:rsidRPr="006D708F">
        <w:t>benza</w:t>
      </w:r>
      <w:proofErr w:type="spellEnd"/>
      <w:r w:rsidRPr="006D708F">
        <w:t xml:space="preserve"> </w:t>
      </w:r>
      <w:proofErr w:type="spellStart"/>
      <w:r w:rsidRPr="006D708F">
        <w:t>imigudu</w:t>
      </w:r>
      <w:proofErr w:type="spellEnd"/>
      <w:r w:rsidRPr="006D708F">
        <w:t xml:space="preserve"> </w:t>
      </w:r>
      <w:proofErr w:type="spellStart"/>
      <w:r w:rsidRPr="006D708F">
        <w:t>yokufuna</w:t>
      </w:r>
      <w:proofErr w:type="spellEnd"/>
      <w:r w:rsidRPr="006D708F">
        <w:t xml:space="preserve"> </w:t>
      </w:r>
      <w:proofErr w:type="spellStart"/>
      <w:r w:rsidRPr="006D708F">
        <w:t>inqwelo</w:t>
      </w:r>
      <w:proofErr w:type="spellEnd"/>
      <w:r w:rsidRPr="006D708F">
        <w:t xml:space="preserve">, </w:t>
      </w:r>
      <w:proofErr w:type="spellStart"/>
      <w:r w:rsidRPr="006D708F">
        <w:t>nenkabi</w:t>
      </w:r>
      <w:proofErr w:type="spellEnd"/>
      <w:r w:rsidRPr="006D708F">
        <w:t xml:space="preserve">, </w:t>
      </w:r>
      <w:proofErr w:type="spellStart"/>
      <w:r w:rsidRPr="006D708F">
        <w:t>nayo</w:t>
      </w:r>
      <w:proofErr w:type="spellEnd"/>
      <w:r w:rsidRPr="006D708F">
        <w:t xml:space="preserve"> </w:t>
      </w:r>
      <w:proofErr w:type="spellStart"/>
      <w:r w:rsidRPr="006D708F">
        <w:t>yonke</w:t>
      </w:r>
      <w:proofErr w:type="spellEnd"/>
      <w:r w:rsidRPr="006D708F">
        <w:t xml:space="preserve"> into </w:t>
      </w:r>
      <w:proofErr w:type="spellStart"/>
      <w:r w:rsidRPr="006D708F">
        <w:t>efuneka</w:t>
      </w:r>
      <w:proofErr w:type="spellEnd"/>
      <w:r w:rsidRPr="006D708F">
        <w:t xml:space="preserve"> </w:t>
      </w:r>
      <w:proofErr w:type="spellStart"/>
      <w:r w:rsidRPr="006D708F">
        <w:t>enqwelweni</w:t>
      </w:r>
      <w:proofErr w:type="spellEnd"/>
      <w:r w:rsidRPr="006D708F">
        <w:t xml:space="preserve">, </w:t>
      </w:r>
      <w:proofErr w:type="spellStart"/>
      <w:r w:rsidRPr="006D708F">
        <w:t>ukuba</w:t>
      </w:r>
      <w:proofErr w:type="spellEnd"/>
      <w:r w:rsidRPr="006D708F">
        <w:t xml:space="preserve"> </w:t>
      </w:r>
      <w:proofErr w:type="spellStart"/>
      <w:r w:rsidRPr="006D708F">
        <w:t>bamputume</w:t>
      </w:r>
      <w:proofErr w:type="spellEnd"/>
      <w:r w:rsidRPr="006D708F">
        <w:t xml:space="preserve"> </w:t>
      </w:r>
      <w:proofErr w:type="spellStart"/>
      <w:r w:rsidRPr="006D708F">
        <w:t>umfundisi</w:t>
      </w:r>
      <w:proofErr w:type="spellEnd"/>
      <w:r w:rsidRPr="006D708F">
        <w:t xml:space="preserve"> </w:t>
      </w:r>
      <w:proofErr w:type="spellStart"/>
      <w:r w:rsidRPr="006D708F">
        <w:t>lowo</w:t>
      </w:r>
      <w:proofErr w:type="spellEnd"/>
      <w:r w:rsidRPr="006D708F">
        <w:t xml:space="preserve"> </w:t>
      </w:r>
      <w:proofErr w:type="spellStart"/>
      <w:r w:rsidRPr="006D708F">
        <w:t>abamnikiweyo</w:t>
      </w:r>
      <w:proofErr w:type="spellEnd"/>
      <w:r w:rsidRPr="006D708F">
        <w:t xml:space="preserve">. </w:t>
      </w:r>
      <w:proofErr w:type="spellStart"/>
      <w:r w:rsidRPr="006D708F">
        <w:t>Okunene</w:t>
      </w:r>
      <w:proofErr w:type="spellEnd"/>
      <w:r w:rsidRPr="006D708F">
        <w:t xml:space="preserve"> </w:t>
      </w:r>
      <w:proofErr w:type="spellStart"/>
      <w:r w:rsidRPr="006D708F">
        <w:t>bamputuma</w:t>
      </w:r>
      <w:proofErr w:type="spellEnd"/>
      <w:r w:rsidRPr="006D708F">
        <w:t xml:space="preserve">, </w:t>
      </w:r>
      <w:proofErr w:type="spellStart"/>
      <w:r w:rsidRPr="006D708F">
        <w:t>waza</w:t>
      </w:r>
      <w:proofErr w:type="spellEnd"/>
      <w:r w:rsidRPr="006D708F">
        <w:t xml:space="preserve"> </w:t>
      </w:r>
      <w:proofErr w:type="spellStart"/>
      <w:r w:rsidRPr="006D708F">
        <w:t>wati</w:t>
      </w:r>
      <w:proofErr w:type="spellEnd"/>
      <w:r w:rsidRPr="006D708F">
        <w:t xml:space="preserve"> </w:t>
      </w:r>
      <w:proofErr w:type="spellStart"/>
      <w:r w:rsidRPr="006D708F">
        <w:t>akufika</w:t>
      </w:r>
      <w:proofErr w:type="spellEnd"/>
      <w:r w:rsidRPr="006D708F">
        <w:t xml:space="preserve"> </w:t>
      </w:r>
      <w:proofErr w:type="spellStart"/>
      <w:r w:rsidRPr="006D708F">
        <w:t>bamfaka</w:t>
      </w:r>
      <w:proofErr w:type="spellEnd"/>
      <w:r w:rsidRPr="006D708F">
        <w:t xml:space="preserve"> </w:t>
      </w:r>
      <w:proofErr w:type="spellStart"/>
      <w:r w:rsidRPr="006D708F">
        <w:t>kulendlu</w:t>
      </w:r>
      <w:proofErr w:type="spellEnd"/>
      <w:r w:rsidRPr="006D708F">
        <w:t>.</w:t>
      </w:r>
    </w:p>
    <w:p w14:paraId="7271C818" w14:textId="631A65F9" w:rsidR="001E1DE3" w:rsidRPr="006D708F" w:rsidRDefault="00816636" w:rsidP="006D708F">
      <w:pPr>
        <w:pStyle w:val="BodyText"/>
        <w:framePr w:w="4910" w:h="15757" w:hRule="exact" w:wrap="none" w:vAnchor="page" w:hAnchor="page" w:x="6464" w:y="1023"/>
        <w:spacing w:line="202" w:lineRule="auto"/>
        <w:jc w:val="both"/>
      </w:pPr>
      <w:proofErr w:type="spellStart"/>
      <w:r w:rsidRPr="006D708F">
        <w:t>Kuqubeke</w:t>
      </w:r>
      <w:proofErr w:type="spellEnd"/>
      <w:r w:rsidRPr="006D708F">
        <w:t xml:space="preserve"> </w:t>
      </w:r>
      <w:proofErr w:type="spellStart"/>
      <w:r w:rsidRPr="006D708F">
        <w:t>ixa</w:t>
      </w:r>
      <w:proofErr w:type="spellEnd"/>
      <w:r w:rsidRPr="006D708F">
        <w:t xml:space="preserve"> </w:t>
      </w:r>
      <w:proofErr w:type="spellStart"/>
      <w:r w:rsidRPr="006D708F">
        <w:t>lenyanga</w:t>
      </w:r>
      <w:proofErr w:type="spellEnd"/>
      <w:r w:rsidRPr="006D708F">
        <w:t xml:space="preserve"> </w:t>
      </w:r>
      <w:proofErr w:type="spellStart"/>
      <w:r w:rsidRPr="006D708F">
        <w:t>enye</w:t>
      </w:r>
      <w:proofErr w:type="spellEnd"/>
      <w:r w:rsidRPr="006D708F">
        <w:t xml:space="preserve"> </w:t>
      </w:r>
      <w:proofErr w:type="spellStart"/>
      <w:r w:rsidRPr="006D708F">
        <w:t>efikile</w:t>
      </w:r>
      <w:proofErr w:type="spellEnd"/>
      <w:r w:rsidRPr="006D708F">
        <w:t xml:space="preserve"> </w:t>
      </w:r>
      <w:proofErr w:type="spellStart"/>
      <w:r w:rsidRPr="006D708F">
        <w:t>umfundisi</w:t>
      </w:r>
      <w:proofErr w:type="spellEnd"/>
      <w:r w:rsidRPr="006D708F">
        <w:t xml:space="preserve"> </w:t>
      </w:r>
      <w:proofErr w:type="spellStart"/>
      <w:r w:rsidRPr="006D708F">
        <w:t>kwabako</w:t>
      </w:r>
      <w:proofErr w:type="spellEnd"/>
      <w:r w:rsidRPr="006D708F">
        <w:t xml:space="preserve"> </w:t>
      </w:r>
      <w:proofErr w:type="spellStart"/>
      <w:r w:rsidRPr="006D708F">
        <w:t>intlanganiso</w:t>
      </w:r>
      <w:proofErr w:type="spellEnd"/>
      <w:r w:rsidRPr="006D708F">
        <w:t xml:space="preserve"> </w:t>
      </w:r>
      <w:proofErr w:type="spellStart"/>
      <w:r w:rsidRPr="006D708F">
        <w:t>yamadoda</w:t>
      </w:r>
      <w:proofErr w:type="spellEnd"/>
      <w:r w:rsidRPr="006D708F">
        <w:t xml:space="preserve"> </w:t>
      </w:r>
      <w:proofErr w:type="spellStart"/>
      <w:r w:rsidRPr="006D708F">
        <w:t>omzi</w:t>
      </w:r>
      <w:proofErr w:type="spellEnd"/>
      <w:r w:rsidRPr="006D708F">
        <w:t xml:space="preserve"> </w:t>
      </w:r>
      <w:proofErr w:type="spellStart"/>
      <w:r w:rsidRPr="006D708F">
        <w:t>ukuba</w:t>
      </w:r>
      <w:proofErr w:type="spellEnd"/>
      <w:r w:rsidRPr="006D708F">
        <w:t xml:space="preserve"> </w:t>
      </w:r>
      <w:proofErr w:type="spellStart"/>
      <w:r w:rsidRPr="006D708F">
        <w:t>kutetwe</w:t>
      </w:r>
      <w:proofErr w:type="spellEnd"/>
      <w:r w:rsidRPr="006D708F">
        <w:t xml:space="preserve"> </w:t>
      </w:r>
      <w:proofErr w:type="spellStart"/>
      <w:r w:rsidRPr="006D708F">
        <w:t>ngendlu</w:t>
      </w:r>
      <w:proofErr w:type="spellEnd"/>
      <w:r w:rsidRPr="006D708F">
        <w:t xml:space="preserve"> le </w:t>
      </w:r>
      <w:proofErr w:type="spellStart"/>
      <w:r w:rsidRPr="006D708F">
        <w:t>yomfundisi</w:t>
      </w:r>
      <w:proofErr w:type="spellEnd"/>
      <w:r w:rsidRPr="006D708F">
        <w:t xml:space="preserve">, </w:t>
      </w:r>
      <w:proofErr w:type="spellStart"/>
      <w:r w:rsidRPr="006D708F">
        <w:t>kuba</w:t>
      </w:r>
      <w:proofErr w:type="spellEnd"/>
      <w:r w:rsidRPr="006D708F">
        <w:t xml:space="preserve"> </w:t>
      </w:r>
      <w:proofErr w:type="spellStart"/>
      <w:r w:rsidRPr="006D708F">
        <w:t>ebengenayo</w:t>
      </w:r>
      <w:proofErr w:type="spellEnd"/>
      <w:r w:rsidRPr="006D708F">
        <w:t xml:space="preserve"> </w:t>
      </w:r>
      <w:proofErr w:type="spellStart"/>
      <w:r w:rsidRPr="006D708F">
        <w:t>eyeyake</w:t>
      </w:r>
      <w:proofErr w:type="spellEnd"/>
      <w:r w:rsidRPr="006D708F">
        <w:t xml:space="preserve"> </w:t>
      </w:r>
      <w:proofErr w:type="spellStart"/>
      <w:r w:rsidRPr="006D708F">
        <w:t>kanye</w:t>
      </w:r>
      <w:proofErr w:type="spellEnd"/>
      <w:r w:rsidRPr="006D708F">
        <w:t xml:space="preserve">. </w:t>
      </w:r>
      <w:proofErr w:type="spellStart"/>
      <w:r w:rsidRPr="006D708F">
        <w:t>Idibene</w:t>
      </w:r>
      <w:proofErr w:type="spellEnd"/>
      <w:r w:rsidRPr="006D708F">
        <w:t xml:space="preserve"> </w:t>
      </w:r>
      <w:proofErr w:type="spellStart"/>
      <w:r w:rsidRPr="006D708F">
        <w:t>intlanganiso</w:t>
      </w:r>
      <w:proofErr w:type="spellEnd"/>
      <w:r w:rsidRPr="006D708F">
        <w:t xml:space="preserve"> </w:t>
      </w:r>
      <w:proofErr w:type="spellStart"/>
      <w:r w:rsidRPr="006D708F">
        <w:t>axoxa</w:t>
      </w:r>
      <w:proofErr w:type="spellEnd"/>
      <w:r w:rsidRPr="006D708F">
        <w:t xml:space="preserve"> </w:t>
      </w:r>
      <w:proofErr w:type="spellStart"/>
      <w:r w:rsidRPr="006D708F">
        <w:t>kakulu</w:t>
      </w:r>
      <w:proofErr w:type="spellEnd"/>
      <w:r w:rsidRPr="006D708F">
        <w:t xml:space="preserve"> </w:t>
      </w:r>
      <w:proofErr w:type="spellStart"/>
      <w:r w:rsidRPr="006D708F">
        <w:t>amadoda</w:t>
      </w:r>
      <w:proofErr w:type="spellEnd"/>
      <w:r w:rsidRPr="006D708F">
        <w:t xml:space="preserve"> </w:t>
      </w:r>
      <w:proofErr w:type="spellStart"/>
      <w:r w:rsidRPr="006D708F">
        <w:t>alomzi</w:t>
      </w:r>
      <w:proofErr w:type="spellEnd"/>
      <w:r w:rsidRPr="006D708F">
        <w:t xml:space="preserve">. </w:t>
      </w:r>
      <w:proofErr w:type="spellStart"/>
      <w:r w:rsidRPr="006D708F">
        <w:t>Kute</w:t>
      </w:r>
      <w:proofErr w:type="spellEnd"/>
      <w:r w:rsidRPr="006D708F">
        <w:t xml:space="preserve"> </w:t>
      </w:r>
      <w:proofErr w:type="spellStart"/>
      <w:r w:rsidRPr="006D708F">
        <w:t>xa</w:t>
      </w:r>
      <w:proofErr w:type="spellEnd"/>
      <w:r w:rsidRPr="006D708F">
        <w:t xml:space="preserve"> </w:t>
      </w:r>
      <w:proofErr w:type="spellStart"/>
      <w:r w:rsidRPr="006D708F">
        <w:t>kupakati</w:t>
      </w:r>
      <w:proofErr w:type="spellEnd"/>
      <w:r w:rsidRPr="006D708F">
        <w:t xml:space="preserve"> </w:t>
      </w:r>
      <w:proofErr w:type="spellStart"/>
      <w:r w:rsidRPr="006D708F">
        <w:t>engxoxweni</w:t>
      </w:r>
      <w:proofErr w:type="spellEnd"/>
      <w:r w:rsidRPr="006D708F">
        <w:t xml:space="preserve"> </w:t>
      </w:r>
      <w:proofErr w:type="spellStart"/>
      <w:r w:rsidRPr="006D708F">
        <w:t>kwesuka</w:t>
      </w:r>
      <w:proofErr w:type="spellEnd"/>
      <w:r w:rsidRPr="006D708F">
        <w:t xml:space="preserve"> u Mr. M. </w:t>
      </w:r>
      <w:proofErr w:type="spellStart"/>
      <w:r w:rsidRPr="006D708F">
        <w:t>Marela</w:t>
      </w:r>
      <w:proofErr w:type="spellEnd"/>
      <w:r w:rsidRPr="006D708F">
        <w:t xml:space="preserve"> </w:t>
      </w:r>
      <w:proofErr w:type="spellStart"/>
      <w:r w:rsidRPr="006D708F">
        <w:t>wati</w:t>
      </w:r>
      <w:proofErr w:type="spellEnd"/>
      <w:r w:rsidRPr="006D708F">
        <w:t xml:space="preserve"> </w:t>
      </w:r>
      <w:proofErr w:type="spellStart"/>
      <w:r w:rsidRPr="006D708F">
        <w:t>kakade</w:t>
      </w:r>
      <w:proofErr w:type="spellEnd"/>
      <w:r w:rsidRPr="006D708F">
        <w:t xml:space="preserve"> </w:t>
      </w:r>
      <w:proofErr w:type="spellStart"/>
      <w:r w:rsidRPr="006D708F">
        <w:t>iyakuma</w:t>
      </w:r>
      <w:proofErr w:type="spellEnd"/>
      <w:r w:rsidRPr="006D708F">
        <w:t xml:space="preserve">, </w:t>
      </w:r>
      <w:proofErr w:type="spellStart"/>
      <w:r w:rsidRPr="006D708F">
        <w:t>aza</w:t>
      </w:r>
      <w:proofErr w:type="spellEnd"/>
      <w:r w:rsidRPr="006D708F">
        <w:t xml:space="preserve"> </w:t>
      </w:r>
      <w:proofErr w:type="spellStart"/>
      <w:r w:rsidRPr="006D708F">
        <w:t>onke</w:t>
      </w:r>
      <w:proofErr w:type="spellEnd"/>
      <w:r w:rsidRPr="006D708F">
        <w:t xml:space="preserve"> </w:t>
      </w:r>
      <w:proofErr w:type="spellStart"/>
      <w:r w:rsidRPr="006D708F">
        <w:t>amanye</w:t>
      </w:r>
      <w:proofErr w:type="spellEnd"/>
      <w:r w:rsidRPr="006D708F">
        <w:t xml:space="preserve"> </w:t>
      </w:r>
      <w:proofErr w:type="spellStart"/>
      <w:r w:rsidRPr="006D708F">
        <w:t>amadoda</w:t>
      </w:r>
      <w:proofErr w:type="spellEnd"/>
      <w:r w:rsidRPr="006D708F">
        <w:t xml:space="preserve"> </w:t>
      </w:r>
      <w:proofErr w:type="spellStart"/>
      <w:r w:rsidRPr="006D708F">
        <w:t>asuka</w:t>
      </w:r>
      <w:proofErr w:type="spellEnd"/>
      <w:r w:rsidRPr="006D708F">
        <w:t xml:space="preserve"> </w:t>
      </w:r>
      <w:proofErr w:type="spellStart"/>
      <w:r w:rsidRPr="006D708F">
        <w:t>amlandela</w:t>
      </w:r>
      <w:proofErr w:type="spellEnd"/>
      <w:r w:rsidRPr="006D708F">
        <w:t xml:space="preserve"> </w:t>
      </w:r>
      <w:proofErr w:type="spellStart"/>
      <w:r w:rsidRPr="006D708F">
        <w:t>kwangelo</w:t>
      </w:r>
      <w:proofErr w:type="spellEnd"/>
      <w:r w:rsidRPr="006D708F">
        <w:t xml:space="preserve"> </w:t>
      </w:r>
      <w:proofErr w:type="spellStart"/>
      <w:r w:rsidRPr="006D708F">
        <w:t>lizwi</w:t>
      </w:r>
      <w:proofErr w:type="spellEnd"/>
      <w:r w:rsidRPr="006D708F">
        <w:t xml:space="preserve">. </w:t>
      </w:r>
      <w:proofErr w:type="spellStart"/>
      <w:r w:rsidRPr="006D708F">
        <w:t>Ngentliziyo</w:t>
      </w:r>
      <w:proofErr w:type="spellEnd"/>
      <w:r w:rsidRPr="006D708F">
        <w:t xml:space="preserve"> </w:t>
      </w:r>
      <w:proofErr w:type="spellStart"/>
      <w:r w:rsidRPr="006D708F">
        <w:t>ezishushu</w:t>
      </w:r>
      <w:proofErr w:type="spellEnd"/>
      <w:r w:rsidRPr="006D708F">
        <w:t xml:space="preserve"> </w:t>
      </w:r>
      <w:proofErr w:type="spellStart"/>
      <w:r w:rsidRPr="006D708F">
        <w:t>onke</w:t>
      </w:r>
      <w:proofErr w:type="spellEnd"/>
      <w:r w:rsidRPr="006D708F">
        <w:t xml:space="preserve"> </w:t>
      </w:r>
      <w:proofErr w:type="spellStart"/>
      <w:r w:rsidRPr="006D708F">
        <w:t>amadoda</w:t>
      </w:r>
      <w:proofErr w:type="spellEnd"/>
      <w:r w:rsidRPr="006D708F">
        <w:t xml:space="preserve"> </w:t>
      </w:r>
      <w:proofErr w:type="spellStart"/>
      <w:r w:rsidRPr="006D708F">
        <w:t>awayelapo</w:t>
      </w:r>
      <w:proofErr w:type="spellEnd"/>
      <w:r w:rsidRPr="006D708F">
        <w:t xml:space="preserve"> </w:t>
      </w:r>
      <w:proofErr w:type="spellStart"/>
      <w:r w:rsidRPr="006D708F">
        <w:t>entlanganisweni</w:t>
      </w:r>
      <w:proofErr w:type="spellEnd"/>
      <w:r w:rsidRPr="006D708F">
        <w:t xml:space="preserve"> </w:t>
      </w:r>
      <w:proofErr w:type="spellStart"/>
      <w:r w:rsidRPr="006D708F">
        <w:t>arola</w:t>
      </w:r>
      <w:proofErr w:type="spellEnd"/>
      <w:r w:rsidRPr="006D708F">
        <w:t xml:space="preserve">, </w:t>
      </w:r>
      <w:proofErr w:type="spellStart"/>
      <w:r w:rsidRPr="006D708F">
        <w:t>amanye</w:t>
      </w:r>
      <w:proofErr w:type="spellEnd"/>
      <w:r w:rsidRPr="006D708F">
        <w:t xml:space="preserve"> </w:t>
      </w:r>
      <w:proofErr w:type="spellStart"/>
      <w:r w:rsidRPr="006D708F">
        <w:t>atembisa</w:t>
      </w:r>
      <w:proofErr w:type="spellEnd"/>
      <w:r w:rsidRPr="006D708F">
        <w:t xml:space="preserve">, </w:t>
      </w:r>
      <w:proofErr w:type="spellStart"/>
      <w:r w:rsidRPr="006D708F">
        <w:t>akwaba</w:t>
      </w:r>
      <w:proofErr w:type="spellEnd"/>
      <w:r w:rsidRPr="006D708F">
        <w:t xml:space="preserve"> </w:t>
      </w:r>
      <w:proofErr w:type="spellStart"/>
      <w:r w:rsidRPr="006D708F">
        <w:t>kukutembisa</w:t>
      </w:r>
      <w:proofErr w:type="spellEnd"/>
      <w:r w:rsidR="005F5796" w:rsidRPr="006D708F">
        <w:t xml:space="preserve"> </w:t>
      </w:r>
      <w:proofErr w:type="spellStart"/>
      <w:proofErr w:type="gramStart"/>
      <w:r w:rsidRPr="006D708F">
        <w:t>kodwa,kodwa</w:t>
      </w:r>
      <w:proofErr w:type="spellEnd"/>
      <w:proofErr w:type="gramEnd"/>
      <w:r w:rsidR="005F5796" w:rsidRPr="006D708F">
        <w:t xml:space="preserve"> </w:t>
      </w:r>
      <w:proofErr w:type="spellStart"/>
      <w:r w:rsidRPr="006D708F">
        <w:t>asebenza</w:t>
      </w:r>
      <w:proofErr w:type="spellEnd"/>
      <w:r w:rsidRPr="006D708F">
        <w:t xml:space="preserve"> </w:t>
      </w:r>
      <w:proofErr w:type="spellStart"/>
      <w:r w:rsidRPr="006D708F">
        <w:t>nangezandla</w:t>
      </w:r>
      <w:proofErr w:type="spellEnd"/>
      <w:r w:rsidRPr="006D708F">
        <w:t xml:space="preserve"> </w:t>
      </w:r>
      <w:proofErr w:type="spellStart"/>
      <w:r w:rsidRPr="006D708F">
        <w:t>zawo</w:t>
      </w:r>
      <w:proofErr w:type="spellEnd"/>
      <w:r w:rsidRPr="006D708F">
        <w:t xml:space="preserve">, </w:t>
      </w:r>
      <w:proofErr w:type="spellStart"/>
      <w:r w:rsidRPr="006D708F">
        <w:t>ukusukela</w:t>
      </w:r>
      <w:proofErr w:type="spellEnd"/>
      <w:r w:rsidRPr="006D708F">
        <w:t xml:space="preserve"> </w:t>
      </w:r>
      <w:proofErr w:type="spellStart"/>
      <w:r w:rsidRPr="006D708F">
        <w:t>ekuqalweni</w:t>
      </w:r>
      <w:proofErr w:type="spellEnd"/>
      <w:r w:rsidRPr="006D708F">
        <w:t xml:space="preserve"> </w:t>
      </w:r>
      <w:proofErr w:type="spellStart"/>
      <w:r w:rsidRPr="006D708F">
        <w:t>kwayo</w:t>
      </w:r>
      <w:proofErr w:type="spellEnd"/>
      <w:r w:rsidRPr="006D708F">
        <w:t xml:space="preserve"> </w:t>
      </w:r>
      <w:proofErr w:type="spellStart"/>
      <w:r w:rsidRPr="006D708F">
        <w:t>kwada</w:t>
      </w:r>
      <w:proofErr w:type="spellEnd"/>
      <w:r w:rsidRPr="006D708F">
        <w:t xml:space="preserve"> </w:t>
      </w:r>
      <w:proofErr w:type="spellStart"/>
      <w:r w:rsidRPr="006D708F">
        <w:t>kwasekugqityweni</w:t>
      </w:r>
      <w:proofErr w:type="spellEnd"/>
      <w:r w:rsidRPr="006D708F">
        <w:t xml:space="preserve"> </w:t>
      </w:r>
      <w:proofErr w:type="spellStart"/>
      <w:r w:rsidRPr="006D708F">
        <w:t>kwayo</w:t>
      </w:r>
      <w:proofErr w:type="spellEnd"/>
      <w:r w:rsidRPr="006D708F">
        <w:t xml:space="preserve">. </w:t>
      </w:r>
      <w:proofErr w:type="spellStart"/>
      <w:r w:rsidRPr="006D708F">
        <w:t>Namhlanje</w:t>
      </w:r>
      <w:proofErr w:type="spellEnd"/>
      <w:r w:rsidRPr="006D708F">
        <w:t xml:space="preserve"> </w:t>
      </w:r>
      <w:proofErr w:type="spellStart"/>
      <w:r w:rsidRPr="006D708F">
        <w:t>umfundisi</w:t>
      </w:r>
      <w:proofErr w:type="spellEnd"/>
      <w:r w:rsidRPr="006D708F">
        <w:t xml:space="preserve"> wale </w:t>
      </w:r>
      <w:proofErr w:type="spellStart"/>
      <w:r w:rsidRPr="006D708F">
        <w:t>ndawo</w:t>
      </w:r>
      <w:proofErr w:type="spellEnd"/>
      <w:r w:rsidRPr="006D708F">
        <w:t xml:space="preserve"> </w:t>
      </w:r>
      <w:proofErr w:type="spellStart"/>
      <w:r w:rsidRPr="006D708F">
        <w:t>upakati</w:t>
      </w:r>
      <w:proofErr w:type="spellEnd"/>
      <w:r w:rsidRPr="006D708F">
        <w:t xml:space="preserve"> </w:t>
      </w:r>
      <w:proofErr w:type="spellStart"/>
      <w:r w:rsidRPr="006D708F">
        <w:t>kuyo</w:t>
      </w:r>
      <w:proofErr w:type="spellEnd"/>
      <w:r w:rsidRPr="006D708F">
        <w:t xml:space="preserve">. </w:t>
      </w:r>
      <w:proofErr w:type="spellStart"/>
      <w:r w:rsidRPr="006D708F">
        <w:t>Indlu</w:t>
      </w:r>
      <w:proofErr w:type="spellEnd"/>
      <w:r w:rsidRPr="006D708F">
        <w:t xml:space="preserve"> le </w:t>
      </w:r>
      <w:proofErr w:type="spellStart"/>
      <w:r w:rsidRPr="006D708F">
        <w:t>ukwakiwa</w:t>
      </w:r>
      <w:proofErr w:type="spellEnd"/>
      <w:r w:rsidRPr="006D708F">
        <w:t xml:space="preserve"> </w:t>
      </w:r>
      <w:proofErr w:type="spellStart"/>
      <w:r w:rsidRPr="006D708F">
        <w:t>kwayo</w:t>
      </w:r>
      <w:proofErr w:type="spellEnd"/>
      <w:r w:rsidRPr="006D708F">
        <w:t xml:space="preserve"> </w:t>
      </w:r>
      <w:proofErr w:type="spellStart"/>
      <w:r w:rsidRPr="006D708F">
        <w:t>kuyaxolisa</w:t>
      </w:r>
      <w:proofErr w:type="spellEnd"/>
      <w:r w:rsidRPr="006D708F">
        <w:t xml:space="preserve"> </w:t>
      </w:r>
      <w:proofErr w:type="spellStart"/>
      <w:r w:rsidRPr="006D708F">
        <w:t>asiyondlu</w:t>
      </w:r>
      <w:proofErr w:type="spellEnd"/>
      <w:r w:rsidRPr="006D708F">
        <w:t xml:space="preserve"> </w:t>
      </w:r>
      <w:proofErr w:type="spellStart"/>
      <w:r w:rsidRPr="006D708F">
        <w:t>imbi</w:t>
      </w:r>
      <w:proofErr w:type="spellEnd"/>
      <w:r w:rsidRPr="006D708F">
        <w:t xml:space="preserve">. </w:t>
      </w:r>
      <w:proofErr w:type="spellStart"/>
      <w:r w:rsidRPr="006D708F">
        <w:t>Amagumbi</w:t>
      </w:r>
      <w:proofErr w:type="spellEnd"/>
      <w:r w:rsidRPr="006D708F">
        <w:t xml:space="preserve"> </w:t>
      </w:r>
      <w:proofErr w:type="spellStart"/>
      <w:r w:rsidRPr="006D708F">
        <w:t>ayo</w:t>
      </w:r>
      <w:proofErr w:type="spellEnd"/>
      <w:r w:rsidRPr="006D708F">
        <w:t xml:space="preserve"> matatu ze </w:t>
      </w:r>
      <w:proofErr w:type="spellStart"/>
      <w:r w:rsidRPr="006D708F">
        <w:t>libe</w:t>
      </w:r>
      <w:proofErr w:type="spellEnd"/>
      <w:r w:rsidRPr="006D708F">
        <w:t xml:space="preserve"> </w:t>
      </w:r>
      <w:proofErr w:type="spellStart"/>
      <w:r w:rsidRPr="006D708F">
        <w:t>lelokupekela</w:t>
      </w:r>
      <w:proofErr w:type="spellEnd"/>
      <w:r w:rsidRPr="006D708F">
        <w:t xml:space="preserve"> </w:t>
      </w:r>
      <w:proofErr w:type="spellStart"/>
      <w:r w:rsidRPr="006D708F">
        <w:t>elesine</w:t>
      </w:r>
      <w:proofErr w:type="spellEnd"/>
      <w:r w:rsidRPr="006D708F">
        <w:t>.</w:t>
      </w:r>
    </w:p>
    <w:p w14:paraId="12162EF1" w14:textId="371A8BE2" w:rsidR="001E1DE3" w:rsidRPr="006D708F" w:rsidRDefault="00816636" w:rsidP="006D708F">
      <w:pPr>
        <w:pStyle w:val="BodyText"/>
        <w:framePr w:w="4910" w:h="15757" w:hRule="exact" w:wrap="none" w:vAnchor="page" w:hAnchor="page" w:x="6464" w:y="1023"/>
        <w:spacing w:line="202" w:lineRule="auto"/>
        <w:jc w:val="both"/>
      </w:pPr>
      <w:proofErr w:type="spellStart"/>
      <w:r w:rsidRPr="006D708F">
        <w:rPr>
          <w:i/>
          <w:iCs/>
        </w:rPr>
        <w:t>Eyesibini</w:t>
      </w:r>
      <w:proofErr w:type="spellEnd"/>
      <w:r w:rsidRPr="006D708F">
        <w:t xml:space="preserve"> </w:t>
      </w:r>
      <w:proofErr w:type="spellStart"/>
      <w:r w:rsidRPr="006D708F">
        <w:t>ingxakeko</w:t>
      </w:r>
      <w:proofErr w:type="spellEnd"/>
      <w:r w:rsidRPr="006D708F">
        <w:t xml:space="preserve"> </w:t>
      </w:r>
      <w:proofErr w:type="spellStart"/>
      <w:r w:rsidRPr="006D708F">
        <w:t>azama</w:t>
      </w:r>
      <w:proofErr w:type="spellEnd"/>
      <w:r w:rsidRPr="006D708F">
        <w:t xml:space="preserve"> </w:t>
      </w:r>
      <w:proofErr w:type="spellStart"/>
      <w:r w:rsidRPr="006D708F">
        <w:t>ukuyikwelelisa</w:t>
      </w:r>
      <w:proofErr w:type="spellEnd"/>
      <w:r w:rsidRPr="006D708F">
        <w:t xml:space="preserve"> </w:t>
      </w:r>
      <w:proofErr w:type="spellStart"/>
      <w:r w:rsidRPr="006D708F">
        <w:t>ekufezekisweni</w:t>
      </w:r>
      <w:proofErr w:type="spellEnd"/>
      <w:r w:rsidRPr="006D708F">
        <w:t xml:space="preserve"> </w:t>
      </w:r>
      <w:proofErr w:type="spellStart"/>
      <w:r w:rsidRPr="006D708F">
        <w:t>kwalo</w:t>
      </w:r>
      <w:proofErr w:type="spellEnd"/>
      <w:r w:rsidRPr="006D708F">
        <w:t xml:space="preserve"> </w:t>
      </w:r>
      <w:proofErr w:type="spellStart"/>
      <w:r w:rsidRPr="006D708F">
        <w:t>myolelo</w:t>
      </w:r>
      <w:proofErr w:type="spellEnd"/>
      <w:r w:rsidRPr="006D708F">
        <w:t xml:space="preserve"> </w:t>
      </w:r>
      <w:proofErr w:type="spellStart"/>
      <w:r w:rsidRPr="006D708F">
        <w:t>yabakukumkangelela</w:t>
      </w:r>
      <w:proofErr w:type="spellEnd"/>
      <w:r w:rsidRPr="006D708F">
        <w:t xml:space="preserve"> </w:t>
      </w:r>
      <w:proofErr w:type="spellStart"/>
      <w:r w:rsidRPr="006D708F">
        <w:t>amalungelo</w:t>
      </w:r>
      <w:proofErr w:type="spellEnd"/>
      <w:r w:rsidRPr="006D708F">
        <w:t xml:space="preserve"> </w:t>
      </w:r>
      <w:proofErr w:type="spellStart"/>
      <w:r w:rsidRPr="006D708F">
        <w:t>atile</w:t>
      </w:r>
      <w:proofErr w:type="spellEnd"/>
      <w:r w:rsidRPr="006D708F">
        <w:t xml:space="preserve">, </w:t>
      </w:r>
      <w:proofErr w:type="spellStart"/>
      <w:r w:rsidRPr="006D708F">
        <w:t>anjengawokuba</w:t>
      </w:r>
      <w:proofErr w:type="spellEnd"/>
      <w:r w:rsidRPr="006D708F">
        <w:t xml:space="preserve"> </w:t>
      </w:r>
      <w:proofErr w:type="spellStart"/>
      <w:r w:rsidRPr="006D708F">
        <w:t>abe</w:t>
      </w:r>
      <w:proofErr w:type="spellEnd"/>
      <w:r w:rsidRPr="006D708F">
        <w:t xml:space="preserve"> </w:t>
      </w:r>
      <w:proofErr w:type="spellStart"/>
      <w:r w:rsidRPr="006D708F">
        <w:t>nebalana</w:t>
      </w:r>
      <w:proofErr w:type="spellEnd"/>
      <w:r w:rsidRPr="006D708F">
        <w:t xml:space="preserve"> </w:t>
      </w:r>
      <w:proofErr w:type="spellStart"/>
      <w:r w:rsidRPr="006D708F">
        <w:t>azitela</w:t>
      </w:r>
      <w:proofErr w:type="spellEnd"/>
      <w:r w:rsidRPr="006D708F">
        <w:t xml:space="preserve"> </w:t>
      </w:r>
      <w:proofErr w:type="spellStart"/>
      <w:r w:rsidRPr="006D708F">
        <w:t>gxushu</w:t>
      </w:r>
      <w:proofErr w:type="spellEnd"/>
      <w:r w:rsidRPr="006D708F">
        <w:t xml:space="preserve"> </w:t>
      </w:r>
      <w:proofErr w:type="spellStart"/>
      <w:r w:rsidRPr="006D708F">
        <w:t>kulo</w:t>
      </w:r>
      <w:proofErr w:type="spellEnd"/>
      <w:r w:rsidRPr="006D708F">
        <w:t xml:space="preserve"> </w:t>
      </w:r>
      <w:proofErr w:type="spellStart"/>
      <w:r w:rsidRPr="006D708F">
        <w:t>ukuze</w:t>
      </w:r>
      <w:proofErr w:type="spellEnd"/>
      <w:r w:rsidRPr="006D708F">
        <w:t xml:space="preserve"> </w:t>
      </w:r>
      <w:proofErr w:type="spellStart"/>
      <w:r w:rsidRPr="006D708F">
        <w:t>abe</w:t>
      </w:r>
      <w:proofErr w:type="spellEnd"/>
      <w:r w:rsidRPr="006D708F">
        <w:t xml:space="preserve"> </w:t>
      </w:r>
      <w:proofErr w:type="spellStart"/>
      <w:r w:rsidRPr="006D708F">
        <w:t>nentwana</w:t>
      </w:r>
      <w:proofErr w:type="spellEnd"/>
      <w:r w:rsidRPr="006D708F">
        <w:t xml:space="preserve"> </w:t>
      </w:r>
      <w:proofErr w:type="spellStart"/>
      <w:r w:rsidRPr="006D708F">
        <w:t>yokuzinceda</w:t>
      </w:r>
      <w:proofErr w:type="spellEnd"/>
      <w:r w:rsidRPr="006D708F">
        <w:t xml:space="preserve">. </w:t>
      </w:r>
      <w:proofErr w:type="spellStart"/>
      <w:r w:rsidRPr="006D708F">
        <w:t>Amema</w:t>
      </w:r>
      <w:proofErr w:type="spellEnd"/>
      <w:r w:rsidRPr="006D708F">
        <w:t xml:space="preserve"> </w:t>
      </w:r>
      <w:proofErr w:type="spellStart"/>
      <w:r w:rsidRPr="006D708F">
        <w:t>kwa</w:t>
      </w:r>
      <w:proofErr w:type="spellEnd"/>
      <w:r w:rsidRPr="006D708F">
        <w:t xml:space="preserve"> </w:t>
      </w:r>
      <w:proofErr w:type="spellStart"/>
      <w:r w:rsidRPr="006D708F">
        <w:t>intlanganiso</w:t>
      </w:r>
      <w:proofErr w:type="spellEnd"/>
      <w:r w:rsidRPr="006D708F">
        <w:t xml:space="preserve">, </w:t>
      </w:r>
      <w:proofErr w:type="spellStart"/>
      <w:r w:rsidRPr="006D708F">
        <w:t>aza</w:t>
      </w:r>
      <w:proofErr w:type="spellEnd"/>
      <w:r w:rsidRPr="006D708F">
        <w:t xml:space="preserve"> </w:t>
      </w:r>
      <w:proofErr w:type="spellStart"/>
      <w:r w:rsidRPr="006D708F">
        <w:t>akudibana</w:t>
      </w:r>
      <w:proofErr w:type="spellEnd"/>
      <w:r w:rsidRPr="006D708F">
        <w:t xml:space="preserve"> </w:t>
      </w:r>
      <w:proofErr w:type="spellStart"/>
      <w:r w:rsidRPr="006D708F">
        <w:t>axoxa</w:t>
      </w:r>
      <w:proofErr w:type="spellEnd"/>
      <w:r w:rsidRPr="006D708F">
        <w:t xml:space="preserve"> </w:t>
      </w:r>
      <w:proofErr w:type="spellStart"/>
      <w:r w:rsidRPr="006D708F">
        <w:t>kunene</w:t>
      </w:r>
      <w:proofErr w:type="spellEnd"/>
      <w:r w:rsidRPr="006D708F">
        <w:t xml:space="preserve"> </w:t>
      </w:r>
      <w:proofErr w:type="spellStart"/>
      <w:r w:rsidRPr="006D708F">
        <w:t>ngendlela</w:t>
      </w:r>
      <w:proofErr w:type="spellEnd"/>
      <w:r w:rsidRPr="006D708F">
        <w:t xml:space="preserve"> </w:t>
      </w:r>
      <w:proofErr w:type="spellStart"/>
      <w:r w:rsidRPr="006D708F">
        <w:t>yentsimi</w:t>
      </w:r>
      <w:proofErr w:type="spellEnd"/>
      <w:r w:rsidRPr="006D708F">
        <w:t xml:space="preserve"> </w:t>
      </w:r>
      <w:proofErr w:type="spellStart"/>
      <w:r w:rsidRPr="006D708F">
        <w:t>yomfundisi</w:t>
      </w:r>
      <w:proofErr w:type="spellEnd"/>
      <w:r w:rsidRPr="006D708F">
        <w:t xml:space="preserve">, </w:t>
      </w:r>
      <w:proofErr w:type="spellStart"/>
      <w:r w:rsidRPr="006D708F">
        <w:t>exoxile</w:t>
      </w:r>
      <w:proofErr w:type="spellEnd"/>
      <w:r w:rsidRPr="006D708F">
        <w:t xml:space="preserve"> </w:t>
      </w:r>
      <w:proofErr w:type="spellStart"/>
      <w:r w:rsidRPr="006D708F">
        <w:t>eze</w:t>
      </w:r>
      <w:proofErr w:type="spellEnd"/>
      <w:r w:rsidRPr="006D708F">
        <w:t xml:space="preserve"> </w:t>
      </w:r>
      <w:proofErr w:type="spellStart"/>
      <w:r w:rsidRPr="006D708F">
        <w:t>kwingqibo</w:t>
      </w:r>
      <w:proofErr w:type="spellEnd"/>
      <w:r w:rsidRPr="006D708F">
        <w:t xml:space="preserve"> </w:t>
      </w:r>
      <w:proofErr w:type="spellStart"/>
      <w:r w:rsidRPr="006D708F">
        <w:t>yokuba</w:t>
      </w:r>
      <w:proofErr w:type="spellEnd"/>
      <w:r w:rsidRPr="006D708F">
        <w:t xml:space="preserve"> u Mr. </w:t>
      </w:r>
      <w:proofErr w:type="spellStart"/>
      <w:r w:rsidRPr="006D708F">
        <w:t>Meli</w:t>
      </w:r>
      <w:proofErr w:type="spellEnd"/>
      <w:r w:rsidRPr="006D708F">
        <w:t xml:space="preserve"> </w:t>
      </w:r>
      <w:proofErr w:type="spellStart"/>
      <w:r w:rsidRPr="006D708F">
        <w:t>Xanti</w:t>
      </w:r>
      <w:proofErr w:type="spellEnd"/>
      <w:r w:rsidRPr="006D708F">
        <w:t xml:space="preserve"> </w:t>
      </w:r>
      <w:proofErr w:type="spellStart"/>
      <w:r w:rsidRPr="006D708F">
        <w:t>makake</w:t>
      </w:r>
      <w:proofErr w:type="spellEnd"/>
      <w:r w:rsidRPr="006D708F">
        <w:t xml:space="preserve"> </w:t>
      </w:r>
      <w:proofErr w:type="spellStart"/>
      <w:r w:rsidRPr="006D708F">
        <w:t>amnike</w:t>
      </w:r>
      <w:proofErr w:type="spellEnd"/>
      <w:r w:rsidRPr="006D708F">
        <w:t xml:space="preserve"> </w:t>
      </w:r>
      <w:proofErr w:type="spellStart"/>
      <w:r w:rsidRPr="006D708F">
        <w:t>indawo</w:t>
      </w:r>
      <w:proofErr w:type="spellEnd"/>
      <w:r w:rsidRPr="006D708F">
        <w:t xml:space="preserve"> </w:t>
      </w:r>
      <w:proofErr w:type="spellStart"/>
      <w:r w:rsidRPr="006D708F">
        <w:t>okwalo</w:t>
      </w:r>
      <w:proofErr w:type="spellEnd"/>
      <w:r w:rsidRPr="006D708F">
        <w:t xml:space="preserve"> </w:t>
      </w:r>
      <w:proofErr w:type="spellStart"/>
      <w:r w:rsidRPr="006D708F">
        <w:t>mnyaka</w:t>
      </w:r>
      <w:proofErr w:type="spellEnd"/>
      <w:r w:rsidRPr="006D708F">
        <w:t xml:space="preserve">. </w:t>
      </w:r>
      <w:proofErr w:type="spellStart"/>
      <w:r w:rsidRPr="006D708F">
        <w:t>Okunene</w:t>
      </w:r>
      <w:proofErr w:type="spellEnd"/>
      <w:r w:rsidRPr="006D708F">
        <w:t xml:space="preserve"> </w:t>
      </w:r>
      <w:proofErr w:type="spellStart"/>
      <w:r w:rsidRPr="006D708F">
        <w:t>uvumile</w:t>
      </w:r>
      <w:proofErr w:type="spellEnd"/>
      <w:r w:rsidRPr="006D708F">
        <w:t xml:space="preserve"> u Mr. </w:t>
      </w:r>
      <w:proofErr w:type="spellStart"/>
      <w:r w:rsidRPr="006D708F">
        <w:t>Xanti</w:t>
      </w:r>
      <w:proofErr w:type="spellEnd"/>
      <w:r w:rsidRPr="006D708F">
        <w:t xml:space="preserve"> </w:t>
      </w:r>
      <w:proofErr w:type="spellStart"/>
      <w:r w:rsidRPr="006D708F">
        <w:t>wayikupa</w:t>
      </w:r>
      <w:proofErr w:type="spellEnd"/>
      <w:r w:rsidRPr="006D708F">
        <w:t xml:space="preserve"> </w:t>
      </w:r>
      <w:proofErr w:type="spellStart"/>
      <w:r w:rsidRPr="006D708F">
        <w:t>indawo</w:t>
      </w:r>
      <w:proofErr w:type="spellEnd"/>
      <w:r w:rsidRPr="006D708F">
        <w:t xml:space="preserve"> </w:t>
      </w:r>
      <w:proofErr w:type="spellStart"/>
      <w:r w:rsidRPr="006D708F">
        <w:t>leyo</w:t>
      </w:r>
      <w:proofErr w:type="spellEnd"/>
      <w:r w:rsidRPr="006D708F">
        <w:t xml:space="preserve">. </w:t>
      </w:r>
      <w:proofErr w:type="spellStart"/>
      <w:r w:rsidRPr="006D708F">
        <w:t>Ke</w:t>
      </w:r>
      <w:proofErr w:type="spellEnd"/>
      <w:r w:rsidRPr="006D708F">
        <w:t xml:space="preserve"> </w:t>
      </w:r>
      <w:proofErr w:type="spellStart"/>
      <w:r w:rsidRPr="006D708F">
        <w:t>noko</w:t>
      </w:r>
      <w:proofErr w:type="spellEnd"/>
      <w:r w:rsidRPr="006D708F">
        <w:t xml:space="preserve"> </w:t>
      </w:r>
      <w:proofErr w:type="spellStart"/>
      <w:r w:rsidRPr="006D708F">
        <w:t>lamadoda</w:t>
      </w:r>
      <w:proofErr w:type="spellEnd"/>
      <w:r w:rsidRPr="006D708F">
        <w:t xml:space="preserve"> </w:t>
      </w:r>
      <w:proofErr w:type="spellStart"/>
      <w:r w:rsidRPr="006D708F">
        <w:t>alomzi</w:t>
      </w:r>
      <w:proofErr w:type="spellEnd"/>
      <w:r w:rsidRPr="006D708F">
        <w:t xml:space="preserve"> </w:t>
      </w:r>
      <w:proofErr w:type="spellStart"/>
      <w:r w:rsidRPr="006D708F">
        <w:t>akazixolisanga</w:t>
      </w:r>
      <w:proofErr w:type="spellEnd"/>
      <w:r w:rsidRPr="006D708F">
        <w:t xml:space="preserve"> </w:t>
      </w:r>
      <w:proofErr w:type="spellStart"/>
      <w:r w:rsidRPr="006D708F">
        <w:t>ngeliti</w:t>
      </w:r>
      <w:proofErr w:type="spellEnd"/>
      <w:r w:rsidRPr="006D708F">
        <w:t xml:space="preserve"> </w:t>
      </w:r>
      <w:proofErr w:type="spellStart"/>
      <w:r w:rsidRPr="006D708F">
        <w:t>sigqibile</w:t>
      </w:r>
      <w:proofErr w:type="spellEnd"/>
      <w:r w:rsidRPr="006D708F">
        <w:t xml:space="preserve"> </w:t>
      </w:r>
      <w:proofErr w:type="spellStart"/>
      <w:r w:rsidRPr="006D708F">
        <w:t>ngendlu</w:t>
      </w:r>
      <w:proofErr w:type="spellEnd"/>
      <w:r w:rsidRPr="006D708F">
        <w:t xml:space="preserve">, </w:t>
      </w:r>
      <w:proofErr w:type="spellStart"/>
      <w:r w:rsidRPr="006D708F">
        <w:t>nentsimi</w:t>
      </w:r>
      <w:proofErr w:type="spellEnd"/>
      <w:r w:rsidRPr="006D708F">
        <w:t xml:space="preserve"> </w:t>
      </w:r>
      <w:proofErr w:type="gramStart"/>
      <w:r w:rsidRPr="006D708F">
        <w:t>le ;</w:t>
      </w:r>
      <w:proofErr w:type="gramEnd"/>
      <w:r w:rsidRPr="006D708F">
        <w:t xml:space="preserve"> </w:t>
      </w:r>
      <w:proofErr w:type="spellStart"/>
      <w:r w:rsidRPr="006D708F">
        <w:t>hai</w:t>
      </w:r>
      <w:proofErr w:type="spellEnd"/>
      <w:r w:rsidRPr="006D708F">
        <w:t xml:space="preserve">! </w:t>
      </w:r>
      <w:proofErr w:type="spellStart"/>
      <w:r w:rsidRPr="006D708F">
        <w:t>aqubela</w:t>
      </w:r>
      <w:proofErr w:type="spellEnd"/>
      <w:r w:rsidRPr="006D708F">
        <w:t xml:space="preserve"> </w:t>
      </w:r>
      <w:proofErr w:type="spellStart"/>
      <w:r w:rsidRPr="006D708F">
        <w:t>pambili</w:t>
      </w:r>
      <w:proofErr w:type="spellEnd"/>
      <w:r w:rsidRPr="006D708F">
        <w:t xml:space="preserve">. </w:t>
      </w:r>
      <w:proofErr w:type="spellStart"/>
      <w:proofErr w:type="gramStart"/>
      <w:r w:rsidRPr="006D708F">
        <w:t>atini</w:t>
      </w:r>
      <w:proofErr w:type="spellEnd"/>
      <w:r w:rsidRPr="006D708F">
        <w:t xml:space="preserve"> ?</w:t>
      </w:r>
      <w:proofErr w:type="gramEnd"/>
      <w:r w:rsidRPr="006D708F">
        <w:t xml:space="preserve"> </w:t>
      </w:r>
      <w:proofErr w:type="spellStart"/>
      <w:r w:rsidRPr="006D708F">
        <w:t>ati</w:t>
      </w:r>
      <w:proofErr w:type="spellEnd"/>
      <w:r w:rsidRPr="006D708F">
        <w:t xml:space="preserve">: </w:t>
      </w:r>
      <w:proofErr w:type="spellStart"/>
      <w:r w:rsidRPr="006D708F">
        <w:t>Njengokuba</w:t>
      </w:r>
      <w:proofErr w:type="spellEnd"/>
      <w:r w:rsidRPr="006D708F">
        <w:t xml:space="preserve"> </w:t>
      </w:r>
      <w:proofErr w:type="spellStart"/>
      <w:r w:rsidRPr="006D708F">
        <w:t>simnike</w:t>
      </w:r>
      <w:proofErr w:type="spellEnd"/>
      <w:r w:rsidRPr="006D708F">
        <w:t xml:space="preserve"> </w:t>
      </w:r>
      <w:proofErr w:type="spellStart"/>
      <w:r w:rsidRPr="006D708F">
        <w:t>intsimi</w:t>
      </w:r>
      <w:proofErr w:type="spellEnd"/>
      <w:r w:rsidRPr="006D708F">
        <w:t xml:space="preserve"> </w:t>
      </w:r>
      <w:proofErr w:type="spellStart"/>
      <w:r w:rsidRPr="006D708F">
        <w:t>nje</w:t>
      </w:r>
      <w:proofErr w:type="spellEnd"/>
      <w:r w:rsidRPr="006D708F">
        <w:t xml:space="preserve"> </w:t>
      </w:r>
      <w:proofErr w:type="spellStart"/>
      <w:r w:rsidRPr="006D708F">
        <w:t>masimlimele</w:t>
      </w:r>
      <w:proofErr w:type="spellEnd"/>
      <w:r w:rsidRPr="006D708F">
        <w:t xml:space="preserve">, </w:t>
      </w:r>
      <w:proofErr w:type="spellStart"/>
      <w:r w:rsidRPr="006D708F">
        <w:t>Avumelana</w:t>
      </w:r>
      <w:proofErr w:type="spellEnd"/>
      <w:r w:rsidRPr="006D708F">
        <w:t xml:space="preserve"> </w:t>
      </w:r>
      <w:proofErr w:type="spellStart"/>
      <w:r w:rsidRPr="006D708F">
        <w:t>ngeli</w:t>
      </w:r>
      <w:proofErr w:type="spellEnd"/>
      <w:r w:rsidRPr="006D708F">
        <w:t xml:space="preserve"> </w:t>
      </w:r>
      <w:proofErr w:type="spellStart"/>
      <w:r w:rsidRPr="006D708F">
        <w:t>lizwi</w:t>
      </w:r>
      <w:proofErr w:type="spellEnd"/>
      <w:r w:rsidRPr="006D708F">
        <w:t xml:space="preserve"> </w:t>
      </w:r>
      <w:proofErr w:type="spellStart"/>
      <w:r w:rsidRPr="006D708F">
        <w:t>onke</w:t>
      </w:r>
      <w:proofErr w:type="spellEnd"/>
      <w:r w:rsidRPr="006D708F">
        <w:t xml:space="preserve"> </w:t>
      </w:r>
      <w:proofErr w:type="spellStart"/>
      <w:r w:rsidRPr="006D708F">
        <w:t>aza</w:t>
      </w:r>
      <w:proofErr w:type="spellEnd"/>
      <w:r w:rsidRPr="006D708F">
        <w:t xml:space="preserve"> </w:t>
      </w:r>
      <w:proofErr w:type="spellStart"/>
      <w:r w:rsidRPr="006D708F">
        <w:t>ke</w:t>
      </w:r>
      <w:proofErr w:type="spellEnd"/>
      <w:r w:rsidRPr="006D708F">
        <w:t xml:space="preserve"> </w:t>
      </w:r>
      <w:proofErr w:type="spellStart"/>
      <w:r w:rsidRPr="006D708F">
        <w:t>atumela</w:t>
      </w:r>
      <w:proofErr w:type="spellEnd"/>
      <w:r w:rsidRPr="006D708F">
        <w:t xml:space="preserve"> </w:t>
      </w:r>
      <w:proofErr w:type="spellStart"/>
      <w:r w:rsidRPr="006D708F">
        <w:t>izipani</w:t>
      </w:r>
      <w:proofErr w:type="spellEnd"/>
      <w:r w:rsidRPr="006D708F">
        <w:t xml:space="preserve"> </w:t>
      </w:r>
      <w:proofErr w:type="spellStart"/>
      <w:r w:rsidRPr="006D708F">
        <w:t>zawo</w:t>
      </w:r>
      <w:proofErr w:type="spellEnd"/>
      <w:r w:rsidRPr="006D708F">
        <w:t xml:space="preserve"> </w:t>
      </w:r>
      <w:proofErr w:type="spellStart"/>
      <w:r w:rsidRPr="006D708F">
        <w:t>kulontsimi</w:t>
      </w:r>
      <w:proofErr w:type="spellEnd"/>
      <w:r w:rsidRPr="006D708F">
        <w:t xml:space="preserve"> </w:t>
      </w:r>
      <w:proofErr w:type="spellStart"/>
      <w:r w:rsidRPr="006D708F">
        <w:t>yomfundisi</w:t>
      </w:r>
      <w:proofErr w:type="spellEnd"/>
      <w:r w:rsidRPr="006D708F">
        <w:t xml:space="preserve">. </w:t>
      </w:r>
      <w:proofErr w:type="spellStart"/>
      <w:r w:rsidRPr="006D708F">
        <w:t>Yati</w:t>
      </w:r>
      <w:proofErr w:type="spellEnd"/>
      <w:r w:rsidRPr="006D708F">
        <w:t xml:space="preserve"> </w:t>
      </w:r>
      <w:proofErr w:type="spellStart"/>
      <w:r w:rsidRPr="006D708F">
        <w:t>idinala</w:t>
      </w:r>
      <w:proofErr w:type="spellEnd"/>
      <w:r w:rsidRPr="006D708F">
        <w:t xml:space="preserve"> </w:t>
      </w:r>
      <w:proofErr w:type="spellStart"/>
      <w:r w:rsidRPr="006D708F">
        <w:t>ityiwa</w:t>
      </w:r>
      <w:proofErr w:type="spellEnd"/>
      <w:r w:rsidRPr="006D708F">
        <w:t xml:space="preserve"> </w:t>
      </w:r>
      <w:proofErr w:type="spellStart"/>
      <w:r w:rsidRPr="006D708F">
        <w:t>yayise</w:t>
      </w:r>
      <w:proofErr w:type="spellEnd"/>
      <w:r w:rsidRPr="006D708F">
        <w:t xml:space="preserve"> </w:t>
      </w:r>
      <w:proofErr w:type="spellStart"/>
      <w:r w:rsidRPr="006D708F">
        <w:t>ipelile</w:t>
      </w:r>
      <w:proofErr w:type="spellEnd"/>
      <w:r w:rsidRPr="006D708F">
        <w:t xml:space="preserve"> </w:t>
      </w:r>
      <w:proofErr w:type="spellStart"/>
      <w:r w:rsidRPr="006D708F">
        <w:t>sekufuneka</w:t>
      </w:r>
      <w:proofErr w:type="spellEnd"/>
      <w:r w:rsidRPr="006D708F">
        <w:t xml:space="preserve"> </w:t>
      </w:r>
      <w:proofErr w:type="spellStart"/>
      <w:r w:rsidRPr="006D708F">
        <w:t>ukuhlwayelwa</w:t>
      </w:r>
      <w:proofErr w:type="spellEnd"/>
      <w:r w:rsidRPr="006D708F">
        <w:t xml:space="preserve"> </w:t>
      </w:r>
      <w:proofErr w:type="spellStart"/>
      <w:r w:rsidRPr="006D708F">
        <w:t>nokuqwakaniswa</w:t>
      </w:r>
      <w:proofErr w:type="spellEnd"/>
      <w:r w:rsidRPr="006D708F">
        <w:t xml:space="preserve"> </w:t>
      </w:r>
      <w:proofErr w:type="spellStart"/>
      <w:r w:rsidRPr="006D708F">
        <w:t>kupela</w:t>
      </w:r>
      <w:proofErr w:type="spellEnd"/>
      <w:r w:rsidRPr="006D708F">
        <w:t xml:space="preserve"> </w:t>
      </w:r>
      <w:proofErr w:type="spellStart"/>
      <w:r w:rsidRPr="006D708F">
        <w:t>okwabehle</w:t>
      </w:r>
      <w:proofErr w:type="spellEnd"/>
      <w:r w:rsidRPr="006D708F">
        <w:t xml:space="preserve"> </w:t>
      </w:r>
      <w:proofErr w:type="spellStart"/>
      <w:r w:rsidRPr="006D708F">
        <w:t>kwafezwa</w:t>
      </w:r>
      <w:proofErr w:type="spellEnd"/>
      <w:r w:rsidRPr="006D708F">
        <w:t xml:space="preserve"> </w:t>
      </w:r>
      <w:proofErr w:type="spellStart"/>
      <w:r w:rsidRPr="006D708F">
        <w:t>kwaoko</w:t>
      </w:r>
      <w:proofErr w:type="spellEnd"/>
      <w:r w:rsidRPr="006D708F">
        <w:t xml:space="preserve"> </w:t>
      </w:r>
      <w:proofErr w:type="spellStart"/>
      <w:r w:rsidRPr="006D708F">
        <w:t>nako</w:t>
      </w:r>
      <w:proofErr w:type="spellEnd"/>
      <w:r w:rsidRPr="006D708F">
        <w:t xml:space="preserve">. Baka </w:t>
      </w:r>
      <w:proofErr w:type="spellStart"/>
      <w:r w:rsidRPr="006D708F">
        <w:t>bati</w:t>
      </w:r>
      <w:proofErr w:type="spellEnd"/>
      <w:r w:rsidRPr="006D708F">
        <w:t xml:space="preserve"> </w:t>
      </w:r>
      <w:proofErr w:type="spellStart"/>
      <w:r w:rsidRPr="006D708F">
        <w:t>sigqibile</w:t>
      </w:r>
      <w:proofErr w:type="spellEnd"/>
      <w:r w:rsidRPr="006D708F">
        <w:t xml:space="preserve"> </w:t>
      </w:r>
      <w:proofErr w:type="spellStart"/>
      <w:r w:rsidRPr="006D708F">
        <w:t>yini</w:t>
      </w:r>
      <w:proofErr w:type="spellEnd"/>
      <w:r w:rsidRPr="006D708F">
        <w:t xml:space="preserve">, </w:t>
      </w:r>
      <w:proofErr w:type="spellStart"/>
      <w:r w:rsidRPr="006D708F">
        <w:t>kuba</w:t>
      </w:r>
      <w:proofErr w:type="spellEnd"/>
      <w:r w:rsidRPr="006D708F">
        <w:t xml:space="preserve"> </w:t>
      </w:r>
      <w:proofErr w:type="spellStart"/>
      <w:r w:rsidRPr="006D708F">
        <w:t>simnike</w:t>
      </w:r>
      <w:proofErr w:type="spellEnd"/>
      <w:r w:rsidRPr="006D708F">
        <w:t xml:space="preserve"> </w:t>
      </w:r>
      <w:proofErr w:type="spellStart"/>
      <w:r w:rsidRPr="006D708F">
        <w:t>indlu</w:t>
      </w:r>
      <w:proofErr w:type="spellEnd"/>
      <w:r w:rsidRPr="006D708F">
        <w:t xml:space="preserve">, </w:t>
      </w:r>
      <w:proofErr w:type="spellStart"/>
      <w:r w:rsidRPr="006D708F">
        <w:t>nentsimi</w:t>
      </w:r>
      <w:proofErr w:type="spellEnd"/>
      <w:r w:rsidRPr="006D708F">
        <w:t xml:space="preserve"> </w:t>
      </w:r>
      <w:proofErr w:type="spellStart"/>
      <w:r w:rsidRPr="006D708F">
        <w:t>saza</w:t>
      </w:r>
      <w:proofErr w:type="spellEnd"/>
      <w:r w:rsidRPr="006D708F">
        <w:t xml:space="preserve"> </w:t>
      </w:r>
      <w:proofErr w:type="spellStart"/>
      <w:r w:rsidRPr="006D708F">
        <w:t>samlimela</w:t>
      </w:r>
      <w:proofErr w:type="spellEnd"/>
      <w:r w:rsidRPr="006D708F">
        <w:t xml:space="preserve"> p Hai! Koko </w:t>
      </w:r>
      <w:proofErr w:type="spellStart"/>
      <w:r w:rsidRPr="006D708F">
        <w:t>bati</w:t>
      </w:r>
      <w:proofErr w:type="spellEnd"/>
      <w:r w:rsidRPr="006D708F">
        <w:t xml:space="preserve"> </w:t>
      </w:r>
      <w:proofErr w:type="spellStart"/>
      <w:r w:rsidRPr="006D708F">
        <w:t>masihlakule</w:t>
      </w:r>
      <w:proofErr w:type="spellEnd"/>
      <w:r w:rsidRPr="006D708F">
        <w:t xml:space="preserve">. </w:t>
      </w:r>
      <w:proofErr w:type="spellStart"/>
      <w:r w:rsidRPr="006D708F">
        <w:t>Kakade</w:t>
      </w:r>
      <w:proofErr w:type="spellEnd"/>
      <w:r w:rsidRPr="006D708F">
        <w:t xml:space="preserve"> </w:t>
      </w:r>
      <w:proofErr w:type="spellStart"/>
      <w:r w:rsidRPr="006D708F">
        <w:t>zayawa</w:t>
      </w:r>
      <w:proofErr w:type="spellEnd"/>
      <w:r w:rsidRPr="006D708F">
        <w:t xml:space="preserve"> puma </w:t>
      </w:r>
      <w:proofErr w:type="spellStart"/>
      <w:r w:rsidRPr="006D708F">
        <w:t>intokazi</w:t>
      </w:r>
      <w:proofErr w:type="spellEnd"/>
      <w:r w:rsidRPr="006D708F">
        <w:t xml:space="preserve"> </w:t>
      </w:r>
      <w:proofErr w:type="spellStart"/>
      <w:r w:rsidRPr="006D708F">
        <w:t>zalapa</w:t>
      </w:r>
      <w:proofErr w:type="spellEnd"/>
      <w:r w:rsidRPr="006D708F">
        <w:t xml:space="preserve"> </w:t>
      </w:r>
      <w:proofErr w:type="spellStart"/>
      <w:r w:rsidRPr="006D708F">
        <w:t>ezintliziyo</w:t>
      </w:r>
      <w:proofErr w:type="spellEnd"/>
      <w:r w:rsidRPr="006D708F">
        <w:t xml:space="preserve"> </w:t>
      </w:r>
      <w:proofErr w:type="spellStart"/>
      <w:r w:rsidRPr="006D708F">
        <w:t>zishushu</w:t>
      </w:r>
      <w:proofErr w:type="spellEnd"/>
      <w:r w:rsidRPr="006D708F">
        <w:t xml:space="preserve"> </w:t>
      </w:r>
      <w:proofErr w:type="spellStart"/>
      <w:r w:rsidRPr="006D708F">
        <w:t>yayawati</w:t>
      </w:r>
      <w:proofErr w:type="spellEnd"/>
      <w:r w:rsidRPr="006D708F">
        <w:t xml:space="preserve"> </w:t>
      </w:r>
      <w:proofErr w:type="spellStart"/>
      <w:r w:rsidRPr="006D708F">
        <w:t>idinala</w:t>
      </w:r>
      <w:proofErr w:type="spellEnd"/>
      <w:r w:rsidRPr="006D708F">
        <w:t xml:space="preserve"> </w:t>
      </w:r>
      <w:proofErr w:type="spellStart"/>
      <w:r w:rsidRPr="006D708F">
        <w:t>ifika</w:t>
      </w:r>
      <w:proofErr w:type="spellEnd"/>
      <w:r w:rsidRPr="006D708F">
        <w:t xml:space="preserve"> </w:t>
      </w:r>
      <w:proofErr w:type="spellStart"/>
      <w:r w:rsidRPr="006D708F">
        <w:t>yayise</w:t>
      </w:r>
      <w:proofErr w:type="spellEnd"/>
      <w:r w:rsidRPr="006D708F">
        <w:t xml:space="preserve"> </w:t>
      </w:r>
      <w:proofErr w:type="spellStart"/>
      <w:r w:rsidRPr="006D708F">
        <w:t>ipelile</w:t>
      </w:r>
      <w:proofErr w:type="spellEnd"/>
      <w:r w:rsidRPr="006D708F">
        <w:t>.</w:t>
      </w:r>
    </w:p>
    <w:p w14:paraId="78138E84" w14:textId="434BE50F" w:rsidR="001E1DE3" w:rsidRPr="006D708F" w:rsidRDefault="00816636" w:rsidP="006D708F">
      <w:pPr>
        <w:pStyle w:val="BodyText"/>
        <w:framePr w:w="4910" w:h="15757" w:hRule="exact" w:wrap="none" w:vAnchor="page" w:hAnchor="page" w:x="6464" w:y="1023"/>
        <w:spacing w:line="202" w:lineRule="auto"/>
        <w:jc w:val="both"/>
      </w:pPr>
      <w:proofErr w:type="spellStart"/>
      <w:r w:rsidRPr="006D708F">
        <w:t>Ngale</w:t>
      </w:r>
      <w:proofErr w:type="spellEnd"/>
      <w:r w:rsidRPr="006D708F">
        <w:t xml:space="preserve"> </w:t>
      </w:r>
      <w:proofErr w:type="spellStart"/>
      <w:r w:rsidRPr="006D708F">
        <w:t>mpato</w:t>
      </w:r>
      <w:proofErr w:type="spellEnd"/>
      <w:r w:rsidRPr="006D708F">
        <w:t xml:space="preserve"> </w:t>
      </w:r>
      <w:proofErr w:type="spellStart"/>
      <w:r w:rsidRPr="006D708F">
        <w:t>intle</w:t>
      </w:r>
      <w:proofErr w:type="spellEnd"/>
      <w:r w:rsidRPr="006D708F">
        <w:t xml:space="preserve"> </w:t>
      </w:r>
      <w:proofErr w:type="spellStart"/>
      <w:r w:rsidRPr="006D708F">
        <w:t>kangakanana</w:t>
      </w:r>
      <w:proofErr w:type="spellEnd"/>
      <w:r w:rsidRPr="006D708F">
        <w:t xml:space="preserve"> </w:t>
      </w:r>
      <w:proofErr w:type="spellStart"/>
      <w:r w:rsidRPr="006D708F">
        <w:t>yabantu</w:t>
      </w:r>
      <w:proofErr w:type="spellEnd"/>
      <w:r w:rsidRPr="006D708F">
        <w:t xml:space="preserve"> </w:t>
      </w:r>
      <w:proofErr w:type="spellStart"/>
      <w:r w:rsidRPr="006D708F">
        <w:t>balomzi</w:t>
      </w:r>
      <w:proofErr w:type="spellEnd"/>
      <w:r w:rsidRPr="006D708F">
        <w:t xml:space="preserve">, </w:t>
      </w:r>
      <w:proofErr w:type="spellStart"/>
      <w:r w:rsidRPr="006D708F">
        <w:t>bafanele</w:t>
      </w:r>
      <w:proofErr w:type="spellEnd"/>
      <w:r w:rsidRPr="006D708F">
        <w:t xml:space="preserve"> </w:t>
      </w:r>
      <w:proofErr w:type="spellStart"/>
      <w:r w:rsidRPr="006D708F">
        <w:t>ukuba</w:t>
      </w:r>
      <w:proofErr w:type="spellEnd"/>
      <w:r w:rsidRPr="006D708F">
        <w:t xml:space="preserve"> </w:t>
      </w:r>
      <w:proofErr w:type="spellStart"/>
      <w:r w:rsidRPr="006D708F">
        <w:t>banconywe</w:t>
      </w:r>
      <w:proofErr w:type="spellEnd"/>
      <w:r w:rsidRPr="006D708F">
        <w:t xml:space="preserve"> </w:t>
      </w:r>
      <w:proofErr w:type="spellStart"/>
      <w:r w:rsidRPr="006D708F">
        <w:t>ngayo</w:t>
      </w:r>
      <w:proofErr w:type="spellEnd"/>
      <w:r w:rsidRPr="006D708F">
        <w:t xml:space="preserve">. </w:t>
      </w:r>
      <w:proofErr w:type="spellStart"/>
      <w:r w:rsidRPr="006D708F">
        <w:t>Ngokukodwa</w:t>
      </w:r>
      <w:proofErr w:type="spellEnd"/>
      <w:r w:rsidRPr="006D708F">
        <w:t xml:space="preserve"> </w:t>
      </w:r>
      <w:proofErr w:type="spellStart"/>
      <w:r w:rsidRPr="006D708F">
        <w:t>lamaxesha</w:t>
      </w:r>
      <w:proofErr w:type="spellEnd"/>
      <w:r w:rsidRPr="006D708F">
        <w:t xml:space="preserve">, </w:t>
      </w:r>
      <w:proofErr w:type="spellStart"/>
      <w:r w:rsidRPr="006D708F">
        <w:t>ndikangele</w:t>
      </w:r>
      <w:proofErr w:type="spellEnd"/>
      <w:r w:rsidRPr="006D708F">
        <w:t xml:space="preserve"> </w:t>
      </w:r>
      <w:proofErr w:type="spellStart"/>
      <w:r w:rsidRPr="006D708F">
        <w:t>nje</w:t>
      </w:r>
      <w:proofErr w:type="spellEnd"/>
      <w:r w:rsidRPr="006D708F">
        <w:t xml:space="preserve"> </w:t>
      </w:r>
      <w:proofErr w:type="spellStart"/>
      <w:r w:rsidRPr="006D708F">
        <w:t>mna</w:t>
      </w:r>
      <w:proofErr w:type="spellEnd"/>
      <w:r w:rsidRPr="006D708F">
        <w:t xml:space="preserve"> </w:t>
      </w:r>
      <w:proofErr w:type="spellStart"/>
      <w:r w:rsidRPr="006D708F">
        <w:t>afuna</w:t>
      </w:r>
      <w:proofErr w:type="spellEnd"/>
      <w:r w:rsidRPr="006D708F">
        <w:t xml:space="preserve"> </w:t>
      </w:r>
      <w:proofErr w:type="spellStart"/>
      <w:r w:rsidRPr="006D708F">
        <w:t>i</w:t>
      </w:r>
      <w:proofErr w:type="spellEnd"/>
      <w:r w:rsidRPr="006D708F">
        <w:t xml:space="preserve"> </w:t>
      </w:r>
      <w:proofErr w:type="spellStart"/>
      <w:r w:rsidRPr="006D708F">
        <w:t>Remente</w:t>
      </w:r>
      <w:proofErr w:type="spellEnd"/>
      <w:r w:rsidRPr="006D708F">
        <w:t xml:space="preserve"> </w:t>
      </w:r>
      <w:proofErr w:type="spellStart"/>
      <w:r w:rsidRPr="006D708F">
        <w:t>ezicingayo</w:t>
      </w:r>
      <w:proofErr w:type="spellEnd"/>
      <w:r w:rsidRPr="006D708F">
        <w:t xml:space="preserve"> </w:t>
      </w:r>
      <w:proofErr w:type="spellStart"/>
      <w:r w:rsidRPr="006D708F">
        <w:t>ngabafundisi</w:t>
      </w:r>
      <w:proofErr w:type="spellEnd"/>
      <w:r w:rsidRPr="006D708F">
        <w:t xml:space="preserve"> </w:t>
      </w:r>
      <w:proofErr w:type="spellStart"/>
      <w:r w:rsidRPr="006D708F">
        <w:t>bazo</w:t>
      </w:r>
      <w:proofErr w:type="spellEnd"/>
      <w:r w:rsidRPr="006D708F">
        <w:t xml:space="preserve"> </w:t>
      </w:r>
      <w:proofErr w:type="spellStart"/>
      <w:r w:rsidRPr="006D708F">
        <w:t>zeziti</w:t>
      </w:r>
      <w:proofErr w:type="spellEnd"/>
      <w:r w:rsidRPr="006D708F">
        <w:t xml:space="preserve"> </w:t>
      </w:r>
      <w:proofErr w:type="spellStart"/>
      <w:r w:rsidRPr="006D708F">
        <w:t>nokuba</w:t>
      </w:r>
      <w:proofErr w:type="spellEnd"/>
      <w:r w:rsidRPr="006D708F">
        <w:t xml:space="preserve"> </w:t>
      </w:r>
      <w:proofErr w:type="spellStart"/>
      <w:r w:rsidRPr="006D708F">
        <w:t>azifezi</w:t>
      </w:r>
      <w:proofErr w:type="spellEnd"/>
      <w:r w:rsidRPr="006D708F">
        <w:t xml:space="preserve"> </w:t>
      </w:r>
      <w:proofErr w:type="spellStart"/>
      <w:r w:rsidRPr="006D708F">
        <w:t>zizame</w:t>
      </w:r>
      <w:proofErr w:type="spellEnd"/>
      <w:r w:rsidRPr="006D708F">
        <w:t xml:space="preserve"> </w:t>
      </w:r>
      <w:proofErr w:type="spellStart"/>
      <w:r w:rsidRPr="006D708F">
        <w:t>ukuba</w:t>
      </w:r>
      <w:proofErr w:type="spellEnd"/>
      <w:r w:rsidRPr="006D708F">
        <w:t xml:space="preserve"> </w:t>
      </w:r>
      <w:proofErr w:type="spellStart"/>
      <w:r w:rsidRPr="006D708F">
        <w:t>xolisa</w:t>
      </w:r>
      <w:proofErr w:type="spellEnd"/>
      <w:r w:rsidRPr="006D708F">
        <w:t xml:space="preserve">, </w:t>
      </w:r>
      <w:proofErr w:type="spellStart"/>
      <w:r w:rsidRPr="006D708F">
        <w:t>nokuba</w:t>
      </w:r>
      <w:proofErr w:type="spellEnd"/>
      <w:r w:rsidRPr="006D708F">
        <w:t xml:space="preserve"> </w:t>
      </w:r>
      <w:proofErr w:type="spellStart"/>
      <w:r w:rsidRPr="006D708F">
        <w:t>tomalalisa</w:t>
      </w:r>
      <w:proofErr w:type="spellEnd"/>
      <w:r w:rsidRPr="006D708F">
        <w:t xml:space="preserve">. </w:t>
      </w:r>
      <w:proofErr w:type="spellStart"/>
      <w:r w:rsidRPr="006D708F">
        <w:t>Kanjako</w:t>
      </w:r>
      <w:proofErr w:type="spellEnd"/>
      <w:r w:rsidRPr="006D708F">
        <w:t xml:space="preserve"> </w:t>
      </w:r>
      <w:proofErr w:type="spellStart"/>
      <w:r w:rsidRPr="006D708F">
        <w:t>iremente</w:t>
      </w:r>
      <w:proofErr w:type="spellEnd"/>
      <w:r w:rsidRPr="006D708F">
        <w:t xml:space="preserve"> </w:t>
      </w:r>
      <w:proofErr w:type="spellStart"/>
      <w:r w:rsidRPr="006D708F">
        <w:t>ezenjenjalo</w:t>
      </w:r>
      <w:proofErr w:type="spellEnd"/>
      <w:r w:rsidRPr="006D708F">
        <w:t xml:space="preserve"> </w:t>
      </w:r>
      <w:proofErr w:type="spellStart"/>
      <w:r w:rsidRPr="006D708F">
        <w:t>zizinika</w:t>
      </w:r>
      <w:proofErr w:type="spellEnd"/>
      <w:r w:rsidRPr="006D708F">
        <w:t xml:space="preserve"> </w:t>
      </w:r>
      <w:proofErr w:type="spellStart"/>
      <w:r w:rsidRPr="006D708F">
        <w:t>imbeko</w:t>
      </w:r>
      <w:proofErr w:type="spellEnd"/>
      <w:r w:rsidRPr="006D708F">
        <w:t xml:space="preserve"> </w:t>
      </w:r>
      <w:proofErr w:type="spellStart"/>
      <w:proofErr w:type="gramStart"/>
      <w:r w:rsidRPr="006D708F">
        <w:t>nentlonelo</w:t>
      </w:r>
      <w:proofErr w:type="spellEnd"/>
      <w:r w:rsidRPr="006D708F">
        <w:t>,—</w:t>
      </w:r>
      <w:proofErr w:type="gramEnd"/>
      <w:r w:rsidRPr="006D708F">
        <w:t xml:space="preserve"> </w:t>
      </w:r>
      <w:proofErr w:type="spellStart"/>
      <w:r w:rsidRPr="006D708F">
        <w:t>zizibizela</w:t>
      </w:r>
      <w:proofErr w:type="spellEnd"/>
      <w:r w:rsidRPr="006D708F">
        <w:t xml:space="preserve"> </w:t>
      </w:r>
      <w:proofErr w:type="spellStart"/>
      <w:r w:rsidRPr="006D708F">
        <w:t>amatamsanqa</w:t>
      </w:r>
      <w:proofErr w:type="spellEnd"/>
      <w:r w:rsidRPr="006D708F">
        <w:t xml:space="preserve"> </w:t>
      </w:r>
      <w:proofErr w:type="spellStart"/>
      <w:r w:rsidRPr="006D708F">
        <w:t>ku</w:t>
      </w:r>
      <w:proofErr w:type="spellEnd"/>
      <w:r w:rsidRPr="006D708F">
        <w:t xml:space="preserve"> </w:t>
      </w:r>
      <w:proofErr w:type="spellStart"/>
      <w:r w:rsidRPr="006D708F">
        <w:t>Tixo</w:t>
      </w:r>
      <w:proofErr w:type="spellEnd"/>
      <w:r w:rsidRPr="006D708F">
        <w:t xml:space="preserve">. </w:t>
      </w:r>
      <w:proofErr w:type="spellStart"/>
      <w:r w:rsidRPr="006D708F">
        <w:t>Kanjako</w:t>
      </w:r>
      <w:proofErr w:type="spellEnd"/>
      <w:r w:rsidRPr="006D708F">
        <w:t xml:space="preserve"> </w:t>
      </w:r>
      <w:proofErr w:type="spellStart"/>
      <w:r w:rsidRPr="006D708F">
        <w:t>nomfundisi</w:t>
      </w:r>
      <w:proofErr w:type="spellEnd"/>
      <w:r w:rsidRPr="006D708F">
        <w:t xml:space="preserve"> </w:t>
      </w:r>
      <w:proofErr w:type="spellStart"/>
      <w:r w:rsidRPr="006D708F">
        <w:t>opakati</w:t>
      </w:r>
      <w:proofErr w:type="spellEnd"/>
      <w:r w:rsidRPr="006D708F">
        <w:t xml:space="preserve"> </w:t>
      </w:r>
      <w:proofErr w:type="spellStart"/>
      <w:r w:rsidRPr="006D708F">
        <w:t>kwe</w:t>
      </w:r>
      <w:proofErr w:type="spellEnd"/>
      <w:r w:rsidRPr="006D708F">
        <w:t xml:space="preserve"> </w:t>
      </w:r>
      <w:proofErr w:type="spellStart"/>
      <w:r w:rsidRPr="006D708F">
        <w:t>remente</w:t>
      </w:r>
      <w:proofErr w:type="spellEnd"/>
      <w:r w:rsidRPr="006D708F">
        <w:t xml:space="preserve"> </w:t>
      </w:r>
      <w:proofErr w:type="spellStart"/>
      <w:r w:rsidRPr="006D708F">
        <w:t>enje</w:t>
      </w:r>
      <w:proofErr w:type="spellEnd"/>
      <w:r w:rsidRPr="006D708F">
        <w:t xml:space="preserve"> </w:t>
      </w:r>
      <w:proofErr w:type="spellStart"/>
      <w:r w:rsidRPr="006D708F">
        <w:t>uba</w:t>
      </w:r>
      <w:proofErr w:type="spellEnd"/>
      <w:r w:rsidRPr="006D708F">
        <w:t xml:space="preserve"> </w:t>
      </w:r>
      <w:proofErr w:type="spellStart"/>
      <w:r w:rsidRPr="006D708F">
        <w:t>namandla</w:t>
      </w:r>
      <w:proofErr w:type="spellEnd"/>
      <w:r w:rsidRPr="006D708F">
        <w:t xml:space="preserve"> </w:t>
      </w:r>
      <w:proofErr w:type="spellStart"/>
      <w:r w:rsidRPr="006D708F">
        <w:t>ukwenza</w:t>
      </w:r>
      <w:proofErr w:type="spellEnd"/>
      <w:r w:rsidRPr="006D708F">
        <w:t xml:space="preserve"> </w:t>
      </w:r>
      <w:proofErr w:type="spellStart"/>
      <w:r w:rsidRPr="006D708F">
        <w:t>umsebenzi</w:t>
      </w:r>
      <w:proofErr w:type="spellEnd"/>
      <w:r w:rsidRPr="006D708F">
        <w:t xml:space="preserve"> wake </w:t>
      </w:r>
      <w:proofErr w:type="spellStart"/>
      <w:r w:rsidRPr="006D708F">
        <w:t>kuba</w:t>
      </w:r>
      <w:proofErr w:type="spellEnd"/>
      <w:r w:rsidRPr="006D708F">
        <w:t xml:space="preserve"> </w:t>
      </w:r>
      <w:proofErr w:type="spellStart"/>
      <w:r w:rsidRPr="006D708F">
        <w:t>engenanto</w:t>
      </w:r>
      <w:proofErr w:type="spellEnd"/>
      <w:r w:rsidRPr="006D708F">
        <w:t xml:space="preserve"> </w:t>
      </w:r>
      <w:proofErr w:type="spellStart"/>
      <w:r w:rsidRPr="006D708F">
        <w:t>zininzi</w:t>
      </w:r>
      <w:proofErr w:type="spellEnd"/>
      <w:r w:rsidRPr="006D708F">
        <w:t xml:space="preserve"> </w:t>
      </w:r>
      <w:proofErr w:type="spellStart"/>
      <w:r w:rsidRPr="006D708F">
        <w:t>ezitsala</w:t>
      </w:r>
      <w:proofErr w:type="spellEnd"/>
      <w:r w:rsidRPr="006D708F">
        <w:t xml:space="preserve"> </w:t>
      </w:r>
      <w:proofErr w:type="spellStart"/>
      <w:r w:rsidRPr="006D708F">
        <w:t>ingqondo</w:t>
      </w:r>
      <w:proofErr w:type="spellEnd"/>
      <w:r w:rsidRPr="006D708F">
        <w:t xml:space="preserve"> </w:t>
      </w:r>
      <w:proofErr w:type="spellStart"/>
      <w:r w:rsidRPr="006D708F">
        <w:t>yake</w:t>
      </w:r>
      <w:proofErr w:type="spellEnd"/>
      <w:r w:rsidRPr="006D708F">
        <w:t xml:space="preserve">. </w:t>
      </w:r>
      <w:proofErr w:type="spellStart"/>
      <w:r w:rsidRPr="006D708F">
        <w:t>Ke</w:t>
      </w:r>
      <w:proofErr w:type="spellEnd"/>
      <w:r w:rsidRPr="006D708F">
        <w:t xml:space="preserve"> </w:t>
      </w:r>
      <w:proofErr w:type="spellStart"/>
      <w:r w:rsidRPr="006D708F">
        <w:t>nali</w:t>
      </w:r>
      <w:proofErr w:type="spellEnd"/>
      <w:r w:rsidRPr="006D708F">
        <w:t xml:space="preserve"> </w:t>
      </w:r>
      <w:proofErr w:type="spellStart"/>
      <w:r w:rsidRPr="006D708F">
        <w:t>ilizwi</w:t>
      </w:r>
      <w:proofErr w:type="spellEnd"/>
      <w:r w:rsidRPr="006D708F">
        <w:t xml:space="preserve"> </w:t>
      </w:r>
      <w:proofErr w:type="spellStart"/>
      <w:r w:rsidRPr="006D708F">
        <w:t>esingalibekisa</w:t>
      </w:r>
      <w:proofErr w:type="spellEnd"/>
      <w:r w:rsidRPr="006D708F">
        <w:t xml:space="preserve"> </w:t>
      </w:r>
      <w:proofErr w:type="spellStart"/>
      <w:r w:rsidRPr="006D708F">
        <w:t>kule</w:t>
      </w:r>
      <w:proofErr w:type="spellEnd"/>
      <w:r w:rsidRPr="006D708F">
        <w:t xml:space="preserve"> </w:t>
      </w:r>
      <w:proofErr w:type="spellStart"/>
      <w:r w:rsidRPr="006D708F">
        <w:rPr>
          <w:i/>
          <w:iCs/>
        </w:rPr>
        <w:t>Remente</w:t>
      </w:r>
      <w:proofErr w:type="spellEnd"/>
      <w:r w:rsidRPr="006D708F">
        <w:t xml:space="preserve"> </w:t>
      </w:r>
      <w:proofErr w:type="spellStart"/>
      <w:r w:rsidRPr="006D708F">
        <w:t>nakwezinye</w:t>
      </w:r>
      <w:proofErr w:type="spellEnd"/>
      <w:r w:rsidRPr="006D708F">
        <w:t xml:space="preserve"> </w:t>
      </w:r>
      <w:proofErr w:type="spellStart"/>
      <w:r w:rsidRPr="006D708F">
        <w:t>zonke</w:t>
      </w:r>
      <w:proofErr w:type="spellEnd"/>
      <w:r w:rsidRPr="006D708F">
        <w:t xml:space="preserve"> </w:t>
      </w:r>
      <w:proofErr w:type="spellStart"/>
      <w:r w:rsidRPr="006D708F">
        <w:t>ezinempato</w:t>
      </w:r>
      <w:proofErr w:type="spellEnd"/>
      <w:r w:rsidRPr="006D708F">
        <w:t xml:space="preserve"> </w:t>
      </w:r>
      <w:proofErr w:type="spellStart"/>
      <w:r w:rsidRPr="006D708F">
        <w:t>entle</w:t>
      </w:r>
      <w:proofErr w:type="spellEnd"/>
      <w:r w:rsidRPr="006D708F">
        <w:t xml:space="preserve"> </w:t>
      </w:r>
      <w:proofErr w:type="spellStart"/>
      <w:r w:rsidRPr="006D708F">
        <w:t>kubafundisi</w:t>
      </w:r>
      <w:proofErr w:type="spellEnd"/>
      <w:r w:rsidRPr="006D708F">
        <w:t xml:space="preserve"> </w:t>
      </w:r>
      <w:proofErr w:type="spellStart"/>
      <w:r w:rsidRPr="006D708F">
        <w:t>bazo</w:t>
      </w:r>
      <w:proofErr w:type="spellEnd"/>
      <w:proofErr w:type="gramStart"/>
      <w:r w:rsidRPr="006D708F">
        <w:t xml:space="preserve">—“ </w:t>
      </w:r>
      <w:proofErr w:type="spellStart"/>
      <w:r w:rsidRPr="006D708F">
        <w:t>Kodwa</w:t>
      </w:r>
      <w:proofErr w:type="spellEnd"/>
      <w:proofErr w:type="gramEnd"/>
      <w:r w:rsidRPr="006D708F">
        <w:t xml:space="preserve"> </w:t>
      </w:r>
      <w:proofErr w:type="spellStart"/>
      <w:r w:rsidRPr="006D708F">
        <w:t>masingadinwa</w:t>
      </w:r>
      <w:proofErr w:type="spellEnd"/>
      <w:r w:rsidRPr="006D708F">
        <w:t xml:space="preserve"> </w:t>
      </w:r>
      <w:proofErr w:type="spellStart"/>
      <w:r w:rsidRPr="006D708F">
        <w:t>sisenza</w:t>
      </w:r>
      <w:proofErr w:type="spellEnd"/>
      <w:r w:rsidRPr="006D708F">
        <w:t xml:space="preserve"> </w:t>
      </w:r>
      <w:proofErr w:type="spellStart"/>
      <w:r w:rsidRPr="006D708F">
        <w:t>okulungileyo</w:t>
      </w:r>
      <w:proofErr w:type="spellEnd"/>
      <w:r w:rsidRPr="006D708F">
        <w:t xml:space="preserve">; </w:t>
      </w:r>
      <w:proofErr w:type="spellStart"/>
      <w:r w:rsidRPr="006D708F">
        <w:t>ngokuba</w:t>
      </w:r>
      <w:proofErr w:type="spellEnd"/>
      <w:r w:rsidRPr="006D708F">
        <w:t xml:space="preserve"> </w:t>
      </w:r>
      <w:proofErr w:type="spellStart"/>
      <w:r w:rsidRPr="006D708F">
        <w:t>siyakuti</w:t>
      </w:r>
      <w:proofErr w:type="spellEnd"/>
      <w:r w:rsidRPr="006D708F">
        <w:t xml:space="preserve"> </w:t>
      </w:r>
      <w:proofErr w:type="spellStart"/>
      <w:r w:rsidRPr="006D708F">
        <w:t>ngexesha</w:t>
      </w:r>
      <w:proofErr w:type="spellEnd"/>
      <w:r w:rsidRPr="006D708F">
        <w:t xml:space="preserve"> </w:t>
      </w:r>
      <w:proofErr w:type="spellStart"/>
      <w:r w:rsidRPr="006D708F">
        <w:t>elifanelekileyo</w:t>
      </w:r>
      <w:proofErr w:type="spellEnd"/>
      <w:r w:rsidRPr="006D708F">
        <w:t xml:space="preserve"> </w:t>
      </w:r>
      <w:proofErr w:type="spellStart"/>
      <w:r w:rsidRPr="006D708F">
        <w:t>sivune</w:t>
      </w:r>
      <w:proofErr w:type="spellEnd"/>
      <w:r w:rsidRPr="006D708F">
        <w:t xml:space="preserve">, </w:t>
      </w:r>
      <w:proofErr w:type="spellStart"/>
      <w:r w:rsidRPr="006D708F">
        <w:t>ukuba</w:t>
      </w:r>
      <w:proofErr w:type="spellEnd"/>
      <w:r w:rsidRPr="006D708F">
        <w:t xml:space="preserve">, </w:t>
      </w:r>
      <w:proofErr w:type="spellStart"/>
      <w:r w:rsidRPr="006D708F">
        <w:rPr>
          <w:i/>
          <w:iCs/>
        </w:rPr>
        <w:t>kaloku</w:t>
      </w:r>
      <w:proofErr w:type="spellEnd"/>
      <w:r w:rsidRPr="006D708F">
        <w:t xml:space="preserve"> </w:t>
      </w:r>
      <w:proofErr w:type="spellStart"/>
      <w:r w:rsidRPr="006D708F">
        <w:t>asicubuki</w:t>
      </w:r>
      <w:proofErr w:type="spellEnd"/>
      <w:r w:rsidRPr="006D708F">
        <w:t>.” (</w:t>
      </w:r>
      <w:proofErr w:type="spellStart"/>
      <w:r w:rsidRPr="006D708F">
        <w:t>Amagalati</w:t>
      </w:r>
      <w:proofErr w:type="spellEnd"/>
      <w:r w:rsidRPr="006D708F">
        <w:t xml:space="preserve"> 6.9).</w:t>
      </w:r>
    </w:p>
    <w:p w14:paraId="214F5C49" w14:textId="68535AA5" w:rsidR="001E1DE3" w:rsidRPr="006D708F" w:rsidRDefault="00816636" w:rsidP="006D708F">
      <w:pPr>
        <w:pStyle w:val="BodyText"/>
        <w:framePr w:w="4910" w:h="15757" w:hRule="exact" w:wrap="none" w:vAnchor="page" w:hAnchor="page" w:x="6464" w:y="1023"/>
        <w:spacing w:line="202" w:lineRule="auto"/>
        <w:jc w:val="both"/>
      </w:pPr>
      <w:proofErr w:type="spellStart"/>
      <w:r w:rsidRPr="006D708F">
        <w:t>Esinye</w:t>
      </w:r>
      <w:proofErr w:type="spellEnd"/>
      <w:r w:rsidRPr="006D708F">
        <w:t xml:space="preserve"> </w:t>
      </w:r>
      <w:proofErr w:type="spellStart"/>
      <w:r w:rsidRPr="006D708F">
        <w:t>sezenzo</w:t>
      </w:r>
      <w:proofErr w:type="spellEnd"/>
      <w:r w:rsidRPr="006D708F">
        <w:t xml:space="preserve"> </w:t>
      </w:r>
      <w:proofErr w:type="spellStart"/>
      <w:r w:rsidRPr="006D708F">
        <w:t>ezibulelekayo</w:t>
      </w:r>
      <w:proofErr w:type="spellEnd"/>
      <w:r w:rsidRPr="006D708F">
        <w:t xml:space="preserve"> </w:t>
      </w:r>
      <w:proofErr w:type="spellStart"/>
      <w:r w:rsidRPr="006D708F">
        <w:t>kulomzi</w:t>
      </w:r>
      <w:proofErr w:type="spellEnd"/>
      <w:r w:rsidRPr="006D708F">
        <w:t xml:space="preserve"> </w:t>
      </w:r>
      <w:proofErr w:type="spellStart"/>
      <w:r w:rsidRPr="006D708F">
        <w:t>kukunga</w:t>
      </w:r>
      <w:proofErr w:type="spellEnd"/>
      <w:r w:rsidRPr="006D708F">
        <w:t xml:space="preserve"> </w:t>
      </w:r>
      <w:proofErr w:type="spellStart"/>
      <w:r w:rsidRPr="006D708F">
        <w:rPr>
          <w:i/>
          <w:iCs/>
        </w:rPr>
        <w:t>yivumeli</w:t>
      </w:r>
      <w:proofErr w:type="spellEnd"/>
      <w:r w:rsidRPr="006D708F">
        <w:rPr>
          <w:i/>
          <w:iCs/>
        </w:rPr>
        <w:t xml:space="preserve"> </w:t>
      </w:r>
      <w:proofErr w:type="spellStart"/>
      <w:r w:rsidRPr="006D708F">
        <w:rPr>
          <w:i/>
          <w:iCs/>
        </w:rPr>
        <w:t>ukuba</w:t>
      </w:r>
      <w:proofErr w:type="spellEnd"/>
      <w:r w:rsidRPr="006D708F">
        <w:rPr>
          <w:i/>
          <w:iCs/>
        </w:rPr>
        <w:t xml:space="preserve"> </w:t>
      </w:r>
      <w:proofErr w:type="spellStart"/>
      <w:r w:rsidRPr="006D708F">
        <w:rPr>
          <w:i/>
          <w:iCs/>
        </w:rPr>
        <w:t>isise</w:t>
      </w:r>
      <w:proofErr w:type="spellEnd"/>
      <w:r w:rsidRPr="006D708F">
        <w:rPr>
          <w:i/>
          <w:iCs/>
        </w:rPr>
        <w:t xml:space="preserve"> </w:t>
      </w:r>
      <w:proofErr w:type="spellStart"/>
      <w:r w:rsidRPr="006D708F">
        <w:rPr>
          <w:i/>
          <w:iCs/>
        </w:rPr>
        <w:t>imitshato</w:t>
      </w:r>
      <w:proofErr w:type="spellEnd"/>
      <w:r w:rsidRPr="006D708F">
        <w:rPr>
          <w:i/>
          <w:iCs/>
        </w:rPr>
        <w:t xml:space="preserve"> </w:t>
      </w:r>
      <w:proofErr w:type="spellStart"/>
      <w:r w:rsidRPr="006D708F">
        <w:rPr>
          <w:i/>
          <w:iCs/>
        </w:rPr>
        <w:t>yabo</w:t>
      </w:r>
      <w:proofErr w:type="spellEnd"/>
      <w:r w:rsidRPr="006D708F">
        <w:rPr>
          <w:i/>
          <w:iCs/>
        </w:rPr>
        <w:t>.</w:t>
      </w:r>
      <w:r w:rsidRPr="006D708F">
        <w:t xml:space="preserve"> </w:t>
      </w:r>
      <w:proofErr w:type="spellStart"/>
      <w:r w:rsidRPr="006D708F">
        <w:t>Ukusukela</w:t>
      </w:r>
      <w:proofErr w:type="spellEnd"/>
      <w:r w:rsidRPr="006D708F">
        <w:t xml:space="preserve"> </w:t>
      </w:r>
      <w:proofErr w:type="spellStart"/>
      <w:r w:rsidRPr="006D708F">
        <w:t>ku</w:t>
      </w:r>
      <w:proofErr w:type="spellEnd"/>
      <w:r w:rsidRPr="006D708F">
        <w:t xml:space="preserve"> April we 1883 </w:t>
      </w:r>
      <w:proofErr w:type="spellStart"/>
      <w:r w:rsidRPr="006D708F">
        <w:t>kude</w:t>
      </w:r>
      <w:proofErr w:type="spellEnd"/>
      <w:r w:rsidRPr="006D708F">
        <w:t xml:space="preserve"> </w:t>
      </w:r>
      <w:proofErr w:type="spellStart"/>
      <w:r w:rsidRPr="006D708F">
        <w:t>kuzokuba</w:t>
      </w:r>
      <w:proofErr w:type="spellEnd"/>
      <w:r w:rsidRPr="006D708F">
        <w:t xml:space="preserve"> </w:t>
      </w:r>
      <w:proofErr w:type="spellStart"/>
      <w:r w:rsidRPr="006D708F">
        <w:t>kulo</w:t>
      </w:r>
      <w:proofErr w:type="spellEnd"/>
      <w:r w:rsidRPr="006D708F">
        <w:t xml:space="preserve"> we 1884 </w:t>
      </w:r>
      <w:proofErr w:type="spellStart"/>
      <w:r w:rsidRPr="006D708F">
        <w:t>imitshato</w:t>
      </w:r>
      <w:proofErr w:type="spellEnd"/>
      <w:r w:rsidRPr="006D708F">
        <w:t xml:space="preserve"> </w:t>
      </w:r>
      <w:proofErr w:type="spellStart"/>
      <w:r w:rsidRPr="006D708F">
        <w:t>ete</w:t>
      </w:r>
      <w:proofErr w:type="spellEnd"/>
      <w:r w:rsidRPr="006D708F">
        <w:t xml:space="preserve"> </w:t>
      </w:r>
      <w:proofErr w:type="spellStart"/>
      <w:r w:rsidRPr="006D708F">
        <w:t>yabako</w:t>
      </w:r>
      <w:proofErr w:type="spellEnd"/>
      <w:r w:rsidRPr="006D708F">
        <w:t xml:space="preserve"> </w:t>
      </w:r>
      <w:proofErr w:type="spellStart"/>
      <w:r w:rsidRPr="006D708F">
        <w:t>isesixenxeni</w:t>
      </w:r>
      <w:proofErr w:type="spellEnd"/>
      <w:r w:rsidRPr="006D708F">
        <w:t xml:space="preserve">. </w:t>
      </w:r>
      <w:proofErr w:type="spellStart"/>
      <w:r w:rsidRPr="006D708F">
        <w:t>Kanti</w:t>
      </w:r>
      <w:proofErr w:type="spellEnd"/>
      <w:r w:rsidRPr="006D708F">
        <w:t xml:space="preserve"> </w:t>
      </w:r>
      <w:proofErr w:type="spellStart"/>
      <w:r w:rsidRPr="006D708F">
        <w:t>ke</w:t>
      </w:r>
      <w:proofErr w:type="spellEnd"/>
      <w:r w:rsidRPr="006D708F">
        <w:t xml:space="preserve"> </w:t>
      </w:r>
      <w:proofErr w:type="spellStart"/>
      <w:r w:rsidRPr="006D708F">
        <w:t>yonke</w:t>
      </w:r>
      <w:proofErr w:type="spellEnd"/>
      <w:r w:rsidRPr="006D708F">
        <w:t xml:space="preserve"> </w:t>
      </w:r>
      <w:proofErr w:type="spellStart"/>
      <w:r w:rsidRPr="006D708F">
        <w:t>lemitshato</w:t>
      </w:r>
      <w:proofErr w:type="spellEnd"/>
      <w:r w:rsidRPr="006D708F">
        <w:t xml:space="preserve"> </w:t>
      </w:r>
      <w:proofErr w:type="spellStart"/>
      <w:r w:rsidRPr="006D708F">
        <w:t>akuko</w:t>
      </w:r>
      <w:proofErr w:type="spellEnd"/>
      <w:r w:rsidRPr="006D708F">
        <w:t xml:space="preserve"> </w:t>
      </w:r>
      <w:proofErr w:type="spellStart"/>
      <w:r w:rsidRPr="006D708F">
        <w:t>owaka</w:t>
      </w:r>
      <w:proofErr w:type="spellEnd"/>
      <w:r w:rsidRPr="006D708F">
        <w:t xml:space="preserve"> </w:t>
      </w:r>
      <w:proofErr w:type="spellStart"/>
      <w:r w:rsidRPr="006D708F">
        <w:t>wasisa</w:t>
      </w:r>
      <w:proofErr w:type="spellEnd"/>
      <w:r w:rsidRPr="006D708F">
        <w:t xml:space="preserve">, </w:t>
      </w:r>
      <w:proofErr w:type="spellStart"/>
      <w:r w:rsidRPr="006D708F">
        <w:t>yonke</w:t>
      </w:r>
      <w:proofErr w:type="spellEnd"/>
      <w:r w:rsidRPr="006D708F">
        <w:t xml:space="preserve"> </w:t>
      </w:r>
      <w:proofErr w:type="spellStart"/>
      <w:r w:rsidRPr="006D708F">
        <w:t>ib’isakuti</w:t>
      </w:r>
      <w:proofErr w:type="spellEnd"/>
      <w:r w:rsidRPr="006D708F">
        <w:t xml:space="preserve"> </w:t>
      </w:r>
      <w:proofErr w:type="spellStart"/>
      <w:r w:rsidRPr="006D708F">
        <w:t>ukupela</w:t>
      </w:r>
      <w:proofErr w:type="spellEnd"/>
      <w:r w:rsidRPr="006D708F">
        <w:t xml:space="preserve"> </w:t>
      </w:r>
      <w:proofErr w:type="spellStart"/>
      <w:r w:rsidRPr="006D708F">
        <w:t>kwayo</w:t>
      </w:r>
      <w:proofErr w:type="spellEnd"/>
      <w:r w:rsidRPr="006D708F">
        <w:t xml:space="preserve">, </w:t>
      </w:r>
      <w:proofErr w:type="spellStart"/>
      <w:r w:rsidRPr="006D708F">
        <w:t>ipeliswe</w:t>
      </w:r>
      <w:proofErr w:type="spellEnd"/>
      <w:r w:rsidRPr="006D708F">
        <w:t xml:space="preserve"> </w:t>
      </w:r>
      <w:proofErr w:type="spellStart"/>
      <w:r w:rsidRPr="006D708F">
        <w:t>malungana</w:t>
      </w:r>
      <w:proofErr w:type="spellEnd"/>
      <w:r w:rsidRPr="006D708F">
        <w:t xml:space="preserve"> </w:t>
      </w:r>
      <w:proofErr w:type="spellStart"/>
      <w:r w:rsidRPr="006D708F">
        <w:t>nexa</w:t>
      </w:r>
      <w:proofErr w:type="spellEnd"/>
      <w:r w:rsidRPr="006D708F">
        <w:t xml:space="preserve"> </w:t>
      </w:r>
      <w:proofErr w:type="spellStart"/>
      <w:r w:rsidRPr="006D708F">
        <w:t>lesine</w:t>
      </w:r>
      <w:proofErr w:type="spellEnd"/>
      <w:r w:rsidRPr="006D708F">
        <w:t xml:space="preserve"> </w:t>
      </w:r>
      <w:proofErr w:type="spellStart"/>
      <w:r w:rsidRPr="006D708F">
        <w:t>ukumka</w:t>
      </w:r>
      <w:proofErr w:type="spellEnd"/>
      <w:r w:rsidRPr="006D708F">
        <w:t xml:space="preserve"> </w:t>
      </w:r>
      <w:proofErr w:type="spellStart"/>
      <w:r w:rsidRPr="006D708F">
        <w:t>kwegala</w:t>
      </w:r>
      <w:proofErr w:type="spellEnd"/>
      <w:r w:rsidRPr="006D708F">
        <w:t xml:space="preserve">. </w:t>
      </w:r>
      <w:proofErr w:type="spellStart"/>
      <w:r w:rsidRPr="006D708F">
        <w:t>Ke</w:t>
      </w:r>
      <w:proofErr w:type="spellEnd"/>
      <w:r w:rsidRPr="006D708F">
        <w:t xml:space="preserve"> </w:t>
      </w:r>
      <w:proofErr w:type="spellStart"/>
      <w:r w:rsidRPr="006D708F">
        <w:t>eyona</w:t>
      </w:r>
      <w:proofErr w:type="spellEnd"/>
      <w:r w:rsidRPr="006D708F">
        <w:t xml:space="preserve"> </w:t>
      </w:r>
      <w:proofErr w:type="spellStart"/>
      <w:r w:rsidRPr="006D708F">
        <w:t>nto</w:t>
      </w:r>
      <w:proofErr w:type="spellEnd"/>
      <w:r w:rsidRPr="006D708F">
        <w:t xml:space="preserve"> </w:t>
      </w:r>
      <w:proofErr w:type="spellStart"/>
      <w:r w:rsidRPr="006D708F">
        <w:t>igqibeleleyo</w:t>
      </w:r>
      <w:proofErr w:type="spellEnd"/>
      <w:r w:rsidRPr="006D708F">
        <w:t xml:space="preserve"> </w:t>
      </w:r>
      <w:proofErr w:type="spellStart"/>
      <w:r w:rsidRPr="006D708F">
        <w:t>ukuyola</w:t>
      </w:r>
      <w:proofErr w:type="spellEnd"/>
      <w:r w:rsidRPr="006D708F">
        <w:t xml:space="preserve"> </w:t>
      </w:r>
      <w:proofErr w:type="spellStart"/>
      <w:r w:rsidRPr="006D708F">
        <w:t>kulenqubo</w:t>
      </w:r>
      <w:proofErr w:type="spellEnd"/>
      <w:r w:rsidRPr="006D708F">
        <w:t xml:space="preserve"> </w:t>
      </w:r>
      <w:proofErr w:type="spellStart"/>
      <w:r w:rsidRPr="006D708F">
        <w:t>yeyokuba</w:t>
      </w:r>
      <w:proofErr w:type="spellEnd"/>
      <w:r w:rsidRPr="006D708F">
        <w:t xml:space="preserve"> </w:t>
      </w:r>
      <w:proofErr w:type="spellStart"/>
      <w:r w:rsidRPr="006D708F">
        <w:t>abantu</w:t>
      </w:r>
      <w:proofErr w:type="spellEnd"/>
      <w:r w:rsidRPr="006D708F">
        <w:t xml:space="preserve"> aba </w:t>
      </w:r>
      <w:proofErr w:type="spellStart"/>
      <w:r w:rsidRPr="006D708F">
        <w:t>ababexeshwa</w:t>
      </w:r>
      <w:proofErr w:type="spellEnd"/>
      <w:r w:rsidRPr="006D708F">
        <w:t xml:space="preserve"> </w:t>
      </w:r>
      <w:proofErr w:type="spellStart"/>
      <w:r w:rsidRPr="006D708F">
        <w:t>mfundisi</w:t>
      </w:r>
      <w:proofErr w:type="spellEnd"/>
      <w:r w:rsidRPr="006D708F">
        <w:t xml:space="preserve"> </w:t>
      </w:r>
      <w:proofErr w:type="spellStart"/>
      <w:r w:rsidRPr="006D708F">
        <w:t>mhlaumbi</w:t>
      </w:r>
      <w:proofErr w:type="spellEnd"/>
      <w:r w:rsidRPr="006D708F">
        <w:t xml:space="preserve"> </w:t>
      </w:r>
      <w:proofErr w:type="spellStart"/>
      <w:r w:rsidRPr="006D708F">
        <w:t>ngomnye</w:t>
      </w:r>
      <w:proofErr w:type="spellEnd"/>
      <w:r w:rsidRPr="006D708F">
        <w:t xml:space="preserve"> </w:t>
      </w:r>
      <w:proofErr w:type="spellStart"/>
      <w:r w:rsidRPr="006D708F">
        <w:t>umntu</w:t>
      </w:r>
      <w:proofErr w:type="spellEnd"/>
      <w:r w:rsidRPr="006D708F">
        <w:t>—</w:t>
      </w:r>
      <w:proofErr w:type="spellStart"/>
      <w:r w:rsidRPr="006D708F">
        <w:t>koko</w:t>
      </w:r>
      <w:proofErr w:type="spellEnd"/>
      <w:r w:rsidRPr="006D708F">
        <w:t xml:space="preserve"> </w:t>
      </w:r>
      <w:proofErr w:type="spellStart"/>
      <w:r w:rsidRPr="006D708F">
        <w:t>baqutywa</w:t>
      </w:r>
      <w:proofErr w:type="spellEnd"/>
      <w:r w:rsidRPr="006D708F">
        <w:t xml:space="preserve"> </w:t>
      </w:r>
      <w:proofErr w:type="spellStart"/>
      <w:r w:rsidRPr="006D708F">
        <w:t>yingqoboko</w:t>
      </w:r>
      <w:proofErr w:type="spellEnd"/>
      <w:r w:rsidRPr="006D708F">
        <w:t xml:space="preserve"> </w:t>
      </w:r>
      <w:proofErr w:type="spellStart"/>
      <w:r w:rsidRPr="006D708F">
        <w:t>yabo</w:t>
      </w:r>
      <w:proofErr w:type="spellEnd"/>
      <w:r w:rsidRPr="006D708F">
        <w:t xml:space="preserve">, </w:t>
      </w:r>
      <w:proofErr w:type="spellStart"/>
      <w:r w:rsidRPr="006D708F">
        <w:t>ukuba</w:t>
      </w:r>
      <w:proofErr w:type="spellEnd"/>
      <w:r w:rsidRPr="006D708F">
        <w:t xml:space="preserve"> </w:t>
      </w:r>
      <w:proofErr w:type="spellStart"/>
      <w:r w:rsidRPr="006D708F">
        <w:t>bawabone</w:t>
      </w:r>
      <w:proofErr w:type="spellEnd"/>
      <w:r w:rsidRPr="006D708F">
        <w:t xml:space="preserve"> </w:t>
      </w:r>
      <w:proofErr w:type="spellStart"/>
      <w:r w:rsidRPr="006D708F">
        <w:t>amaxa</w:t>
      </w:r>
      <w:proofErr w:type="spellEnd"/>
      <w:r w:rsidRPr="006D708F">
        <w:t xml:space="preserve"> </w:t>
      </w:r>
      <w:proofErr w:type="spellStart"/>
      <w:r w:rsidRPr="006D708F">
        <w:t>akutaza</w:t>
      </w:r>
      <w:proofErr w:type="spellEnd"/>
      <w:r w:rsidRPr="006D708F">
        <w:t xml:space="preserve"> </w:t>
      </w:r>
      <w:proofErr w:type="spellStart"/>
      <w:r w:rsidRPr="006D708F">
        <w:t>inkohlakalo</w:t>
      </w:r>
      <w:proofErr w:type="spellEnd"/>
      <w:r w:rsidRPr="006D708F">
        <w:t xml:space="preserve"> </w:t>
      </w:r>
      <w:proofErr w:type="spellStart"/>
      <w:r w:rsidRPr="006D708F">
        <w:t>nobubi</w:t>
      </w:r>
      <w:proofErr w:type="spellEnd"/>
      <w:r w:rsidRPr="006D708F">
        <w:t xml:space="preserve">. </w:t>
      </w:r>
      <w:proofErr w:type="spellStart"/>
      <w:r w:rsidRPr="006D708F">
        <w:t>Langa</w:t>
      </w:r>
      <w:proofErr w:type="spellEnd"/>
      <w:r w:rsidRPr="006D708F">
        <w:t xml:space="preserve"> </w:t>
      </w:r>
      <w:proofErr w:type="spellStart"/>
      <w:r w:rsidRPr="006D708F">
        <w:t>lingakauleza</w:t>
      </w:r>
      <w:proofErr w:type="spellEnd"/>
      <w:r w:rsidRPr="006D708F">
        <w:t xml:space="preserve"> </w:t>
      </w:r>
      <w:proofErr w:type="spellStart"/>
      <w:r w:rsidRPr="006D708F">
        <w:t>ukufika</w:t>
      </w:r>
      <w:proofErr w:type="spellEnd"/>
      <w:r w:rsidRPr="006D708F">
        <w:t xml:space="preserve"> </w:t>
      </w:r>
      <w:proofErr w:type="spellStart"/>
      <w:r w:rsidRPr="006D708F">
        <w:t>ixa</w:t>
      </w:r>
      <w:proofErr w:type="spellEnd"/>
      <w:r w:rsidRPr="006D708F">
        <w:t xml:space="preserve"> </w:t>
      </w:r>
      <w:proofErr w:type="spellStart"/>
      <w:r w:rsidRPr="006D708F">
        <w:t>okuya</w:t>
      </w:r>
      <w:proofErr w:type="spellEnd"/>
      <w:r w:rsidRPr="006D708F">
        <w:t xml:space="preserve"> </w:t>
      </w:r>
      <w:proofErr w:type="spellStart"/>
      <w:r w:rsidRPr="006D708F">
        <w:t>kubako</w:t>
      </w:r>
      <w:proofErr w:type="spellEnd"/>
      <w:r w:rsidRPr="006D708F">
        <w:t xml:space="preserve"> </w:t>
      </w:r>
      <w:proofErr w:type="spellStart"/>
      <w:r w:rsidRPr="006D708F">
        <w:t>imitshato</w:t>
      </w:r>
      <w:proofErr w:type="spellEnd"/>
      <w:r w:rsidRPr="006D708F">
        <w:t xml:space="preserve"> </w:t>
      </w:r>
      <w:proofErr w:type="spellStart"/>
      <w:r w:rsidRPr="006D708F">
        <w:t>emininzi</w:t>
      </w:r>
      <w:proofErr w:type="spellEnd"/>
      <w:r w:rsidRPr="006D708F">
        <w:t xml:space="preserve"> </w:t>
      </w:r>
      <w:proofErr w:type="spellStart"/>
      <w:r w:rsidRPr="006D708F">
        <w:t>yoluhlobo</w:t>
      </w:r>
      <w:proofErr w:type="spellEnd"/>
      <w:r w:rsidRPr="006D708F">
        <w:t>.</w:t>
      </w:r>
    </w:p>
    <w:p w14:paraId="7C941995" w14:textId="77777777" w:rsidR="001E1DE3" w:rsidRPr="006D708F" w:rsidRDefault="001E1DE3">
      <w:pPr>
        <w:spacing w:line="1" w:lineRule="exact"/>
      </w:pPr>
    </w:p>
    <w:sectPr w:rsidR="001E1DE3" w:rsidRPr="006D708F">
      <w:headerReference w:type="default" r:id="rId7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EC94E" w14:textId="77777777" w:rsidR="00274375" w:rsidRDefault="00274375">
      <w:r>
        <w:separator/>
      </w:r>
    </w:p>
  </w:endnote>
  <w:endnote w:type="continuationSeparator" w:id="0">
    <w:p w14:paraId="52346C42" w14:textId="77777777" w:rsidR="00274375" w:rsidRDefault="0027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35619" w14:textId="77777777" w:rsidR="00274375" w:rsidRDefault="00274375"/>
  </w:footnote>
  <w:footnote w:type="continuationSeparator" w:id="0">
    <w:p w14:paraId="6218C4F1" w14:textId="77777777" w:rsidR="00274375" w:rsidRDefault="002743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EC70B" w14:textId="543EB4C2" w:rsidR="006D708F" w:rsidRDefault="006D708F">
    <w:pPr>
      <w:pStyle w:val="Header"/>
    </w:pPr>
    <w:r>
      <w:t xml:space="preserve">                   4</w:t>
    </w:r>
    <w:r>
      <w:tab/>
      <w:t xml:space="preserve">                               ISIGIDIMI SAMAXOSA, MAY 16, 1884.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E078B"/>
    <w:multiLevelType w:val="multilevel"/>
    <w:tmpl w:val="0292FE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DE3"/>
    <w:rsid w:val="001E1DE3"/>
    <w:rsid w:val="00274375"/>
    <w:rsid w:val="005F5796"/>
    <w:rsid w:val="006D708F"/>
    <w:rsid w:val="0081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1F566C"/>
  <w15:docId w15:val="{497FA1AD-00D3-485C-87C0-BE8B250B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2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221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8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6D7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08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D7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08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Siphenkosi Hlangu</cp:lastModifiedBy>
  <cp:revision>2</cp:revision>
  <dcterms:created xsi:type="dcterms:W3CDTF">2020-11-20T07:20:00Z</dcterms:created>
  <dcterms:modified xsi:type="dcterms:W3CDTF">2020-11-20T07:20:00Z</dcterms:modified>
</cp:coreProperties>
</file>