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F477" w14:textId="77777777" w:rsidR="00732496" w:rsidRPr="00080EBA" w:rsidRDefault="00076F8A">
      <w:pPr>
        <w:spacing w:line="1" w:lineRule="exact"/>
        <w:rPr>
          <w:color w:val="auto"/>
        </w:rPr>
      </w:pPr>
      <w:r w:rsidRPr="00080EBA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12453B" wp14:editId="64F6EF4D">
                <wp:simplePos x="0" y="0"/>
                <wp:positionH relativeFrom="page">
                  <wp:posOffset>7972425</wp:posOffset>
                </wp:positionH>
                <wp:positionV relativeFrom="page">
                  <wp:posOffset>485775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8CD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9A3FAB" id="Shape 1" o:spid="_x0000_s1026" style="position:absolute;margin-left:627.75pt;margin-top:38.25pt;width:612pt;height:11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" fillcolor="#d8cda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80EBA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475B60" wp14:editId="7C895C1F">
                <wp:simplePos x="0" y="0"/>
                <wp:positionH relativeFrom="page">
                  <wp:posOffset>3716655</wp:posOffset>
                </wp:positionH>
                <wp:positionV relativeFrom="page">
                  <wp:posOffset>1892300</wp:posOffset>
                </wp:positionV>
                <wp:extent cx="0" cy="71913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13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2.65000000000003pt;margin-top:149.pt;width:0;height:566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2148127" w14:textId="77777777" w:rsidR="00732496" w:rsidRPr="00080EBA" w:rsidRDefault="00076F8A" w:rsidP="00CC0E1D">
      <w:pPr>
        <w:pStyle w:val="Headerorfooter0"/>
        <w:framePr w:wrap="none" w:vAnchor="page" w:hAnchor="page" w:x="3436" w:y="1019"/>
        <w:rPr>
          <w:color w:val="auto"/>
        </w:rPr>
      </w:pPr>
      <w:r w:rsidRPr="00080EBA">
        <w:rPr>
          <w:color w:val="auto"/>
        </w:rPr>
        <w:t>ISIGIDIMI SAMAXOSA, DECEMBER 1, 1875.</w:t>
      </w:r>
    </w:p>
    <w:p w14:paraId="27AB7BD4" w14:textId="77777777" w:rsidR="00732496" w:rsidRPr="00080EBA" w:rsidRDefault="00076F8A">
      <w:pPr>
        <w:pStyle w:val="Headerorfooter0"/>
        <w:framePr w:w="162" w:h="209" w:hRule="exact" w:wrap="none" w:vAnchor="page" w:hAnchor="page" w:x="10973" w:y="1019"/>
        <w:jc w:val="right"/>
        <w:rPr>
          <w:color w:val="auto"/>
          <w:sz w:val="22"/>
          <w:szCs w:val="22"/>
        </w:rPr>
      </w:pPr>
      <w:r w:rsidRPr="00080EBA">
        <w:rPr>
          <w:color w:val="auto"/>
          <w:sz w:val="22"/>
          <w:szCs w:val="22"/>
        </w:rPr>
        <w:t>5</w:t>
      </w:r>
    </w:p>
    <w:p w14:paraId="78BA3281" w14:textId="38BA29A0" w:rsidR="00732496" w:rsidRPr="00080EBA" w:rsidRDefault="00076F8A">
      <w:pPr>
        <w:pStyle w:val="BodyText"/>
        <w:framePr w:w="5170" w:h="12931" w:hRule="exact" w:wrap="none" w:vAnchor="page" w:hAnchor="page" w:x="605" w:y="1523"/>
        <w:spacing w:after="60" w:line="233" w:lineRule="exact"/>
        <w:ind w:firstLine="0"/>
        <w:jc w:val="both"/>
        <w:rPr>
          <w:color w:val="auto"/>
        </w:rPr>
      </w:pPr>
      <w:r w:rsidRPr="00080EBA">
        <w:rPr>
          <w:color w:val="auto"/>
        </w:rPr>
        <w:t xml:space="preserve">puma </w:t>
      </w:r>
      <w:proofErr w:type="spellStart"/>
      <w:r w:rsidRPr="00080EBA">
        <w:rPr>
          <w:color w:val="auto"/>
        </w:rPr>
        <w:t>kuzo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zonke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ezindlela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namhla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ndiyazibona</w:t>
      </w:r>
      <w:proofErr w:type="spellEnd"/>
      <w:r w:rsidRPr="00080EBA">
        <w:rPr>
          <w:color w:val="auto"/>
        </w:rPr>
        <w:t xml:space="preserve"> into </w:t>
      </w:r>
      <w:proofErr w:type="spellStart"/>
      <w:r w:rsidRPr="00080EBA">
        <w:rPr>
          <w:color w:val="auto"/>
        </w:rPr>
        <w:t>endiyiyo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ndiyaliqonda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nelilizwe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ndikulo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okokuba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asilakumiwa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ndim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lelentshabalalo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ndiyakusuka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apa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ndingabi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sahlala</w:t>
      </w:r>
      <w:proofErr w:type="spellEnd"/>
      <w:r w:rsidRPr="00080EBA">
        <w:rPr>
          <w:color w:val="auto"/>
        </w:rPr>
        <w:t xml:space="preserve">; </w:t>
      </w:r>
      <w:proofErr w:type="spellStart"/>
      <w:r w:rsidRPr="00080EBA">
        <w:rPr>
          <w:color w:val="auto"/>
        </w:rPr>
        <w:t>yamgweba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intliziyo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yake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waqond</w:t>
      </w:r>
      <w:proofErr w:type="spellEnd"/>
      <w:r w:rsidRPr="00080EBA">
        <w:rPr>
          <w:color w:val="auto"/>
        </w:rPr>
        <w:t xml:space="preserve">’ </w:t>
      </w:r>
      <w:proofErr w:type="spellStart"/>
      <w:r w:rsidRPr="00080EBA">
        <w:rPr>
          <w:color w:val="auto"/>
        </w:rPr>
        <w:t>okokuba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usisityakala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esingasenabuntu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Waqala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ngoku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ukuqonda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okokuba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noko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ayinto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enje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uyise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ikaya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liko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kuko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inokonwaba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inendyebo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wati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ndiyakumka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apa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ndiyakuzilahla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ezihangu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kanye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mandigoduke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kunokuba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ndife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apa</w:t>
      </w:r>
      <w:proofErr w:type="spellEnd"/>
      <w:r w:rsidRPr="00080EBA">
        <w:rPr>
          <w:color w:val="auto"/>
        </w:rPr>
        <w:t>.</w:t>
      </w:r>
    </w:p>
    <w:p w14:paraId="1A306B70" w14:textId="5A5536B8" w:rsidR="00732496" w:rsidRPr="00080EBA" w:rsidRDefault="00076F8A">
      <w:pPr>
        <w:pStyle w:val="BodyText"/>
        <w:framePr w:w="5170" w:h="12931" w:hRule="exact" w:wrap="none" w:vAnchor="page" w:hAnchor="page" w:x="605" w:y="1523"/>
        <w:spacing w:after="60" w:line="231" w:lineRule="exact"/>
        <w:ind w:firstLine="220"/>
        <w:jc w:val="both"/>
        <w:rPr>
          <w:color w:val="auto"/>
        </w:rPr>
      </w:pPr>
      <w:r w:rsidRPr="00080EBA">
        <w:rPr>
          <w:color w:val="auto"/>
        </w:rPr>
        <w:t>III.—</w:t>
      </w:r>
      <w:proofErr w:type="spellStart"/>
      <w:r w:rsidRPr="00080EBA">
        <w:rPr>
          <w:color w:val="auto"/>
        </w:rPr>
        <w:t>Engenelwe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yintliziyo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yokugoduka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yokuya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kuyise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uyelani</w:t>
      </w:r>
      <w:proofErr w:type="spellEnd"/>
      <w:r w:rsidRPr="00080EBA">
        <w:rPr>
          <w:color w:val="auto"/>
        </w:rPr>
        <w:t xml:space="preserve">? </w:t>
      </w:r>
      <w:proofErr w:type="spellStart"/>
      <w:r w:rsidRPr="00080EBA">
        <w:rPr>
          <w:color w:val="auto"/>
        </w:rPr>
        <w:t>Ixeliwe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indawo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abenxameleyona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namhla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Kutiwa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ute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kubawo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ndonile</w:t>
      </w:r>
      <w:proofErr w:type="spellEnd"/>
      <w:r w:rsidRPr="00080EBA">
        <w:rPr>
          <w:i/>
          <w:iCs/>
          <w:color w:val="auto"/>
        </w:rPr>
        <w:t>,</w:t>
      </w:r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ebengayi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kuzibika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ubuhlwempu</w:t>
      </w:r>
      <w:proofErr w:type="spellEnd"/>
      <w:r w:rsidRPr="00080EBA">
        <w:rPr>
          <w:color w:val="auto"/>
        </w:rPr>
        <w:t xml:space="preserve"> bake, </w:t>
      </w:r>
      <w:proofErr w:type="spellStart"/>
      <w:r w:rsidRPr="00080EBA">
        <w:rPr>
          <w:color w:val="auto"/>
        </w:rPr>
        <w:t>ukulamba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kwake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ukuswela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kwake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ukuhamba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kwake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Hayi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izwi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aselegqibe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kuteta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leli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ndonile</w:t>
      </w:r>
      <w:proofErr w:type="spellEnd"/>
      <w:r w:rsidRPr="00080EBA">
        <w:rPr>
          <w:color w:val="auto"/>
        </w:rPr>
        <w:t xml:space="preserve">; </w:t>
      </w:r>
      <w:proofErr w:type="spellStart"/>
      <w:r w:rsidRPr="00080EBA">
        <w:rPr>
          <w:color w:val="auto"/>
        </w:rPr>
        <w:t>kukade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engavumi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kuzibona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kuziqouda</w:t>
      </w:r>
      <w:proofErr w:type="spellEnd"/>
      <w:r w:rsidRPr="00080EBA">
        <w:rPr>
          <w:color w:val="auto"/>
        </w:rPr>
        <w:t xml:space="preserve"> into </w:t>
      </w:r>
      <w:proofErr w:type="spellStart"/>
      <w:r w:rsidRPr="00080EBA">
        <w:rPr>
          <w:color w:val="auto"/>
        </w:rPr>
        <w:t>ayiyo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Iratshi</w:t>
      </w:r>
      <w:proofErr w:type="spellEnd"/>
      <w:r w:rsidRPr="00080EBA">
        <w:rPr>
          <w:color w:val="auto"/>
        </w:rPr>
        <w:t xml:space="preserve"> lake </w:t>
      </w:r>
      <w:proofErr w:type="spellStart"/>
      <w:r w:rsidRPr="00080EBA">
        <w:rPr>
          <w:color w:val="auto"/>
        </w:rPr>
        <w:t>litotywe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kanzima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abe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ngumntu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namhla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ovakala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enokuti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ndonile</w:t>
      </w:r>
      <w:proofErr w:type="spellEnd"/>
      <w:r w:rsidRPr="00080EBA">
        <w:rPr>
          <w:i/>
          <w:iCs/>
          <w:color w:val="auto"/>
        </w:rPr>
        <w:t>-,</w:t>
      </w:r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elolizwi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walifunda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elizweni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elikude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ukuliteta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kupele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impahla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yake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konakele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izihombo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zake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wa</w:t>
      </w:r>
      <w:proofErr w:type="spellEnd"/>
      <w:r w:rsidRPr="00080EBA">
        <w:rPr>
          <w:color w:val="auto"/>
        </w:rPr>
        <w:t xml:space="preserve">- </w:t>
      </w:r>
      <w:proofErr w:type="spellStart"/>
      <w:r w:rsidRPr="00080EBA">
        <w:rPr>
          <w:color w:val="auto"/>
        </w:rPr>
        <w:t>luse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ihangu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ungenelwe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yindlala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ufike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wanqina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wada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waza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kuqauka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pambi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kokuba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abenokulipimisela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Ngunakanye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okuya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ebehluta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edlala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ngempahl</w:t>
      </w:r>
      <w:proofErr w:type="spellEnd"/>
      <w:r w:rsidRPr="00080EBA">
        <w:rPr>
          <w:color w:val="auto"/>
        </w:rPr>
        <w:t xml:space="preserve">’ </w:t>
      </w:r>
      <w:proofErr w:type="spellStart"/>
      <w:r w:rsidRPr="00080EBA">
        <w:rPr>
          <w:color w:val="auto"/>
        </w:rPr>
        <w:t>ake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imqeqeshile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indlala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elalizwe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likude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limlungisile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avakale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esiti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nje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namhla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kubawo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ndonile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akubanga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mzuzu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elifuna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ilizwi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ayakuliteta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kuyise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akutiwa</w:t>
      </w:r>
      <w:proofErr w:type="spellEnd"/>
      <w:r w:rsidRPr="00080EBA">
        <w:rPr>
          <w:color w:val="auto"/>
        </w:rPr>
        <w:t xml:space="preserve"> uke </w:t>
      </w:r>
      <w:proofErr w:type="spellStart"/>
      <w:r w:rsidRPr="00080EBA">
        <w:rPr>
          <w:color w:val="auto"/>
        </w:rPr>
        <w:t>wati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ndiyakutinina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kubawo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ndakumbona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akundibuza</w:t>
      </w:r>
      <w:proofErr w:type="spellEnd"/>
      <w:r w:rsidRPr="00080EBA">
        <w:rPr>
          <w:color w:val="auto"/>
        </w:rPr>
        <w:t xml:space="preserve"> apo </w:t>
      </w:r>
      <w:proofErr w:type="spellStart"/>
      <w:r w:rsidRPr="00080EBA">
        <w:rPr>
          <w:color w:val="auto"/>
        </w:rPr>
        <w:t>ndivela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akuvibuza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impahla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endemka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nayo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akububuza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ubunje</w:t>
      </w:r>
      <w:proofErr w:type="spellEnd"/>
      <w:r w:rsidRPr="00080EBA">
        <w:rPr>
          <w:color w:val="auto"/>
        </w:rPr>
        <w:t xml:space="preserve"> bam, </w:t>
      </w:r>
      <w:proofErr w:type="spellStart"/>
      <w:r w:rsidRPr="00080EBA">
        <w:rPr>
          <w:color w:val="auto"/>
        </w:rPr>
        <w:t>akuti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ndibe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ndiye</w:t>
      </w:r>
      <w:proofErr w:type="spellEnd"/>
      <w:r w:rsidRPr="00080EBA">
        <w:rPr>
          <w:color w:val="auto"/>
        </w:rPr>
        <w:t xml:space="preserve"> pina, </w:t>
      </w:r>
      <w:proofErr w:type="spellStart"/>
      <w:r w:rsidRPr="00080EBA">
        <w:rPr>
          <w:color w:val="auto"/>
        </w:rPr>
        <w:t>ndisenza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ntonina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ndisoniwa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ngubanina</w:t>
      </w:r>
      <w:proofErr w:type="spellEnd"/>
      <w:r w:rsidRPr="00080EBA">
        <w:rPr>
          <w:color w:val="auto"/>
        </w:rPr>
        <w:t xml:space="preserve"> lento </w:t>
      </w:r>
      <w:proofErr w:type="spellStart"/>
      <w:r w:rsidRPr="00080EBA">
        <w:rPr>
          <w:color w:val="auto"/>
        </w:rPr>
        <w:t>namhla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andibona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ndilijacu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elinje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usuke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wati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lomfana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ndiyakubekela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entloko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ndingenzi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ngcengceleza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ndingateti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mazwi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maninzi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ndoxela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kakuhle</w:t>
      </w:r>
      <w:proofErr w:type="spellEnd"/>
      <w:r w:rsidRPr="00080EBA">
        <w:rPr>
          <w:color w:val="auto"/>
        </w:rPr>
        <w:t xml:space="preserve"> into </w:t>
      </w:r>
      <w:proofErr w:type="spellStart"/>
      <w:r w:rsidRPr="00080EBA">
        <w:rPr>
          <w:color w:val="auto"/>
        </w:rPr>
        <w:t>endiyivayo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nditi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Bawo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ndonile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ndone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ngenxa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zonke</w:t>
      </w:r>
      <w:proofErr w:type="spellEnd"/>
      <w:r w:rsidRPr="00080EBA">
        <w:rPr>
          <w:color w:val="auto"/>
        </w:rPr>
        <w:t xml:space="preserve"> ; </w:t>
      </w:r>
      <w:proofErr w:type="spellStart"/>
      <w:r w:rsidRPr="00080EBA">
        <w:rPr>
          <w:color w:val="auto"/>
        </w:rPr>
        <w:t>Ukumka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wemka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enendyebo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namhla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ugoduka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elihlwempu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wemka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enempahla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ugoduka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elambata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wemka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ehluti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ugoduka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elambile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wemka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etyebile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ugoduka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eselekohlwe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uokuhamba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kunqina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kupela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kwamandla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wemka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eneratshi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ugoduka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etobekile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wemka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engazani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namntu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ugoduka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elangazelela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ubuhlobo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bukayise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wemka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ezincoma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ukulunga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ugoduka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engazideli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ngako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kungoko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atshoyo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ndiyakusuka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kubawo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kuye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Bawo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ndonile</w:t>
      </w:r>
      <w:proofErr w:type="spellEnd"/>
      <w:r w:rsidRPr="00080EBA">
        <w:rPr>
          <w:i/>
          <w:iCs/>
          <w:color w:val="auto"/>
        </w:rPr>
        <w:t>.</w:t>
      </w:r>
    </w:p>
    <w:p w14:paraId="4E9662CE" w14:textId="3760753D" w:rsidR="00732496" w:rsidRPr="00080EBA" w:rsidRDefault="00076F8A">
      <w:pPr>
        <w:pStyle w:val="BodyText"/>
        <w:framePr w:w="5170" w:h="12931" w:hRule="exact" w:wrap="none" w:vAnchor="page" w:hAnchor="page" w:x="605" w:y="1523"/>
        <w:spacing w:after="60" w:line="234" w:lineRule="exact"/>
        <w:ind w:firstLine="220"/>
        <w:jc w:val="both"/>
        <w:rPr>
          <w:color w:val="auto"/>
        </w:rPr>
      </w:pPr>
      <w:r w:rsidRPr="00080EBA">
        <w:rPr>
          <w:color w:val="auto"/>
        </w:rPr>
        <w:t>IV—</w:t>
      </w:r>
      <w:proofErr w:type="spellStart"/>
      <w:r w:rsidRPr="00080EBA">
        <w:rPr>
          <w:color w:val="auto"/>
        </w:rPr>
        <w:t>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ndiyakuti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i/>
          <w:iCs/>
          <w:color w:val="auto"/>
        </w:rPr>
        <w:t>ndonile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kulo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izulu</w:t>
      </w:r>
      <w:proofErr w:type="spellEnd"/>
      <w:r w:rsidRPr="00080EBA">
        <w:rPr>
          <w:i/>
          <w:iCs/>
          <w:color w:val="auto"/>
        </w:rPr>
        <w:t>,</w:t>
      </w:r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ndone</w:t>
      </w:r>
      <w:proofErr w:type="spellEnd"/>
      <w:r w:rsidRPr="00080EBA">
        <w:rPr>
          <w:color w:val="auto"/>
        </w:rPr>
        <w:t xml:space="preserve"> u-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ndamona</w:t>
      </w:r>
      <w:proofErr w:type="spellEnd"/>
      <w:r w:rsidRPr="00080EBA">
        <w:rPr>
          <w:color w:val="auto"/>
        </w:rPr>
        <w:t xml:space="preserve"> </w:t>
      </w:r>
      <w:proofErr w:type="spellStart"/>
      <w:proofErr w:type="gramStart"/>
      <w:r w:rsidRPr="00080EBA">
        <w:rPr>
          <w:color w:val="auto"/>
        </w:rPr>
        <w:t>nobawo</w:t>
      </w:r>
      <w:proofErr w:type="spellEnd"/>
      <w:r w:rsidRPr="00080EBA">
        <w:rPr>
          <w:color w:val="auto"/>
        </w:rPr>
        <w:t xml:space="preserve"> ;</w:t>
      </w:r>
      <w:proofErr w:type="gram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Yiqonde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lendawo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iviwa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ngulomfana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namhla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ityala</w:t>
      </w:r>
      <w:proofErr w:type="spellEnd"/>
      <w:r w:rsidRPr="00080EBA">
        <w:rPr>
          <w:color w:val="auto"/>
        </w:rPr>
        <w:t xml:space="preserve"> lake apo </w:t>
      </w:r>
      <w:proofErr w:type="spellStart"/>
      <w:r w:rsidRPr="00080EBA">
        <w:rPr>
          <w:color w:val="auto"/>
        </w:rPr>
        <w:t>alibona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ubukulu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balo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liku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likulo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izulu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oko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kukuti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akuko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ndingonanga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ngakuyo</w:t>
      </w:r>
      <w:proofErr w:type="spellEnd"/>
      <w:r w:rsidRPr="00080EBA">
        <w:rPr>
          <w:color w:val="auto"/>
        </w:rPr>
        <w:t xml:space="preserve">; </w:t>
      </w:r>
      <w:proofErr w:type="spellStart"/>
      <w:r w:rsidRPr="00080EBA">
        <w:rPr>
          <w:color w:val="auto"/>
        </w:rPr>
        <w:t>Uyabona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lomfana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uyazibandakanya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ezindawo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zokona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ngakulo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izulu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zokona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uyise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ngenxa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zonke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uyaziva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ungumoni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akasenaluxolo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entliziy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weni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akucinga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abone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ityala</w:t>
      </w:r>
      <w:proofErr w:type="spellEnd"/>
      <w:r w:rsidRPr="00080EBA">
        <w:rPr>
          <w:color w:val="auto"/>
        </w:rPr>
        <w:t xml:space="preserve"> lake </w:t>
      </w:r>
      <w:proofErr w:type="spellStart"/>
      <w:r w:rsidRPr="00080EBA">
        <w:rPr>
          <w:color w:val="auto"/>
        </w:rPr>
        <w:t>likulu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kuye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akucinga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ngoyise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ulibona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ityala</w:t>
      </w:r>
      <w:proofErr w:type="spellEnd"/>
      <w:r w:rsidRPr="00080EBA">
        <w:rPr>
          <w:color w:val="auto"/>
        </w:rPr>
        <w:t xml:space="preserve"> lake </w:t>
      </w:r>
      <w:proofErr w:type="spellStart"/>
      <w:r w:rsidRPr="00080EBA">
        <w:rPr>
          <w:color w:val="auto"/>
        </w:rPr>
        <w:t>likwalikulu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nalapo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Akasenandawo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azincoma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ngayo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Upulukene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nobuntu</w:t>
      </w:r>
      <w:proofErr w:type="spellEnd"/>
      <w:r w:rsidRPr="00080EBA">
        <w:rPr>
          <w:color w:val="auto"/>
        </w:rPr>
        <w:t xml:space="preserve"> bake, </w:t>
      </w:r>
      <w:proofErr w:type="spellStart"/>
      <w:r w:rsidRPr="00080EBA">
        <w:rPr>
          <w:color w:val="auto"/>
        </w:rPr>
        <w:t>usindwa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ngumtwalo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wezono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zake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wapuka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bunzima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betyala</w:t>
      </w:r>
      <w:proofErr w:type="spellEnd"/>
      <w:r w:rsidRPr="00080EBA">
        <w:rPr>
          <w:color w:val="auto"/>
        </w:rPr>
        <w:t xml:space="preserve"> lake, </w:t>
      </w:r>
      <w:proofErr w:type="spellStart"/>
      <w:r w:rsidRPr="00080EBA">
        <w:rPr>
          <w:color w:val="auto"/>
        </w:rPr>
        <w:t>ayabiko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nendawana</w:t>
      </w:r>
      <w:proofErr w:type="spellEnd"/>
      <w:r w:rsidRPr="00080EBA">
        <w:rPr>
          <w:color w:val="auto"/>
        </w:rPr>
        <w:t xml:space="preserve"> le </w:t>
      </w:r>
      <w:proofErr w:type="spellStart"/>
      <w:r w:rsidRPr="00080EBA">
        <w:rPr>
          <w:color w:val="auto"/>
        </w:rPr>
        <w:t>ayibonayo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ulungise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ngayo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wati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noko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ndiyinto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enje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ityala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lingakanana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ndosuka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kubawo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usengubawo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noko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ndinje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usenobubele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yena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noko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ndimonileyo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usasikwa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yimfesane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ndim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noko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ndamlahlayo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ndalihlazisa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igama</w:t>
      </w:r>
      <w:proofErr w:type="spellEnd"/>
      <w:r w:rsidRPr="00080EBA">
        <w:rPr>
          <w:color w:val="auto"/>
        </w:rPr>
        <w:t xml:space="preserve"> lake.</w:t>
      </w:r>
    </w:p>
    <w:p w14:paraId="7A595EBC" w14:textId="72D10EF5" w:rsidR="00732496" w:rsidRPr="00080EBA" w:rsidRDefault="00076F8A">
      <w:pPr>
        <w:pStyle w:val="BodyText"/>
        <w:framePr w:w="5170" w:h="12931" w:hRule="exact" w:wrap="none" w:vAnchor="page" w:hAnchor="page" w:x="605" w:y="1523"/>
        <w:spacing w:line="232" w:lineRule="exact"/>
        <w:ind w:firstLine="0"/>
        <w:jc w:val="both"/>
        <w:rPr>
          <w:color w:val="auto"/>
        </w:rPr>
      </w:pPr>
      <w:r w:rsidRPr="00080EBA">
        <w:rPr>
          <w:color w:val="auto"/>
        </w:rPr>
        <w:t>V.—</w:t>
      </w:r>
      <w:proofErr w:type="spellStart"/>
      <w:r w:rsidRPr="00080EBA">
        <w:rPr>
          <w:color w:val="auto"/>
        </w:rPr>
        <w:t>Atsho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uyakufika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azixele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akasenabuntu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i/>
          <w:iCs/>
          <w:color w:val="auto"/>
        </w:rPr>
        <w:t>andisafanele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kubizwa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ngonyana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wako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ndenze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ndibe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njengomnye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wa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baqeshwa</w:t>
      </w:r>
      <w:proofErr w:type="spellEnd"/>
      <w:r w:rsidRPr="00080EBA">
        <w:rPr>
          <w:i/>
          <w:iCs/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bako</w:t>
      </w:r>
      <w:proofErr w:type="spellEnd"/>
      <w:r w:rsidRPr="00080EBA">
        <w:rPr>
          <w:i/>
          <w:iCs/>
          <w:color w:val="auto"/>
        </w:rPr>
        <w:t>.</w:t>
      </w:r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noko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agodukayo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kuyise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esiya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kuce</w:t>
      </w:r>
      <w:proofErr w:type="spellEnd"/>
      <w:r w:rsidRPr="00080EBA">
        <w:rPr>
          <w:color w:val="auto"/>
        </w:rPr>
        <w:t>-</w:t>
      </w:r>
    </w:p>
    <w:p w14:paraId="519453B3" w14:textId="046F9C0C" w:rsidR="00732496" w:rsidRPr="00080EBA" w:rsidRDefault="00076F8A" w:rsidP="00CC0E1D">
      <w:pPr>
        <w:pStyle w:val="BodyText"/>
        <w:framePr w:w="5170" w:h="12931" w:hRule="exact" w:wrap="none" w:vAnchor="page" w:hAnchor="page" w:x="5926" w:y="1546"/>
        <w:spacing w:after="200" w:line="232" w:lineRule="exact"/>
        <w:ind w:firstLine="0"/>
        <w:jc w:val="both"/>
        <w:rPr>
          <w:color w:val="auto"/>
        </w:rPr>
      </w:pPr>
      <w:r w:rsidRPr="00080EBA">
        <w:rPr>
          <w:color w:val="auto"/>
        </w:rPr>
        <w:t xml:space="preserve">la </w:t>
      </w:r>
      <w:proofErr w:type="spellStart"/>
      <w:r w:rsidRPr="00080EBA">
        <w:rPr>
          <w:color w:val="auto"/>
        </w:rPr>
        <w:t>uxolo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esiya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kulityila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ityala</w:t>
      </w:r>
      <w:proofErr w:type="spellEnd"/>
      <w:r w:rsidRPr="00080EBA">
        <w:rPr>
          <w:color w:val="auto"/>
        </w:rPr>
        <w:t xml:space="preserve"> lake </w:t>
      </w:r>
      <w:proofErr w:type="spellStart"/>
      <w:r w:rsidRPr="00080EBA">
        <w:rPr>
          <w:color w:val="auto"/>
        </w:rPr>
        <w:t>esiya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kuteta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elilizwi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libikayo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izono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zake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engenguye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nofanele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namhla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ukutiwa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ungunyana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makaseleba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sicaka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akonze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akasenabuntu</w:t>
      </w:r>
      <w:proofErr w:type="spellEnd"/>
      <w:r w:rsidRPr="00080EBA">
        <w:rPr>
          <w:color w:val="auto"/>
        </w:rPr>
        <w:t xml:space="preserve">; </w:t>
      </w:r>
      <w:proofErr w:type="spellStart"/>
      <w:r w:rsidRPr="00080EBA">
        <w:rPr>
          <w:color w:val="auto"/>
        </w:rPr>
        <w:t>ke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kwa</w:t>
      </w:r>
      <w:proofErr w:type="spellEnd"/>
      <w:r w:rsidRPr="00080EBA">
        <w:rPr>
          <w:color w:val="auto"/>
        </w:rPr>
        <w:t xml:space="preserve"> Xosa </w:t>
      </w:r>
      <w:proofErr w:type="spellStart"/>
      <w:r w:rsidRPr="00080EBA">
        <w:rPr>
          <w:color w:val="auto"/>
        </w:rPr>
        <w:t>apa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kutiwa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umntu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ute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wakolwa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lilizwi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walamkela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ulahlaubuntu</w:t>
      </w:r>
      <w:proofErr w:type="spellEnd"/>
      <w:r w:rsidRPr="00080EBA">
        <w:rPr>
          <w:color w:val="auto"/>
        </w:rPr>
        <w:t xml:space="preserve"> bake </w:t>
      </w:r>
      <w:proofErr w:type="spellStart"/>
      <w:r w:rsidRPr="00080EBA">
        <w:rPr>
          <w:color w:val="auto"/>
        </w:rPr>
        <w:t>ngokokwenjenjalo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kwake</w:t>
      </w:r>
      <w:proofErr w:type="spellEnd"/>
      <w:r w:rsidRPr="00080EBA">
        <w:rPr>
          <w:color w:val="auto"/>
        </w:rPr>
        <w:t xml:space="preserve">; </w:t>
      </w:r>
      <w:proofErr w:type="spellStart"/>
      <w:r w:rsidRPr="00080EBA">
        <w:rPr>
          <w:color w:val="auto"/>
        </w:rPr>
        <w:t>likwatsho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nelizwi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umntu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wonke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oguqukayo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makabulahle</w:t>
      </w:r>
      <w:proofErr w:type="spellEnd"/>
      <w:r w:rsidRPr="00080EBA">
        <w:rPr>
          <w:color w:val="auto"/>
        </w:rPr>
        <w:t xml:space="preserve"> ubuntu bake </w:t>
      </w:r>
      <w:proofErr w:type="spellStart"/>
      <w:r w:rsidRPr="00080EBA">
        <w:rPr>
          <w:color w:val="auto"/>
        </w:rPr>
        <w:t>basemhlabeni</w:t>
      </w:r>
      <w:proofErr w:type="spellEnd"/>
      <w:r w:rsidRPr="00080EBA">
        <w:rPr>
          <w:color w:val="auto"/>
        </w:rPr>
        <w:t xml:space="preserve"> aye </w:t>
      </w:r>
      <w:proofErr w:type="spellStart"/>
      <w:r w:rsidRPr="00080EBA">
        <w:rPr>
          <w:color w:val="auto"/>
        </w:rPr>
        <w:t>ku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eze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engenayo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nendawana</w:t>
      </w:r>
      <w:proofErr w:type="spellEnd"/>
      <w:r w:rsidRPr="00080EBA">
        <w:rPr>
          <w:color w:val="auto"/>
        </w:rPr>
        <w:t xml:space="preserve"> le </w:t>
      </w:r>
      <w:proofErr w:type="spellStart"/>
      <w:r w:rsidRPr="00080EBA">
        <w:rPr>
          <w:color w:val="auto"/>
        </w:rPr>
        <w:t>azivayo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ulungile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ngayo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Sinyanisile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esosigxeko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sibagxekayo</w:t>
      </w:r>
      <w:proofErr w:type="spellEnd"/>
      <w:r w:rsidRPr="00080EBA">
        <w:rPr>
          <w:color w:val="auto"/>
        </w:rPr>
        <w:t xml:space="preserve"> abo </w:t>
      </w:r>
      <w:proofErr w:type="spellStart"/>
      <w:r w:rsidRPr="00080EBA">
        <w:rPr>
          <w:color w:val="auto"/>
        </w:rPr>
        <w:t>baguqukayo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kwakutiwa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ngamakowawo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wenzanim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ubulahla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nje</w:t>
      </w:r>
      <w:proofErr w:type="spellEnd"/>
      <w:r w:rsidRPr="00080EBA">
        <w:rPr>
          <w:color w:val="auto"/>
        </w:rPr>
        <w:t xml:space="preserve"> ubuntu </w:t>
      </w:r>
      <w:proofErr w:type="spellStart"/>
      <w:proofErr w:type="gramStart"/>
      <w:r w:rsidRPr="00080EBA">
        <w:rPr>
          <w:color w:val="auto"/>
        </w:rPr>
        <w:t>bako</w:t>
      </w:r>
      <w:proofErr w:type="spellEnd"/>
      <w:r w:rsidRPr="00080EBA">
        <w:rPr>
          <w:color w:val="auto"/>
        </w:rPr>
        <w:t xml:space="preserve"> ;</w:t>
      </w:r>
      <w:proofErr w:type="gram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akafuni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mntu</w:t>
      </w:r>
      <w:proofErr w:type="spellEnd"/>
      <w:r w:rsidRPr="00080EBA">
        <w:rPr>
          <w:color w:val="auto"/>
        </w:rPr>
        <w:t xml:space="preserve"> u-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ukuya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kuye</w:t>
      </w:r>
      <w:proofErr w:type="spellEnd"/>
      <w:r w:rsidRPr="00080EBA">
        <w:rPr>
          <w:color w:val="auto"/>
        </w:rPr>
        <w:t xml:space="preserve"> aye </w:t>
      </w:r>
      <w:proofErr w:type="spellStart"/>
      <w:r w:rsidRPr="00080EBA">
        <w:rPr>
          <w:color w:val="auto"/>
        </w:rPr>
        <w:t>ezincoma</w:t>
      </w:r>
      <w:proofErr w:type="spellEnd"/>
      <w:r w:rsidRPr="00080EBA">
        <w:rPr>
          <w:color w:val="auto"/>
        </w:rPr>
        <w:t xml:space="preserve">, aye </w:t>
      </w:r>
      <w:proofErr w:type="spellStart"/>
      <w:r w:rsidRPr="00080EBA">
        <w:rPr>
          <w:color w:val="auto"/>
        </w:rPr>
        <w:t>ezidumisa</w:t>
      </w:r>
      <w:proofErr w:type="spellEnd"/>
      <w:r w:rsidRPr="00080EBA">
        <w:rPr>
          <w:color w:val="auto"/>
        </w:rPr>
        <w:t xml:space="preserve"> aye </w:t>
      </w:r>
      <w:proofErr w:type="spellStart"/>
      <w:r w:rsidRPr="00080EBA">
        <w:rPr>
          <w:color w:val="auto"/>
        </w:rPr>
        <w:t>eziva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ulilungisa</w:t>
      </w:r>
      <w:proofErr w:type="spellEnd"/>
      <w:r w:rsidRPr="00080EBA">
        <w:rPr>
          <w:color w:val="auto"/>
        </w:rPr>
        <w:t xml:space="preserve">, aye </w:t>
      </w:r>
      <w:proofErr w:type="spellStart"/>
      <w:r w:rsidRPr="00080EBA">
        <w:rPr>
          <w:color w:val="auto"/>
        </w:rPr>
        <w:t>engaliboni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engaliqondi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ityala</w:t>
      </w:r>
      <w:proofErr w:type="spellEnd"/>
      <w:r w:rsidRPr="00080EBA">
        <w:rPr>
          <w:color w:val="auto"/>
        </w:rPr>
        <w:t xml:space="preserve"> lake. </w:t>
      </w:r>
      <w:proofErr w:type="spellStart"/>
      <w:r w:rsidRPr="00080EBA">
        <w:rPr>
          <w:color w:val="auto"/>
        </w:rPr>
        <w:t>Sibesingati</w:t>
      </w:r>
      <w:proofErr w:type="spellEnd"/>
      <w:r w:rsidRPr="00080EBA">
        <w:rPr>
          <w:color w:val="auto"/>
        </w:rPr>
        <w:t xml:space="preserve"> tina </w:t>
      </w:r>
      <w:proofErr w:type="spellStart"/>
      <w:r w:rsidRPr="00080EBA">
        <w:rPr>
          <w:color w:val="auto"/>
        </w:rPr>
        <w:t>asimfana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ukugeza</w:t>
      </w:r>
      <w:proofErr w:type="spellEnd"/>
      <w:r w:rsidRPr="00080EBA">
        <w:rPr>
          <w:color w:val="auto"/>
        </w:rPr>
        <w:t xml:space="preserve"> lo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wayete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mhlana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ndiyagoduka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uyabona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ndifikile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kukade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ndingeko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ndalungisa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ukukulahla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ndalungisa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ukuyicita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impahl’am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ndalungisa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ukuhlala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nawe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ndalungisa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ukungakukumbuli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ndilungisile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ndibuyile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Kumhlana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</w:t>
      </w:r>
      <w:proofErr w:type="spellEnd"/>
      <w:r w:rsidRPr="00080EBA">
        <w:rPr>
          <w:color w:val="auto"/>
        </w:rPr>
        <w:t xml:space="preserve">- </w:t>
      </w:r>
      <w:proofErr w:type="spellStart"/>
      <w:r w:rsidRPr="00080EBA">
        <w:rPr>
          <w:color w:val="auto"/>
        </w:rPr>
        <w:t>kuyakubonakala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lomfana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akakohlakele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ngako</w:t>
      </w:r>
      <w:proofErr w:type="spellEnd"/>
      <w:r w:rsidRPr="00080EBA">
        <w:rPr>
          <w:color w:val="auto"/>
        </w:rPr>
        <w:t xml:space="preserve">, into </w:t>
      </w:r>
      <w:proofErr w:type="spellStart"/>
      <w:r w:rsidRPr="00080EBA">
        <w:rPr>
          <w:color w:val="auto"/>
        </w:rPr>
        <w:t>awalungisa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ngayo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kulibona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ityala</w:t>
      </w:r>
      <w:proofErr w:type="spellEnd"/>
      <w:r w:rsidRPr="00080EBA">
        <w:rPr>
          <w:color w:val="auto"/>
        </w:rPr>
        <w:t xml:space="preserve"> lake, </w:t>
      </w:r>
      <w:proofErr w:type="spellStart"/>
      <w:r w:rsidRPr="00080EBA">
        <w:rPr>
          <w:color w:val="auto"/>
        </w:rPr>
        <w:t>kukuziva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wonile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yiyo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indawo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afike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ancomeke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ebone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kangakanana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Nanamhla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kukwanjalo</w:t>
      </w:r>
      <w:proofErr w:type="spellEnd"/>
      <w:r w:rsidRPr="00080EBA">
        <w:rPr>
          <w:color w:val="auto"/>
        </w:rPr>
        <w:t>, u-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ufuna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aboni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abasiti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siti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mhlana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siguqukayo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mhlana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sizilahlayo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izono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zetu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sizive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okokuba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asisenabuntu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sizizityakala</w:t>
      </w:r>
      <w:proofErr w:type="spellEnd"/>
      <w:r w:rsidRPr="00080EBA">
        <w:rPr>
          <w:color w:val="auto"/>
        </w:rPr>
        <w:t>. U-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yena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ufuna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umntu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obuqondayo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ubukulu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betyala</w:t>
      </w:r>
      <w:proofErr w:type="spellEnd"/>
      <w:r w:rsidRPr="00080EBA">
        <w:rPr>
          <w:color w:val="auto"/>
        </w:rPr>
        <w:t xml:space="preserve"> lake, </w:t>
      </w:r>
      <w:proofErr w:type="spellStart"/>
      <w:r w:rsidRPr="00080EBA">
        <w:rPr>
          <w:color w:val="auto"/>
        </w:rPr>
        <w:t>oti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ukuzililela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ndonile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andisafanele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kubizwa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ngonyana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wako</w:t>
      </w:r>
      <w:proofErr w:type="spellEnd"/>
      <w:r w:rsidRPr="00080EBA">
        <w:rPr>
          <w:color w:val="auto"/>
        </w:rPr>
        <w:t>.</w:t>
      </w:r>
    </w:p>
    <w:p w14:paraId="425BC82E" w14:textId="311A5D57" w:rsidR="00732496" w:rsidRPr="00080EBA" w:rsidRDefault="00076F8A" w:rsidP="00CC0E1D">
      <w:pPr>
        <w:pStyle w:val="BodyText"/>
        <w:framePr w:w="5170" w:h="12931" w:hRule="exact" w:wrap="none" w:vAnchor="page" w:hAnchor="page" w:x="5926" w:y="1546"/>
        <w:spacing w:line="232" w:lineRule="exact"/>
        <w:jc w:val="both"/>
        <w:rPr>
          <w:color w:val="auto"/>
        </w:rPr>
      </w:pPr>
      <w:r w:rsidRPr="00080EBA">
        <w:rPr>
          <w:color w:val="auto"/>
        </w:rPr>
        <w:t>VI.—</w:t>
      </w:r>
      <w:proofErr w:type="spellStart"/>
      <w:r w:rsidRPr="00080EBA">
        <w:rPr>
          <w:color w:val="auto"/>
        </w:rPr>
        <w:t>Nantsi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enye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indawo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lomfana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ndigoduka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nje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i/>
          <w:iCs/>
          <w:color w:val="auto"/>
        </w:rPr>
        <w:t>ndi</w:t>
      </w:r>
      <w:proofErr w:type="spellEnd"/>
      <w:r w:rsidRPr="00080EBA">
        <w:rPr>
          <w:i/>
          <w:iCs/>
          <w:color w:val="auto"/>
        </w:rPr>
        <w:t xml:space="preserve">- </w:t>
      </w:r>
      <w:proofErr w:type="spellStart"/>
      <w:r w:rsidRPr="00080EBA">
        <w:rPr>
          <w:i/>
          <w:iCs/>
          <w:color w:val="auto"/>
        </w:rPr>
        <w:t>yakukonza</w:t>
      </w:r>
      <w:proofErr w:type="spellEnd"/>
      <w:r w:rsidRPr="00080EBA">
        <w:rPr>
          <w:i/>
          <w:iCs/>
          <w:color w:val="auto"/>
        </w:rPr>
        <w:t>,</w:t>
      </w:r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ndiyakuzinikela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namhla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elulawulweni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ndiyakumtobela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ndiyakumlulamela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ndiyakuzibeka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pantsi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kwamandla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ndiyakufunda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kuye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uhlobo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lokuzipata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lomsebenzi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wokuguquka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ezonweni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uyinkonzo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kubusa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zininzi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izinto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ekufuneka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umntu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oguqukayo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azifunde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makafunde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ukumazi</w:t>
      </w:r>
      <w:proofErr w:type="spellEnd"/>
      <w:r w:rsidRPr="00080EBA">
        <w:rPr>
          <w:color w:val="auto"/>
        </w:rPr>
        <w:t xml:space="preserve"> u-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 into </w:t>
      </w:r>
      <w:proofErr w:type="spellStart"/>
      <w:r w:rsidRPr="00080EBA">
        <w:rPr>
          <w:color w:val="auto"/>
        </w:rPr>
        <w:t>ayiyo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ubukulu</w:t>
      </w:r>
      <w:proofErr w:type="spellEnd"/>
      <w:r w:rsidRPr="00080EBA">
        <w:rPr>
          <w:color w:val="auto"/>
        </w:rPr>
        <w:t xml:space="preserve"> bake, </w:t>
      </w:r>
      <w:proofErr w:type="spellStart"/>
      <w:r w:rsidRPr="00080EBA">
        <w:rPr>
          <w:color w:val="auto"/>
        </w:rPr>
        <w:t>ubunzulu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bobubele</w:t>
      </w:r>
      <w:proofErr w:type="spellEnd"/>
      <w:r w:rsidRPr="00080EBA">
        <w:rPr>
          <w:color w:val="auto"/>
        </w:rPr>
        <w:t xml:space="preserve"> bake; </w:t>
      </w:r>
      <w:proofErr w:type="spellStart"/>
      <w:r w:rsidRPr="00080EBA">
        <w:rPr>
          <w:color w:val="auto"/>
        </w:rPr>
        <w:t>afunde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ukumhlonela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ukumzukisa</w:t>
      </w:r>
      <w:proofErr w:type="spellEnd"/>
      <w:r w:rsidRPr="00080EBA">
        <w:rPr>
          <w:color w:val="auto"/>
        </w:rPr>
        <w:t xml:space="preserve">; </w:t>
      </w:r>
      <w:proofErr w:type="spellStart"/>
      <w:r w:rsidRPr="00080EBA">
        <w:rPr>
          <w:color w:val="auto"/>
        </w:rPr>
        <w:t>makawufunde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umsebenzi</w:t>
      </w:r>
      <w:proofErr w:type="spellEnd"/>
      <w:r w:rsidRPr="00080EBA">
        <w:rPr>
          <w:color w:val="auto"/>
        </w:rPr>
        <w:t xml:space="preserve"> ka </w:t>
      </w:r>
      <w:proofErr w:type="spellStart"/>
      <w:r w:rsidRPr="00080EBA">
        <w:rPr>
          <w:color w:val="auto"/>
        </w:rPr>
        <w:t>Kristu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uhlobo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Iwawo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uncedo</w:t>
      </w:r>
      <w:proofErr w:type="spellEnd"/>
      <w:r w:rsidRPr="00080EBA">
        <w:rPr>
          <w:color w:val="auto"/>
        </w:rPr>
        <w:t xml:space="preserve"> </w:t>
      </w:r>
      <w:proofErr w:type="spellStart"/>
      <w:r w:rsidR="00080EBA">
        <w:rPr>
          <w:color w:val="auto"/>
        </w:rPr>
        <w:t>l</w:t>
      </w:r>
      <w:r w:rsidRPr="00080EBA">
        <w:rPr>
          <w:color w:val="auto"/>
        </w:rPr>
        <w:t>wawo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usizo</w:t>
      </w:r>
      <w:proofErr w:type="spellEnd"/>
      <w:r w:rsidRPr="00080EBA">
        <w:rPr>
          <w:color w:val="auto"/>
        </w:rPr>
        <w:t xml:space="preserve"> </w:t>
      </w:r>
      <w:proofErr w:type="spellStart"/>
      <w:r w:rsidR="00080EBA">
        <w:rPr>
          <w:color w:val="auto"/>
        </w:rPr>
        <w:t>l</w:t>
      </w:r>
      <w:r w:rsidRPr="00080EBA">
        <w:rPr>
          <w:color w:val="auto"/>
        </w:rPr>
        <w:t>wawo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usindiso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Iwawo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intutuzelo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okokuba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ngozuzisa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intliziyo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uxolelo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ukonwaba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ubomi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makabufunde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ubudlelana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bo</w:t>
      </w:r>
      <w:proofErr w:type="spellEnd"/>
      <w:r w:rsidRPr="00080EBA">
        <w:rPr>
          <w:color w:val="auto"/>
        </w:rPr>
        <w:t xml:space="preserve"> Moya </w:t>
      </w:r>
      <w:proofErr w:type="spellStart"/>
      <w:r w:rsidRPr="00080EBA">
        <w:rPr>
          <w:color w:val="auto"/>
        </w:rPr>
        <w:t>Oyingcwele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ukanyiselo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Iwawo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inceba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yawo</w:t>
      </w:r>
      <w:proofErr w:type="spellEnd"/>
      <w:r w:rsidRPr="00080EBA">
        <w:rPr>
          <w:color w:val="auto"/>
        </w:rPr>
        <w:t xml:space="preserve">; </w:t>
      </w:r>
      <w:proofErr w:type="spellStart"/>
      <w:r w:rsidRPr="00080EBA">
        <w:rPr>
          <w:color w:val="auto"/>
        </w:rPr>
        <w:t>makafunde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ukukunga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ukubekisa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izicelo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zake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ukuyityila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intliziyo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yake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ukuzixela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izono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zake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ukulinqula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igama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elingapezulu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kwawo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onke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amagama</w:t>
      </w:r>
      <w:proofErr w:type="spellEnd"/>
      <w:r w:rsidRPr="00080EBA">
        <w:rPr>
          <w:color w:val="auto"/>
        </w:rPr>
        <w:t xml:space="preserve"> ; </w:t>
      </w:r>
      <w:proofErr w:type="spellStart"/>
      <w:r w:rsidRPr="00080EBA">
        <w:rPr>
          <w:color w:val="auto"/>
        </w:rPr>
        <w:t>makalifunde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ilizwi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aziqonde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iziyalo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zalo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ayazi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imiteto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yalo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ayilulamele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awazi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amadinga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oncedo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akona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ayame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kuwo</w:t>
      </w:r>
      <w:proofErr w:type="spellEnd"/>
      <w:r w:rsidRPr="00080EBA">
        <w:rPr>
          <w:color w:val="auto"/>
        </w:rPr>
        <w:t xml:space="preserve">; </w:t>
      </w:r>
      <w:proofErr w:type="spellStart"/>
      <w:r w:rsidRPr="00080EBA">
        <w:rPr>
          <w:color w:val="auto"/>
        </w:rPr>
        <w:t>makasazi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isono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asoyike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angangeni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kuso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makaziqonde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izihendo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zingameyisi</w:t>
      </w:r>
      <w:proofErr w:type="spellEnd"/>
      <w:r w:rsidRPr="00080EBA">
        <w:rPr>
          <w:color w:val="auto"/>
        </w:rPr>
        <w:t xml:space="preserve"> ; </w:t>
      </w:r>
      <w:proofErr w:type="spellStart"/>
      <w:r w:rsidRPr="00080EBA">
        <w:rPr>
          <w:color w:val="auto"/>
        </w:rPr>
        <w:t>makawuqonde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lomsebenzi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angene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kuwo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uyimfazwe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azipate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intonga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zake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abe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liroti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ayilwe</w:t>
      </w:r>
      <w:proofErr w:type="spellEnd"/>
      <w:r w:rsidRPr="00080EBA">
        <w:rPr>
          <w:color w:val="auto"/>
        </w:rPr>
        <w:t xml:space="preserve"> ; </w:t>
      </w:r>
      <w:proofErr w:type="spellStart"/>
      <w:r w:rsidRPr="00080EBA">
        <w:rPr>
          <w:color w:val="auto"/>
        </w:rPr>
        <w:t>makazazi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intsha</w:t>
      </w:r>
      <w:r w:rsidR="00080EBA">
        <w:rPr>
          <w:color w:val="auto"/>
        </w:rPr>
        <w:t>b</w:t>
      </w:r>
      <w:r w:rsidRPr="00080EBA">
        <w:rPr>
          <w:color w:val="auto"/>
        </w:rPr>
        <w:t>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zake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intshaba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zompefumlo</w:t>
      </w:r>
      <w:proofErr w:type="spellEnd"/>
      <w:r w:rsidRPr="00080EBA">
        <w:rPr>
          <w:color w:val="auto"/>
        </w:rPr>
        <w:t xml:space="preserve"> wake </w:t>
      </w:r>
      <w:proofErr w:type="spellStart"/>
      <w:r w:rsidRPr="00080EBA">
        <w:rPr>
          <w:color w:val="auto"/>
        </w:rPr>
        <w:t>ahlala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ezilalele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zingamqubuli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enyabile</w:t>
      </w:r>
      <w:proofErr w:type="spellEnd"/>
      <w:r w:rsidRPr="00080EBA">
        <w:rPr>
          <w:color w:val="auto"/>
        </w:rPr>
        <w:t xml:space="preserve">; </w:t>
      </w:r>
      <w:proofErr w:type="spellStart"/>
      <w:r w:rsidRPr="00080EBA">
        <w:rPr>
          <w:color w:val="auto"/>
        </w:rPr>
        <w:t>makahlale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efunda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ukulucela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uncedo</w:t>
      </w:r>
      <w:proofErr w:type="spellEnd"/>
      <w:r w:rsidRPr="00080EBA">
        <w:rPr>
          <w:color w:val="auto"/>
        </w:rPr>
        <w:t xml:space="preserve"> lo Moya </w:t>
      </w:r>
      <w:proofErr w:type="spellStart"/>
      <w:r w:rsidRPr="00080EBA">
        <w:rPr>
          <w:color w:val="auto"/>
        </w:rPr>
        <w:t>Oyingcwele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ukuze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abenako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ukuma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aqine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omelele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elukolweni</w:t>
      </w:r>
      <w:proofErr w:type="spellEnd"/>
      <w:r w:rsidRPr="00080EBA">
        <w:rPr>
          <w:color w:val="auto"/>
        </w:rPr>
        <w:t xml:space="preserve"> </w:t>
      </w:r>
      <w:r w:rsidR="00080EBA">
        <w:rPr>
          <w:color w:val="auto"/>
        </w:rPr>
        <w:t>l</w:t>
      </w:r>
      <w:r w:rsidRPr="00080EBA">
        <w:rPr>
          <w:color w:val="auto"/>
        </w:rPr>
        <w:t xml:space="preserve">wake. </w:t>
      </w:r>
      <w:proofErr w:type="spellStart"/>
      <w:r w:rsidRPr="00080EBA">
        <w:rPr>
          <w:color w:val="auto"/>
        </w:rPr>
        <w:t>Yinkonzo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leyo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luhlobo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lokubusa</w:t>
      </w:r>
      <w:proofErr w:type="spellEnd"/>
      <w:r w:rsidRPr="00080EBA">
        <w:rPr>
          <w:color w:val="auto"/>
        </w:rPr>
        <w:t xml:space="preserve"> u-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olo</w:t>
      </w:r>
      <w:proofErr w:type="spellEnd"/>
      <w:r w:rsidRPr="00080EBA">
        <w:rPr>
          <w:color w:val="auto"/>
        </w:rPr>
        <w:t xml:space="preserve">. </w:t>
      </w:r>
      <w:proofErr w:type="spellStart"/>
      <w:r w:rsidRPr="00080EBA">
        <w:rPr>
          <w:color w:val="auto"/>
        </w:rPr>
        <w:t>Asinto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ifundwayo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ngamini</w:t>
      </w:r>
      <w:proofErr w:type="spellEnd"/>
      <w:r w:rsidRPr="00080EBA">
        <w:rPr>
          <w:color w:val="auto"/>
        </w:rPr>
        <w:t xml:space="preserve"> nye, uke </w:t>
      </w:r>
      <w:proofErr w:type="spellStart"/>
      <w:r w:rsidRPr="00080EBA">
        <w:rPr>
          <w:color w:val="auto"/>
        </w:rPr>
        <w:t>akonze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futi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abe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sicaka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futi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umntu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oguqukayo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andule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ukubanguye</w:t>
      </w:r>
      <w:proofErr w:type="spellEnd"/>
      <w:r w:rsidRPr="00080EBA">
        <w:rPr>
          <w:color w:val="auto"/>
        </w:rPr>
        <w:t xml:space="preserve"> </w:t>
      </w:r>
      <w:proofErr w:type="spellStart"/>
      <w:proofErr w:type="gramStart"/>
      <w:r w:rsidRPr="00080EBA">
        <w:rPr>
          <w:color w:val="auto"/>
        </w:rPr>
        <w:t>unyana</w:t>
      </w:r>
      <w:proofErr w:type="spellEnd"/>
      <w:r w:rsidRPr="00080EBA">
        <w:rPr>
          <w:color w:val="auto"/>
        </w:rPr>
        <w:t xml:space="preserve"> ;</w:t>
      </w:r>
      <w:proofErr w:type="gram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wuqonde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ke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lomsebenzi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wokukonza</w:t>
      </w:r>
      <w:proofErr w:type="spellEnd"/>
      <w:r w:rsidRPr="00080EBA">
        <w:rPr>
          <w:color w:val="auto"/>
        </w:rPr>
        <w:t xml:space="preserve"> u-</w:t>
      </w:r>
      <w:proofErr w:type="spellStart"/>
      <w:r w:rsidRPr="00080EBA">
        <w:rPr>
          <w:color w:val="auto"/>
        </w:rPr>
        <w:t>Tixo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uwazi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asimsebenzi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uyimfeketo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unzima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baninzi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abaruquka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bunzima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bawo</w:t>
      </w:r>
      <w:proofErr w:type="spellEnd"/>
      <w:r w:rsidRPr="00080EBA">
        <w:rPr>
          <w:color w:val="auto"/>
        </w:rPr>
        <w:t xml:space="preserve">, </w:t>
      </w:r>
      <w:proofErr w:type="spellStart"/>
      <w:r w:rsidRPr="00080EBA">
        <w:rPr>
          <w:color w:val="auto"/>
        </w:rPr>
        <w:t>ngonyamezelayo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yedwa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oyakuti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ekupeleni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amkele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isitsaba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esingagugiyo</w:t>
      </w:r>
      <w:proofErr w:type="spellEnd"/>
      <w:r w:rsidRPr="00080EBA">
        <w:rPr>
          <w:color w:val="auto"/>
        </w:rPr>
        <w:t xml:space="preserve"> u</w:t>
      </w:r>
      <w:proofErr w:type="spellStart"/>
      <w:r w:rsidRPr="00080EBA">
        <w:rPr>
          <w:color w:val="auto"/>
        </w:rPr>
        <w:t>bomi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bapakade</w:t>
      </w:r>
      <w:proofErr w:type="spellEnd"/>
      <w:r w:rsidRPr="00080EBA">
        <w:rPr>
          <w:color w:val="auto"/>
        </w:rPr>
        <w:t xml:space="preserve"> </w:t>
      </w:r>
      <w:proofErr w:type="spellStart"/>
      <w:r w:rsidRPr="00080EBA">
        <w:rPr>
          <w:color w:val="auto"/>
        </w:rPr>
        <w:t>ezulwini</w:t>
      </w:r>
      <w:proofErr w:type="spellEnd"/>
      <w:r w:rsidRPr="00080EBA">
        <w:rPr>
          <w:color w:val="auto"/>
        </w:rPr>
        <w:t>.</w:t>
      </w:r>
    </w:p>
    <w:p w14:paraId="561B517E" w14:textId="77777777" w:rsidR="00732496" w:rsidRPr="00080EBA" w:rsidRDefault="00732496">
      <w:pPr>
        <w:spacing w:line="1" w:lineRule="exact"/>
        <w:rPr>
          <w:color w:val="auto"/>
        </w:rPr>
      </w:pPr>
    </w:p>
    <w:sectPr w:rsidR="00732496" w:rsidRPr="00080EB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4008" w14:textId="77777777" w:rsidR="00EE1A67" w:rsidRDefault="00EE1A67">
      <w:r>
        <w:separator/>
      </w:r>
    </w:p>
  </w:endnote>
  <w:endnote w:type="continuationSeparator" w:id="0">
    <w:p w14:paraId="3E15EAEB" w14:textId="77777777" w:rsidR="00EE1A67" w:rsidRDefault="00E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7EF9" w14:textId="77777777" w:rsidR="00EE1A67" w:rsidRDefault="00EE1A67"/>
  </w:footnote>
  <w:footnote w:type="continuationSeparator" w:id="0">
    <w:p w14:paraId="62A2166C" w14:textId="77777777" w:rsidR="00EE1A67" w:rsidRDefault="00EE1A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96"/>
    <w:rsid w:val="00076F8A"/>
    <w:rsid w:val="00080EBA"/>
    <w:rsid w:val="00732496"/>
    <w:rsid w:val="00CC0E1D"/>
    <w:rsid w:val="00E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018FE"/>
  <w15:docId w15:val="{5BA9F554-32A2-4BD1-8605-1163A73D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594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5941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55941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color w:val="65594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5293</Characters>
  <Application>Microsoft Office Word</Application>
  <DocSecurity>0</DocSecurity>
  <Lines>44</Lines>
  <Paragraphs>12</Paragraphs>
  <ScaleCrop>false</ScaleCrop>
  <Company>Philisa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2021-10-26T17:45:00Z</dcterms:created>
  <dcterms:modified xsi:type="dcterms:W3CDTF">2021-10-26T17:45:00Z</dcterms:modified>
</cp:coreProperties>
</file>