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5E41" w14:textId="77777777" w:rsidR="00F853FB" w:rsidRPr="007A3404" w:rsidRDefault="00013508">
      <w:pPr>
        <w:spacing w:line="1" w:lineRule="exact"/>
      </w:pPr>
      <w:r w:rsidRPr="007A3404">
        <w:rPr>
          <w:noProof/>
          <w:lang w:val="en-ZA" w:eastAsia="en-ZA" w:bidi="ar-SA"/>
        </w:rPr>
        <mc:AlternateContent>
          <mc:Choice Requires="wps">
            <w:drawing>
              <wp:anchor distT="0" distB="0" distL="114300" distR="114300" simplePos="0" relativeHeight="2" behindDoc="1" locked="0" layoutInCell="1" allowOverlap="1" wp14:anchorId="1B6CC683" wp14:editId="3708525A">
                <wp:simplePos x="0" y="0"/>
                <wp:positionH relativeFrom="page">
                  <wp:posOffset>8439150</wp:posOffset>
                </wp:positionH>
                <wp:positionV relativeFrom="page">
                  <wp:posOffset>-28575</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CBB998"/>
                        </a:solidFill>
                      </wps:spPr>
                      <wps:bodyPr/>
                    </wps:wsp>
                  </a:graphicData>
                </a:graphic>
              </wp:anchor>
            </w:drawing>
          </mc:Choice>
          <mc:Fallback>
            <w:pict>
              <v:rect w14:anchorId="09CF0CA6" id="Shape 1" o:spid="_x0000_s1026" style="position:absolute;margin-left:664.5pt;margin-top:-2.25pt;width:595pt;height:842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EGnwEAACkDAAAOAAAAZHJzL2Uyb0RvYy54bWysUk1v2zAMvQ/ofxB0X+x0TdYYcQq0RXfp&#10;tqDdfoAiy7EwSxRIzU7260cpH22327ALIYrk03t8Wt7sXC8Gg2TB13I6KaUwXkNj/baW3789vL+W&#10;gqLyjerBm1ruDcmb1cW75Rgqcwkd9I1BwSCeqjHUsosxVEVBujNO0QSC8VxsAZ2KnOK2aFCNjO76&#10;4rIs58UI2AQEbYj49v5QlKuM37ZGx69tSyaKvpbMLeaIOW5SLFZLVW1Rhc7qIw31Dyycsp4fPUPd&#10;q6jET7R/QTmrEQjaONHgCmhbq03WwGqm5R9qnjsVTNbCy6FwXhP9P1j9ZVijsA17J4VXji3Kr4pp&#10;Ws0YqOKO57DGJI7CI+gfJDw8AW8yTcBnGHgmH58M2V854dHizWxK6Iiya9ElNBYvdtmJ/dkJs4tC&#10;8+XH2Ww+K9kwzbVpOV98uOIswarqNB+Q4icDTqRDLZG9zhao4ZHiofXUkslDb5sH2/c5we3mrkcx&#10;KP4Xd7e3i8X1EZ1e2rKEA+vEfwPNfo0naexHZnP8O8nw13lewMsPX/0GAAD//wMAUEsDBBQABgAI&#10;AAAAIQDY4e2b3gAAAA0BAAAPAAAAZHJzL2Rvd25yZXYueG1sTE/LToNAFN2b+A+Ta+KuHUBpCzI0&#10;xliTqpu2fsDAXIHI3CHMtKV/7+1Kl+eR8yjWk+3FCUffOVIQzyMQSLUzHTUKvg6b2QqED5qM7h2h&#10;ggt6WJe3N4XOjTvTDk/70AgOIZ9rBW0IQy6lr1u02s/dgMTatxutDgzHRppRnznc9jKJooW0uiNu&#10;aPWALy3WP/uj5ZKs7eLX3ftH9bm5LN02eku2xip1fzc9P4EIOIU/M1zn83QoeVPljmS86Bk/JBmf&#10;CQpmjykIdiRpfGUq1hbLLAVZFvL/i/IXAAD//wMAUEsBAi0AFAAGAAgAAAAhALaDOJL+AAAA4QEA&#10;ABMAAAAAAAAAAAAAAAAAAAAAAFtDb250ZW50X1R5cGVzXS54bWxQSwECLQAUAAYACAAAACEAOP0h&#10;/9YAAACUAQAACwAAAAAAAAAAAAAAAAAvAQAAX3JlbHMvLnJlbHNQSwECLQAUAAYACAAAACEAMUcB&#10;Bp8BAAApAwAADgAAAAAAAAAAAAAAAAAuAgAAZHJzL2Uyb0RvYy54bWxQSwECLQAUAAYACAAAACEA&#10;2OHtm94AAAANAQAADwAAAAAAAAAAAAAAAAD5AwAAZHJzL2Rvd25yZXYueG1sUEsFBgAAAAAEAAQA&#10;8wAAAAQFAAAAAA==&#10;" fillcolor="#cbb998" stroked="f">
                <v:path arrowok="t"/>
                <o:lock v:ext="edit" rotation="t" position="t"/>
                <w10:wrap anchorx="page" anchory="page"/>
              </v:rect>
            </w:pict>
          </mc:Fallback>
        </mc:AlternateContent>
      </w:r>
    </w:p>
    <w:p w14:paraId="04EFB8D0" w14:textId="77777777" w:rsidR="00F853FB" w:rsidRPr="007A3404" w:rsidRDefault="00013508">
      <w:pPr>
        <w:pStyle w:val="Other0"/>
        <w:framePr w:wrap="none" w:vAnchor="page" w:hAnchor="page" w:x="205" w:y="1015"/>
        <w:ind w:right="7" w:firstLine="0"/>
        <w:jc w:val="both"/>
      </w:pPr>
      <w:r w:rsidRPr="007A3404">
        <w:t>8</w:t>
      </w:r>
    </w:p>
    <w:p w14:paraId="7B91A4D4" w14:textId="77777777" w:rsidR="00F853FB" w:rsidRPr="007A3404" w:rsidRDefault="00013508">
      <w:pPr>
        <w:pStyle w:val="BodyText"/>
        <w:framePr w:w="11322" w:h="295" w:hRule="exact" w:wrap="none" w:vAnchor="page" w:hAnchor="page" w:x="230" w:y="990"/>
        <w:ind w:left="2956" w:right="2848" w:firstLine="0"/>
        <w:jc w:val="center"/>
      </w:pPr>
      <w:r w:rsidRPr="007A3404">
        <w:t>ISIGIDIMI SAMAXOSA, DECEMBER 1, 1877.</w:t>
      </w:r>
    </w:p>
    <w:p w14:paraId="1D6D4BBC" w14:textId="77777777" w:rsidR="00F853FB" w:rsidRPr="007A3404" w:rsidRDefault="00013508">
      <w:pPr>
        <w:pStyle w:val="Bodytext20"/>
        <w:framePr w:w="11322" w:h="367" w:hRule="exact" w:wrap="none" w:vAnchor="page" w:hAnchor="page" w:x="230" w:y="1530"/>
        <w:spacing w:after="0"/>
        <w:rPr>
          <w:b w:val="0"/>
          <w:bCs w:val="0"/>
          <w:color w:val="262626" w:themeColor="text1" w:themeTint="D9"/>
        </w:rPr>
      </w:pPr>
      <w:r w:rsidRPr="007A3404">
        <w:rPr>
          <w:b w:val="0"/>
          <w:bCs w:val="0"/>
          <w:color w:val="262626" w:themeColor="text1" w:themeTint="D9"/>
        </w:rPr>
        <w:t>ISICELO KU MADODA OHLANGA.</w:t>
      </w:r>
    </w:p>
    <w:p w14:paraId="04FF2260" w14:textId="77777777" w:rsidR="00F853FB" w:rsidRPr="007A3404" w:rsidRDefault="00013508">
      <w:pPr>
        <w:pStyle w:val="BodyText"/>
        <w:framePr w:w="11322" w:h="7146" w:hRule="exact" w:wrap="none" w:vAnchor="page" w:hAnchor="page" w:x="230" w:y="2441"/>
        <w:spacing w:after="60"/>
        <w:ind w:firstLine="280"/>
        <w:jc w:val="both"/>
      </w:pPr>
      <w:r w:rsidRPr="007A3404">
        <w:rPr>
          <w:smallCaps/>
        </w:rPr>
        <w:t>Mzalwana,—</w:t>
      </w:r>
    </w:p>
    <w:p w14:paraId="4AD65D65" w14:textId="4198C730" w:rsidR="00F853FB" w:rsidRPr="007A3404" w:rsidRDefault="00013508">
      <w:pPr>
        <w:pStyle w:val="BodyText"/>
        <w:framePr w:w="11322" w:h="7146" w:hRule="exact" w:wrap="none" w:vAnchor="page" w:hAnchor="page" w:x="230" w:y="2441"/>
        <w:ind w:firstLine="500"/>
        <w:jc w:val="both"/>
      </w:pPr>
      <w:r w:rsidRPr="007A3404">
        <w:t xml:space="preserve">Ungaba mhlaumbi usel’ usazi ukuba pakati kwetu </w:t>
      </w:r>
      <w:r w:rsidRPr="007A3404">
        <w:rPr>
          <w:smallCaps/>
        </w:rPr>
        <w:t>bantsundu</w:t>
      </w:r>
      <w:r w:rsidRPr="007A3404">
        <w:t xml:space="preserve"> uya unyuka ngoku nyuka </w:t>
      </w:r>
      <w:r w:rsidRPr="007A3404">
        <w:rPr>
          <w:smallCaps/>
        </w:rPr>
        <w:t xml:space="preserve">umnqweno </w:t>
      </w:r>
      <w:r w:rsidRPr="007A3404">
        <w:t xml:space="preserve">wokunga singa fumana imfundo ne lizwi lika Tixo. Akulindelekile ukuba side </w:t>
      </w:r>
      <w:r w:rsidRPr="007A3404">
        <w:rPr>
          <w:i/>
          <w:iCs/>
        </w:rPr>
        <w:t>kuwe</w:t>
      </w:r>
      <w:r w:rsidRPr="007A3404">
        <w:t xml:space="preserve"> sitete ngokubuleleka kokubako ko mnqweno onjalo, nama tamsanqa esiya kuwa fumana tina bantsundu ukuba ute wona awabuya ngamva, koko wahambela pambili.</w:t>
      </w:r>
    </w:p>
    <w:p w14:paraId="1CC9BF17" w14:textId="77777777" w:rsidR="00F853FB" w:rsidRPr="007A3404" w:rsidRDefault="00013508">
      <w:pPr>
        <w:pStyle w:val="BodyText"/>
        <w:framePr w:w="11322" w:h="7146" w:hRule="exact" w:wrap="none" w:vAnchor="page" w:hAnchor="page" w:x="230" w:y="2441"/>
        <w:ind w:firstLine="500"/>
        <w:jc w:val="both"/>
      </w:pPr>
      <w:r w:rsidRPr="007A3404">
        <w:rPr>
          <w:smallCaps/>
        </w:rPr>
        <w:t>Eyona ndawo</w:t>
      </w:r>
      <w:r w:rsidRPr="007A3404">
        <w:t xml:space="preserve"> esifun’ ukuku kangelisa kuyo yile :—Abafundisi base Lovedale ngoku nxamela ukunga tinteli lomnqweno sitete ngawo,—ngokuti balandule indawo kuninzi Iwaba celela ukwamkelwa kwi mfundo ye Institution ekona,—</w:t>
      </w:r>
      <w:r w:rsidRPr="007A3404">
        <w:rPr>
          <w:smallCaps/>
        </w:rPr>
        <w:t>baka indlu,</w:t>
      </w:r>
      <w:r w:rsidRPr="007A3404">
        <w:t xml:space="preserve"> esikolwa ukuba iyakubadla ngapezu kwe ponti ezima waka mahlanu, (£5,000). Kekaloku indlu enjalo </w:t>
      </w:r>
      <w:r w:rsidRPr="007A3404">
        <w:rPr>
          <w:i/>
          <w:iCs/>
        </w:rPr>
        <w:t>yeyetu,</w:t>
      </w:r>
      <w:r w:rsidRPr="007A3404">
        <w:t xml:space="preserve"> ebesifanel’ukuti ukuyi vuyela, nokubulela kwetu, sibonakalise ngoku </w:t>
      </w:r>
      <w:r w:rsidRPr="007A3404">
        <w:rPr>
          <w:smallCaps/>
        </w:rPr>
        <w:t>ncedisa</w:t>
      </w:r>
      <w:r w:rsidRPr="007A3404">
        <w:t xml:space="preserve"> ekwa kiweni kwayo.</w:t>
      </w:r>
    </w:p>
    <w:p w14:paraId="02B48F34" w14:textId="2814C4FA" w:rsidR="00F853FB" w:rsidRPr="007A3404" w:rsidRDefault="00013508">
      <w:pPr>
        <w:pStyle w:val="BodyText"/>
        <w:framePr w:w="11322" w:h="7146" w:hRule="exact" w:wrap="none" w:vAnchor="page" w:hAnchor="page" w:x="230" w:y="2441"/>
        <w:ind w:firstLine="500"/>
        <w:jc w:val="both"/>
      </w:pPr>
      <w:r w:rsidRPr="007A3404">
        <w:t xml:space="preserve">Asitandabuzi ukuba nawe, Mzalwana, uya kuyibona lonto siyitetayo ngapandle kokuba siku cancisele ngamazwi amaninzi. Apo inteto yetu isingisa kona fanel’ukuba seluyi qonda, sitemba ukuba yoti impendulo yako, ize ilupete oluncedo lufuneka ngoku kulu kangaka, nokuba luyi </w:t>
      </w:r>
      <w:r w:rsidRPr="007A3404">
        <w:rPr>
          <w:i/>
          <w:iCs/>
        </w:rPr>
        <w:t>mali,</w:t>
      </w:r>
      <w:r w:rsidRPr="007A3404">
        <w:t xml:space="preserve"> nokuba yi </w:t>
      </w:r>
      <w:r w:rsidRPr="007A3404">
        <w:rPr>
          <w:i/>
          <w:iCs/>
        </w:rPr>
        <w:t xml:space="preserve">nkomo, </w:t>
      </w:r>
      <w:r w:rsidRPr="007A3404">
        <w:t xml:space="preserve">mhlaumbi </w:t>
      </w:r>
      <w:r w:rsidRPr="007A3404">
        <w:rPr>
          <w:i/>
          <w:iCs/>
        </w:rPr>
        <w:t>ihashe.</w:t>
      </w:r>
      <w:r w:rsidRPr="007A3404">
        <w:t xml:space="preserve"> Asiyi kankanyi igusha, nakuba nayo iya kwamkelwa ngovuyo. Kodwa bebenga bangati abo banako bancedise ngentwana ezite putu, ukuze lube nendawana olufeza yona uncedo Iwetu kulo msebenzi ungaka. Ukuze kuqiniseke ukuba oku sikwenzayo asiku’rwebeli okwezetw’ iziqu, oti amagama abo bavumayo ukurola ashicilelwe kwi </w:t>
      </w:r>
      <w:r w:rsidRPr="007A3404">
        <w:rPr>
          <w:i/>
          <w:iCs/>
        </w:rPr>
        <w:t>Sigidimi Samaxosa,</w:t>
      </w:r>
      <w:r w:rsidRPr="007A3404">
        <w:t xml:space="preserve"> ize kuxelwe noko bakurolileyo.</w:t>
      </w:r>
    </w:p>
    <w:p w14:paraId="63E67A0E" w14:textId="6EE4A875" w:rsidR="00F853FB" w:rsidRPr="007A3404" w:rsidRDefault="00013508">
      <w:pPr>
        <w:pStyle w:val="BodyText"/>
        <w:framePr w:w="11322" w:h="7146" w:hRule="exact" w:wrap="none" w:vAnchor="page" w:hAnchor="page" w:x="230" w:y="2441"/>
        <w:spacing w:after="160"/>
        <w:ind w:firstLine="500"/>
        <w:jc w:val="both"/>
      </w:pPr>
      <w:r w:rsidRPr="007A3404">
        <w:t xml:space="preserve">Ngomnyaka we 1873, saka savakaliswa esi sicelo sivela kodwa kuba fundisi. Sinosizi ukuba kuma kowetu baba babini, naba tatu kupela, aba pendula nge ponti ngantlanu (£5). Kwatinina ukuze babe mbalwa kangako nje? Kuti sonke tina bantsundu isicelo esinje, besifanele ukusamkela ngovuyo, luti noncedo Iwetu silwenze ngentliziyo ezicacileyo, nezingena mona; saye ukwenjenjalo sibonakalalisa ukubulela kwetu ngama lungelo emfundo esiwa fumeneyo, nasaza kufunyanwa </w:t>
      </w:r>
      <w:r w:rsidRPr="007A3404">
        <w:rPr>
          <w:smallCaps/>
        </w:rPr>
        <w:t>luhlanga.</w:t>
      </w:r>
      <w:r w:rsidRPr="007A3404">
        <w:t xml:space="preserve"> Nokwenzeka kwento enje ngale, kuya kukutaza ngakumbi nangakumbi, abo bacande ilwandle besi zisela lentsikelelo.</w:t>
      </w:r>
    </w:p>
    <w:p w14:paraId="1BE565D3" w14:textId="77777777" w:rsidR="00F853FB" w:rsidRPr="007A3404" w:rsidRDefault="00013508">
      <w:pPr>
        <w:pStyle w:val="BodyText"/>
        <w:framePr w:w="11322" w:h="7146" w:hRule="exact" w:wrap="none" w:vAnchor="page" w:hAnchor="page" w:x="230" w:y="2441"/>
        <w:ind w:left="5660" w:firstLine="0"/>
        <w:jc w:val="both"/>
      </w:pPr>
      <w:r w:rsidRPr="007A3404">
        <w:t xml:space="preserve">PAMBANI J. MZIMBA, </w:t>
      </w:r>
      <w:r w:rsidRPr="007A3404">
        <w:rPr>
          <w:i/>
          <w:iCs/>
        </w:rPr>
        <w:t>Chairman.</w:t>
      </w:r>
    </w:p>
    <w:p w14:paraId="4A800800" w14:textId="77777777" w:rsidR="00F853FB" w:rsidRPr="007A3404" w:rsidRDefault="00013508">
      <w:pPr>
        <w:pStyle w:val="BodyText"/>
        <w:framePr w:w="2304" w:h="583" w:hRule="exact" w:wrap="none" w:vAnchor="page" w:hAnchor="page" w:x="752" w:y="9918"/>
        <w:ind w:firstLine="0"/>
      </w:pPr>
      <w:r w:rsidRPr="007A3404">
        <w:rPr>
          <w:smallCaps/>
          <w:color w:val="53483E"/>
        </w:rPr>
        <w:t>Lovedale,</w:t>
      </w:r>
    </w:p>
    <w:p w14:paraId="2CBFB241" w14:textId="77777777" w:rsidR="00F853FB" w:rsidRPr="007A3404" w:rsidRDefault="00013508">
      <w:pPr>
        <w:pStyle w:val="BodyText"/>
        <w:framePr w:w="2304" w:h="583" w:hRule="exact" w:wrap="none" w:vAnchor="page" w:hAnchor="page" w:x="752" w:y="9918"/>
        <w:ind w:firstLine="500"/>
      </w:pPr>
      <w:r w:rsidRPr="007A3404">
        <w:rPr>
          <w:i/>
          <w:iCs/>
          <w:color w:val="53483E"/>
        </w:rPr>
        <w:t>November,</w:t>
      </w:r>
      <w:r w:rsidRPr="007A3404">
        <w:rPr>
          <w:color w:val="53483E"/>
        </w:rPr>
        <w:t xml:space="preserve"> 1877.</w:t>
      </w:r>
    </w:p>
    <w:p w14:paraId="512641AD" w14:textId="77777777" w:rsidR="00F853FB" w:rsidRPr="007A3404" w:rsidRDefault="00013508">
      <w:pPr>
        <w:pStyle w:val="BodyText"/>
        <w:framePr w:wrap="none" w:vAnchor="page" w:hAnchor="page" w:x="230" w:y="9659"/>
        <w:ind w:left="5663" w:right="684" w:firstLine="0"/>
        <w:jc w:val="both"/>
      </w:pPr>
      <w:r w:rsidRPr="007A3404">
        <w:t xml:space="preserve">JOHN KNOX BOKWE, </w:t>
      </w:r>
      <w:r w:rsidRPr="007A3404">
        <w:rPr>
          <w:i/>
          <w:iCs/>
        </w:rPr>
        <w:t>Sec. and Treasurer.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42"/>
        <w:gridCol w:w="2750"/>
        <w:gridCol w:w="367"/>
        <w:gridCol w:w="281"/>
      </w:tblGrid>
      <w:tr w:rsidR="00F853FB" w:rsidRPr="007A3404" w14:paraId="2F8FD2A0" w14:textId="77777777" w:rsidTr="005A5E94">
        <w:trPr>
          <w:trHeight w:hRule="exact" w:val="241"/>
        </w:trPr>
        <w:tc>
          <w:tcPr>
            <w:tcW w:w="10540" w:type="dxa"/>
            <w:gridSpan w:val="4"/>
            <w:shd w:val="clear" w:color="auto" w:fill="auto"/>
          </w:tcPr>
          <w:p w14:paraId="43B2706D" w14:textId="77777777" w:rsidR="00F853FB" w:rsidRPr="007A3404" w:rsidRDefault="00013508" w:rsidP="00183860">
            <w:pPr>
              <w:pStyle w:val="Other0"/>
              <w:framePr w:w="10541" w:h="4604" w:wrap="none" w:vAnchor="page" w:hAnchor="page" w:x="781" w:y="10726"/>
              <w:ind w:firstLine="0"/>
              <w:jc w:val="center"/>
            </w:pPr>
            <w:r w:rsidRPr="007A3404">
              <w:t>AMAGAMA ABO BAVUMILEYO UKUROLA</w:t>
            </w:r>
          </w:p>
        </w:tc>
      </w:tr>
      <w:tr w:rsidR="00F853FB" w:rsidRPr="007A3404" w14:paraId="33F50A2D" w14:textId="77777777" w:rsidTr="005A5E94">
        <w:trPr>
          <w:trHeight w:hRule="exact" w:val="565"/>
        </w:trPr>
        <w:tc>
          <w:tcPr>
            <w:tcW w:w="7142" w:type="dxa"/>
            <w:shd w:val="clear" w:color="auto" w:fill="auto"/>
            <w:vAlign w:val="bottom"/>
          </w:tcPr>
          <w:p w14:paraId="3B90137A" w14:textId="77777777" w:rsidR="00F853FB" w:rsidRPr="007A3404" w:rsidRDefault="00013508" w:rsidP="00183860">
            <w:pPr>
              <w:pStyle w:val="Other0"/>
              <w:framePr w:w="10541" w:h="4604" w:wrap="none" w:vAnchor="page" w:hAnchor="page" w:x="781" w:y="10726"/>
              <w:ind w:firstLine="220"/>
            </w:pPr>
            <w:r w:rsidRPr="007A3404">
              <w:rPr>
                <w:color w:val="53483E"/>
              </w:rPr>
              <w:t>Rev. Gwayi Tyamzashe, (1873)</w:t>
            </w:r>
          </w:p>
        </w:tc>
        <w:tc>
          <w:tcPr>
            <w:tcW w:w="2750" w:type="dxa"/>
            <w:shd w:val="clear" w:color="auto" w:fill="auto"/>
          </w:tcPr>
          <w:p w14:paraId="2147F083" w14:textId="77777777" w:rsidR="00F853FB" w:rsidRPr="007A3404" w:rsidRDefault="00013508" w:rsidP="00183860">
            <w:pPr>
              <w:pStyle w:val="Other0"/>
              <w:framePr w:w="10541" w:h="4604" w:wrap="none" w:vAnchor="page" w:hAnchor="page" w:x="781" w:y="10726"/>
              <w:ind w:firstLine="0"/>
              <w:jc w:val="right"/>
            </w:pPr>
            <w:r w:rsidRPr="007A3404">
              <w:t>£</w:t>
            </w:r>
          </w:p>
          <w:p w14:paraId="5FE2861D" w14:textId="77777777" w:rsidR="00F853FB" w:rsidRPr="007A3404" w:rsidRDefault="00013508" w:rsidP="00183860">
            <w:pPr>
              <w:pStyle w:val="Other0"/>
              <w:framePr w:w="10541" w:h="4604" w:wrap="none" w:vAnchor="page" w:hAnchor="page" w:x="781" w:y="10726"/>
              <w:tabs>
                <w:tab w:val="right" w:leader="dot" w:pos="2573"/>
              </w:tabs>
              <w:ind w:firstLine="280"/>
              <w:jc w:val="both"/>
            </w:pPr>
            <w:r w:rsidRPr="007A3404">
              <w:tab/>
              <w:t xml:space="preserve"> 5</w:t>
            </w:r>
          </w:p>
        </w:tc>
        <w:tc>
          <w:tcPr>
            <w:tcW w:w="367" w:type="dxa"/>
            <w:shd w:val="clear" w:color="auto" w:fill="auto"/>
          </w:tcPr>
          <w:p w14:paraId="103FED0A" w14:textId="77777777" w:rsidR="00F853FB" w:rsidRPr="007A3404" w:rsidRDefault="00013508" w:rsidP="00183860">
            <w:pPr>
              <w:pStyle w:val="Other0"/>
              <w:framePr w:w="10541" w:h="4604" w:wrap="none" w:vAnchor="page" w:hAnchor="page" w:x="781" w:y="10726"/>
              <w:ind w:firstLine="0"/>
            </w:pPr>
            <w:r w:rsidRPr="007A3404">
              <w:t>s</w:t>
            </w:r>
          </w:p>
          <w:p w14:paraId="7F755EB0" w14:textId="77777777" w:rsidR="00F853FB" w:rsidRPr="007A3404" w:rsidRDefault="00013508" w:rsidP="00183860">
            <w:pPr>
              <w:pStyle w:val="Other0"/>
              <w:framePr w:w="10541" w:h="4604" w:wrap="none" w:vAnchor="page" w:hAnchor="page" w:x="781" w:y="10726"/>
              <w:ind w:firstLine="0"/>
            </w:pPr>
            <w:r w:rsidRPr="007A3404">
              <w:t>0</w:t>
            </w:r>
          </w:p>
        </w:tc>
        <w:tc>
          <w:tcPr>
            <w:tcW w:w="281" w:type="dxa"/>
            <w:shd w:val="clear" w:color="auto" w:fill="auto"/>
          </w:tcPr>
          <w:p w14:paraId="54BE7FC5" w14:textId="77777777" w:rsidR="00F853FB" w:rsidRPr="007A3404" w:rsidRDefault="00013508" w:rsidP="00183860">
            <w:pPr>
              <w:pStyle w:val="Other0"/>
              <w:framePr w:w="10541" w:h="4604" w:wrap="none" w:vAnchor="page" w:hAnchor="page" w:x="781" w:y="10726"/>
              <w:ind w:firstLine="0"/>
              <w:jc w:val="both"/>
            </w:pPr>
            <w:r w:rsidRPr="007A3404">
              <w:t>d</w:t>
            </w:r>
          </w:p>
          <w:p w14:paraId="2B388FE5" w14:textId="77777777" w:rsidR="00F853FB" w:rsidRPr="007A3404" w:rsidRDefault="00013508" w:rsidP="00183860">
            <w:pPr>
              <w:pStyle w:val="Other0"/>
              <w:framePr w:w="10541" w:h="4604" w:wrap="none" w:vAnchor="page" w:hAnchor="page" w:x="781" w:y="10726"/>
              <w:ind w:firstLine="0"/>
              <w:jc w:val="both"/>
            </w:pPr>
            <w:r w:rsidRPr="007A3404">
              <w:t>0</w:t>
            </w:r>
          </w:p>
        </w:tc>
      </w:tr>
      <w:tr w:rsidR="00F853FB" w:rsidRPr="007A3404" w14:paraId="78EB6BB4" w14:textId="77777777" w:rsidTr="005A5E94">
        <w:trPr>
          <w:trHeight w:hRule="exact" w:val="281"/>
        </w:trPr>
        <w:tc>
          <w:tcPr>
            <w:tcW w:w="7142" w:type="dxa"/>
            <w:shd w:val="clear" w:color="auto" w:fill="auto"/>
          </w:tcPr>
          <w:p w14:paraId="5A942CD9" w14:textId="77777777" w:rsidR="00F853FB" w:rsidRPr="007A3404" w:rsidRDefault="00013508" w:rsidP="00183860">
            <w:pPr>
              <w:pStyle w:val="Other0"/>
              <w:framePr w:w="10541" w:h="4604" w:wrap="none" w:vAnchor="page" w:hAnchor="page" w:x="781" w:y="10726"/>
              <w:tabs>
                <w:tab w:val="left" w:pos="2848"/>
              </w:tabs>
              <w:ind w:firstLine="220"/>
            </w:pPr>
            <w:r w:rsidRPr="007A3404">
              <w:rPr>
                <w:color w:val="53483E"/>
              </w:rPr>
              <w:t>Jacob Mnqandi, ...</w:t>
            </w:r>
            <w:r w:rsidRPr="007A3404">
              <w:rPr>
                <w:color w:val="53483E"/>
              </w:rPr>
              <w:tab/>
              <w:t>( „ )</w:t>
            </w:r>
          </w:p>
        </w:tc>
        <w:tc>
          <w:tcPr>
            <w:tcW w:w="2750" w:type="dxa"/>
            <w:shd w:val="clear" w:color="auto" w:fill="auto"/>
          </w:tcPr>
          <w:p w14:paraId="01896C22" w14:textId="77777777" w:rsidR="00F853FB" w:rsidRPr="007A3404" w:rsidRDefault="00013508" w:rsidP="00183860">
            <w:pPr>
              <w:pStyle w:val="Other0"/>
              <w:framePr w:w="10541" w:h="4604" w:wrap="none" w:vAnchor="page" w:hAnchor="page" w:x="781" w:y="10726"/>
              <w:tabs>
                <w:tab w:val="right" w:leader="dot" w:pos="2577"/>
              </w:tabs>
              <w:ind w:firstLine="280"/>
              <w:jc w:val="both"/>
            </w:pPr>
            <w:r w:rsidRPr="007A3404">
              <w:tab/>
              <w:t xml:space="preserve"> 5</w:t>
            </w:r>
          </w:p>
        </w:tc>
        <w:tc>
          <w:tcPr>
            <w:tcW w:w="367" w:type="dxa"/>
            <w:shd w:val="clear" w:color="auto" w:fill="auto"/>
          </w:tcPr>
          <w:p w14:paraId="10060C07" w14:textId="77777777" w:rsidR="00F853FB" w:rsidRPr="007A3404" w:rsidRDefault="00013508" w:rsidP="00183860">
            <w:pPr>
              <w:pStyle w:val="Other0"/>
              <w:framePr w:w="10541" w:h="4604" w:wrap="none" w:vAnchor="page" w:hAnchor="page" w:x="781" w:y="10726"/>
              <w:ind w:firstLine="0"/>
            </w:pPr>
            <w:r w:rsidRPr="007A3404">
              <w:t>0</w:t>
            </w:r>
          </w:p>
        </w:tc>
        <w:tc>
          <w:tcPr>
            <w:tcW w:w="281" w:type="dxa"/>
            <w:shd w:val="clear" w:color="auto" w:fill="auto"/>
          </w:tcPr>
          <w:p w14:paraId="53081A72" w14:textId="77777777" w:rsidR="00F853FB" w:rsidRPr="007A3404" w:rsidRDefault="00013508" w:rsidP="00183860">
            <w:pPr>
              <w:pStyle w:val="Other0"/>
              <w:framePr w:w="10541" w:h="4604" w:wrap="none" w:vAnchor="page" w:hAnchor="page" w:x="781" w:y="10726"/>
              <w:ind w:firstLine="0"/>
              <w:jc w:val="both"/>
            </w:pPr>
            <w:r w:rsidRPr="007A3404">
              <w:rPr>
                <w:color w:val="53483E"/>
              </w:rPr>
              <w:t>0</w:t>
            </w:r>
          </w:p>
        </w:tc>
      </w:tr>
      <w:tr w:rsidR="00F853FB" w:rsidRPr="007A3404" w14:paraId="2B31E514" w14:textId="77777777" w:rsidTr="005A5E94">
        <w:trPr>
          <w:trHeight w:hRule="exact" w:val="263"/>
        </w:trPr>
        <w:tc>
          <w:tcPr>
            <w:tcW w:w="7142" w:type="dxa"/>
            <w:shd w:val="clear" w:color="auto" w:fill="auto"/>
          </w:tcPr>
          <w:p w14:paraId="7A8FCA47" w14:textId="77777777" w:rsidR="00F853FB" w:rsidRPr="007A3404" w:rsidRDefault="00013508" w:rsidP="00183860">
            <w:pPr>
              <w:pStyle w:val="Other0"/>
              <w:framePr w:w="10541" w:h="4604" w:wrap="none" w:vAnchor="page" w:hAnchor="page" w:x="781" w:y="10726"/>
              <w:ind w:firstLine="220"/>
            </w:pPr>
            <w:r w:rsidRPr="007A3404">
              <w:rPr>
                <w:color w:val="53483E"/>
              </w:rPr>
              <w:t>Rev. E. Maki wane,</w:t>
            </w:r>
          </w:p>
        </w:tc>
        <w:tc>
          <w:tcPr>
            <w:tcW w:w="2750" w:type="dxa"/>
            <w:shd w:val="clear" w:color="auto" w:fill="auto"/>
          </w:tcPr>
          <w:p w14:paraId="79500997" w14:textId="77777777" w:rsidR="00F853FB" w:rsidRPr="007A3404" w:rsidRDefault="00013508" w:rsidP="00183860">
            <w:pPr>
              <w:pStyle w:val="Other0"/>
              <w:framePr w:w="10541" w:h="4604" w:wrap="none" w:vAnchor="page" w:hAnchor="page" w:x="781" w:y="10726"/>
              <w:tabs>
                <w:tab w:val="right" w:leader="dot" w:pos="2577"/>
              </w:tabs>
              <w:ind w:firstLine="280"/>
              <w:jc w:val="both"/>
            </w:pPr>
            <w:r w:rsidRPr="007A3404">
              <w:tab/>
              <w:t xml:space="preserve"> 5</w:t>
            </w:r>
          </w:p>
        </w:tc>
        <w:tc>
          <w:tcPr>
            <w:tcW w:w="367" w:type="dxa"/>
            <w:shd w:val="clear" w:color="auto" w:fill="auto"/>
          </w:tcPr>
          <w:p w14:paraId="0E8CD32E" w14:textId="77777777" w:rsidR="00F853FB" w:rsidRPr="007A3404" w:rsidRDefault="00013508" w:rsidP="00183860">
            <w:pPr>
              <w:pStyle w:val="Other0"/>
              <w:framePr w:w="10541" w:h="4604" w:wrap="none" w:vAnchor="page" w:hAnchor="page" w:x="781" w:y="10726"/>
              <w:ind w:firstLine="0"/>
            </w:pPr>
            <w:r w:rsidRPr="007A3404">
              <w:t>0</w:t>
            </w:r>
          </w:p>
        </w:tc>
        <w:tc>
          <w:tcPr>
            <w:tcW w:w="281" w:type="dxa"/>
            <w:shd w:val="clear" w:color="auto" w:fill="auto"/>
          </w:tcPr>
          <w:p w14:paraId="4B8E3FC9" w14:textId="77777777" w:rsidR="00F853FB" w:rsidRPr="007A3404" w:rsidRDefault="00013508" w:rsidP="00183860">
            <w:pPr>
              <w:pStyle w:val="Other0"/>
              <w:framePr w:w="10541" w:h="4604" w:wrap="none" w:vAnchor="page" w:hAnchor="page" w:x="781" w:y="10726"/>
              <w:ind w:firstLine="0"/>
              <w:jc w:val="both"/>
            </w:pPr>
            <w:r w:rsidRPr="007A3404">
              <w:t>0</w:t>
            </w:r>
          </w:p>
        </w:tc>
      </w:tr>
      <w:tr w:rsidR="00F853FB" w:rsidRPr="007A3404" w14:paraId="0CA4352C" w14:textId="77777777" w:rsidTr="005A5E94">
        <w:trPr>
          <w:trHeight w:hRule="exact" w:val="284"/>
        </w:trPr>
        <w:tc>
          <w:tcPr>
            <w:tcW w:w="7142" w:type="dxa"/>
            <w:shd w:val="clear" w:color="auto" w:fill="auto"/>
            <w:vAlign w:val="bottom"/>
          </w:tcPr>
          <w:p w14:paraId="342DE8B0" w14:textId="77777777" w:rsidR="00F853FB" w:rsidRPr="007A3404" w:rsidRDefault="00013508" w:rsidP="00183860">
            <w:pPr>
              <w:pStyle w:val="Other0"/>
              <w:framePr w:w="10541" w:h="4604" w:wrap="none" w:vAnchor="page" w:hAnchor="page" w:x="781" w:y="10726"/>
              <w:ind w:firstLine="340"/>
            </w:pPr>
            <w:r w:rsidRPr="007A3404">
              <w:t>,, P. J. Mzimba,...</w:t>
            </w:r>
          </w:p>
        </w:tc>
        <w:tc>
          <w:tcPr>
            <w:tcW w:w="2750" w:type="dxa"/>
            <w:shd w:val="clear" w:color="auto" w:fill="auto"/>
            <w:vAlign w:val="bottom"/>
          </w:tcPr>
          <w:p w14:paraId="60447928" w14:textId="77777777" w:rsidR="00F853FB" w:rsidRPr="007A3404" w:rsidRDefault="00013508" w:rsidP="00183860">
            <w:pPr>
              <w:pStyle w:val="Other0"/>
              <w:framePr w:w="10541" w:h="4604" w:wrap="none" w:vAnchor="page" w:hAnchor="page" w:x="781" w:y="10726"/>
              <w:tabs>
                <w:tab w:val="right" w:leader="dot" w:pos="2570"/>
              </w:tabs>
              <w:ind w:firstLine="280"/>
              <w:jc w:val="both"/>
            </w:pPr>
            <w:r w:rsidRPr="007A3404">
              <w:tab/>
              <w:t xml:space="preserve"> 5</w:t>
            </w:r>
          </w:p>
        </w:tc>
        <w:tc>
          <w:tcPr>
            <w:tcW w:w="367" w:type="dxa"/>
            <w:shd w:val="clear" w:color="auto" w:fill="auto"/>
            <w:vAlign w:val="bottom"/>
          </w:tcPr>
          <w:p w14:paraId="3DE8EFD6" w14:textId="77777777" w:rsidR="00F853FB" w:rsidRPr="007A3404" w:rsidRDefault="00013508" w:rsidP="00183860">
            <w:pPr>
              <w:pStyle w:val="Other0"/>
              <w:framePr w:w="10541" w:h="4604" w:wrap="none" w:vAnchor="page" w:hAnchor="page" w:x="781" w:y="10726"/>
              <w:ind w:firstLine="0"/>
            </w:pPr>
            <w:r w:rsidRPr="007A3404">
              <w:t>0</w:t>
            </w:r>
          </w:p>
        </w:tc>
        <w:tc>
          <w:tcPr>
            <w:tcW w:w="281" w:type="dxa"/>
            <w:shd w:val="clear" w:color="auto" w:fill="auto"/>
            <w:vAlign w:val="bottom"/>
          </w:tcPr>
          <w:p w14:paraId="2C45CBB2" w14:textId="77777777" w:rsidR="00F853FB" w:rsidRPr="007A3404" w:rsidRDefault="00013508" w:rsidP="00183860">
            <w:pPr>
              <w:pStyle w:val="Other0"/>
              <w:framePr w:w="10541" w:h="4604" w:wrap="none" w:vAnchor="page" w:hAnchor="page" w:x="781" w:y="10726"/>
              <w:ind w:firstLine="0"/>
              <w:jc w:val="both"/>
            </w:pPr>
            <w:r w:rsidRPr="007A3404">
              <w:t>0</w:t>
            </w:r>
          </w:p>
        </w:tc>
      </w:tr>
      <w:tr w:rsidR="00F853FB" w:rsidRPr="007A3404" w14:paraId="0C1426D5" w14:textId="77777777" w:rsidTr="005A5E94">
        <w:trPr>
          <w:trHeight w:hRule="exact" w:val="302"/>
        </w:trPr>
        <w:tc>
          <w:tcPr>
            <w:tcW w:w="7142" w:type="dxa"/>
            <w:shd w:val="clear" w:color="auto" w:fill="auto"/>
          </w:tcPr>
          <w:p w14:paraId="129893BB" w14:textId="77777777" w:rsidR="00F853FB" w:rsidRPr="007A3404" w:rsidRDefault="00013508" w:rsidP="00183860">
            <w:pPr>
              <w:pStyle w:val="Other0"/>
              <w:framePr w:w="10541" w:h="4604" w:wrap="none" w:vAnchor="page" w:hAnchor="page" w:x="781" w:y="10726"/>
              <w:ind w:firstLine="220"/>
            </w:pPr>
            <w:r w:rsidRPr="007A3404">
              <w:rPr>
                <w:color w:val="53483E"/>
              </w:rPr>
              <w:t>James Van Rooyen,</w:t>
            </w:r>
          </w:p>
        </w:tc>
        <w:tc>
          <w:tcPr>
            <w:tcW w:w="2750" w:type="dxa"/>
            <w:shd w:val="clear" w:color="auto" w:fill="auto"/>
          </w:tcPr>
          <w:p w14:paraId="02683000" w14:textId="77777777" w:rsidR="00F853FB" w:rsidRPr="007A3404" w:rsidRDefault="00013508" w:rsidP="00183860">
            <w:pPr>
              <w:pStyle w:val="Other0"/>
              <w:framePr w:w="10541" w:h="4604" w:wrap="none" w:vAnchor="page" w:hAnchor="page" w:x="781" w:y="10726"/>
              <w:tabs>
                <w:tab w:val="right" w:leader="dot" w:pos="2278"/>
                <w:tab w:val="left" w:pos="2480"/>
              </w:tabs>
              <w:ind w:firstLine="280"/>
              <w:jc w:val="both"/>
            </w:pPr>
            <w:r w:rsidRPr="007A3404">
              <w:rPr>
                <w:color w:val="53483E"/>
              </w:rPr>
              <w:tab/>
              <w:t xml:space="preserve"> '</w:t>
            </w:r>
            <w:r w:rsidRPr="007A3404">
              <w:rPr>
                <w:color w:val="53483E"/>
              </w:rPr>
              <w:tab/>
              <w:t>5</w:t>
            </w:r>
          </w:p>
        </w:tc>
        <w:tc>
          <w:tcPr>
            <w:tcW w:w="367" w:type="dxa"/>
            <w:shd w:val="clear" w:color="auto" w:fill="auto"/>
          </w:tcPr>
          <w:p w14:paraId="720612EA" w14:textId="77777777" w:rsidR="00F853FB" w:rsidRPr="007A3404" w:rsidRDefault="00013508" w:rsidP="00183860">
            <w:pPr>
              <w:pStyle w:val="Other0"/>
              <w:framePr w:w="10541" w:h="4604" w:wrap="none" w:vAnchor="page" w:hAnchor="page" w:x="781" w:y="10726"/>
              <w:ind w:firstLine="0"/>
            </w:pPr>
            <w:r w:rsidRPr="007A3404">
              <w:rPr>
                <w:color w:val="53483E"/>
              </w:rPr>
              <w:t>0</w:t>
            </w:r>
          </w:p>
        </w:tc>
        <w:tc>
          <w:tcPr>
            <w:tcW w:w="281" w:type="dxa"/>
            <w:shd w:val="clear" w:color="auto" w:fill="auto"/>
          </w:tcPr>
          <w:p w14:paraId="6E108D93" w14:textId="77777777" w:rsidR="00F853FB" w:rsidRPr="007A3404" w:rsidRDefault="00013508" w:rsidP="00183860">
            <w:pPr>
              <w:pStyle w:val="Other0"/>
              <w:framePr w:w="10541" w:h="4604" w:wrap="none" w:vAnchor="page" w:hAnchor="page" w:x="781" w:y="10726"/>
              <w:ind w:firstLine="0"/>
              <w:jc w:val="both"/>
            </w:pPr>
            <w:r w:rsidRPr="007A3404">
              <w:t>0</w:t>
            </w:r>
          </w:p>
        </w:tc>
      </w:tr>
      <w:tr w:rsidR="00F853FB" w:rsidRPr="007A3404" w14:paraId="49AB5BD6" w14:textId="77777777" w:rsidTr="005A5E94">
        <w:trPr>
          <w:trHeight w:hRule="exact" w:val="263"/>
        </w:trPr>
        <w:tc>
          <w:tcPr>
            <w:tcW w:w="7142" w:type="dxa"/>
            <w:shd w:val="clear" w:color="auto" w:fill="auto"/>
          </w:tcPr>
          <w:p w14:paraId="7C22788A" w14:textId="77777777" w:rsidR="00F853FB" w:rsidRPr="007A3404" w:rsidRDefault="00013508" w:rsidP="00183860">
            <w:pPr>
              <w:pStyle w:val="Other0"/>
              <w:framePr w:w="10541" w:h="4604" w:wrap="none" w:vAnchor="page" w:hAnchor="page" w:x="781" w:y="10726"/>
              <w:ind w:firstLine="220"/>
            </w:pPr>
            <w:r w:rsidRPr="007A3404">
              <w:t>John Mbane,</w:t>
            </w:r>
          </w:p>
        </w:tc>
        <w:tc>
          <w:tcPr>
            <w:tcW w:w="2750" w:type="dxa"/>
            <w:shd w:val="clear" w:color="auto" w:fill="auto"/>
          </w:tcPr>
          <w:p w14:paraId="51774B0E" w14:textId="77777777" w:rsidR="00F853FB" w:rsidRPr="007A3404" w:rsidRDefault="00013508" w:rsidP="00183860">
            <w:pPr>
              <w:pStyle w:val="Other0"/>
              <w:framePr w:w="10541" w:h="4604" w:wrap="none" w:vAnchor="page" w:hAnchor="page" w:x="781" w:y="10726"/>
              <w:tabs>
                <w:tab w:val="right" w:leader="dot" w:pos="1202"/>
                <w:tab w:val="left" w:pos="1749"/>
                <w:tab w:val="left" w:pos="2465"/>
              </w:tabs>
              <w:ind w:firstLine="280"/>
              <w:jc w:val="both"/>
            </w:pPr>
            <w:r w:rsidRPr="007A3404">
              <w:tab/>
              <w:t>;</w:t>
            </w:r>
            <w:r w:rsidRPr="007A3404">
              <w:tab/>
              <w:t>...</w:t>
            </w:r>
            <w:r w:rsidRPr="007A3404">
              <w:tab/>
              <w:t>5</w:t>
            </w:r>
          </w:p>
        </w:tc>
        <w:tc>
          <w:tcPr>
            <w:tcW w:w="367" w:type="dxa"/>
            <w:shd w:val="clear" w:color="auto" w:fill="auto"/>
          </w:tcPr>
          <w:p w14:paraId="68873AEA" w14:textId="77777777" w:rsidR="00F853FB" w:rsidRPr="007A3404" w:rsidRDefault="00013508" w:rsidP="00183860">
            <w:pPr>
              <w:pStyle w:val="Other0"/>
              <w:framePr w:w="10541" w:h="4604" w:wrap="none" w:vAnchor="page" w:hAnchor="page" w:x="781" w:y="10726"/>
              <w:ind w:firstLine="0"/>
            </w:pPr>
            <w:r w:rsidRPr="007A3404">
              <w:t>0</w:t>
            </w:r>
          </w:p>
        </w:tc>
        <w:tc>
          <w:tcPr>
            <w:tcW w:w="281" w:type="dxa"/>
            <w:shd w:val="clear" w:color="auto" w:fill="auto"/>
          </w:tcPr>
          <w:p w14:paraId="26EC1341" w14:textId="77777777" w:rsidR="00F853FB" w:rsidRPr="007A3404" w:rsidRDefault="00013508" w:rsidP="00183860">
            <w:pPr>
              <w:pStyle w:val="Other0"/>
              <w:framePr w:w="10541" w:h="4604" w:wrap="none" w:vAnchor="page" w:hAnchor="page" w:x="781" w:y="10726"/>
              <w:ind w:firstLine="0"/>
              <w:jc w:val="both"/>
            </w:pPr>
            <w:r w:rsidRPr="007A3404">
              <w:t>0</w:t>
            </w:r>
          </w:p>
        </w:tc>
      </w:tr>
      <w:tr w:rsidR="00F853FB" w:rsidRPr="007A3404" w14:paraId="404877B2" w14:textId="77777777" w:rsidTr="005A5E94">
        <w:trPr>
          <w:trHeight w:hRule="exact" w:val="313"/>
        </w:trPr>
        <w:tc>
          <w:tcPr>
            <w:tcW w:w="7142" w:type="dxa"/>
            <w:shd w:val="clear" w:color="auto" w:fill="auto"/>
          </w:tcPr>
          <w:p w14:paraId="4DEEF58F" w14:textId="77777777" w:rsidR="00F853FB" w:rsidRPr="007A3404" w:rsidRDefault="00013508" w:rsidP="00183860">
            <w:pPr>
              <w:pStyle w:val="Other0"/>
              <w:framePr w:w="10541" w:h="4604" w:wrap="none" w:vAnchor="page" w:hAnchor="page" w:x="781" w:y="10726"/>
              <w:tabs>
                <w:tab w:val="left" w:pos="2999"/>
              </w:tabs>
              <w:ind w:firstLine="220"/>
            </w:pPr>
            <w:r w:rsidRPr="007A3404">
              <w:t>Haihai Maqubela, ...</w:t>
            </w:r>
            <w:r w:rsidRPr="007A3404">
              <w:tab/>
              <w:t>... (inkabi ye nkomo, or) ...</w:t>
            </w:r>
          </w:p>
        </w:tc>
        <w:tc>
          <w:tcPr>
            <w:tcW w:w="2750" w:type="dxa"/>
            <w:shd w:val="clear" w:color="auto" w:fill="auto"/>
          </w:tcPr>
          <w:p w14:paraId="634F6077" w14:textId="77777777" w:rsidR="00F853FB" w:rsidRPr="007A3404" w:rsidRDefault="00013508" w:rsidP="00183860">
            <w:pPr>
              <w:pStyle w:val="Other0"/>
              <w:framePr w:w="10541" w:h="4604" w:wrap="none" w:vAnchor="page" w:hAnchor="page" w:x="781" w:y="10726"/>
              <w:tabs>
                <w:tab w:val="right" w:leader="dot" w:pos="2573"/>
              </w:tabs>
              <w:ind w:firstLine="280"/>
              <w:jc w:val="both"/>
            </w:pPr>
            <w:r w:rsidRPr="007A3404">
              <w:tab/>
              <w:t xml:space="preserve"> 5</w:t>
            </w:r>
          </w:p>
        </w:tc>
        <w:tc>
          <w:tcPr>
            <w:tcW w:w="367" w:type="dxa"/>
            <w:shd w:val="clear" w:color="auto" w:fill="auto"/>
          </w:tcPr>
          <w:p w14:paraId="7734962F" w14:textId="77777777" w:rsidR="00F853FB" w:rsidRPr="007A3404" w:rsidRDefault="00013508" w:rsidP="00183860">
            <w:pPr>
              <w:pStyle w:val="Other0"/>
              <w:framePr w:w="10541" w:h="4604" w:wrap="none" w:vAnchor="page" w:hAnchor="page" w:x="781" w:y="10726"/>
              <w:ind w:firstLine="0"/>
            </w:pPr>
            <w:r w:rsidRPr="007A3404">
              <w:rPr>
                <w:color w:val="53483E"/>
              </w:rPr>
              <w:t>0</w:t>
            </w:r>
          </w:p>
        </w:tc>
        <w:tc>
          <w:tcPr>
            <w:tcW w:w="281" w:type="dxa"/>
            <w:shd w:val="clear" w:color="auto" w:fill="auto"/>
          </w:tcPr>
          <w:p w14:paraId="37728AED" w14:textId="77777777" w:rsidR="00F853FB" w:rsidRPr="007A3404" w:rsidRDefault="00013508" w:rsidP="00183860">
            <w:pPr>
              <w:pStyle w:val="Other0"/>
              <w:framePr w:w="10541" w:h="4604" w:wrap="none" w:vAnchor="page" w:hAnchor="page" w:x="781" w:y="10726"/>
              <w:ind w:firstLine="0"/>
              <w:jc w:val="both"/>
            </w:pPr>
            <w:r w:rsidRPr="007A3404">
              <w:t>0</w:t>
            </w:r>
          </w:p>
        </w:tc>
      </w:tr>
      <w:tr w:rsidR="00F853FB" w:rsidRPr="007A3404" w14:paraId="679DE67B" w14:textId="77777777" w:rsidTr="005A5E94">
        <w:trPr>
          <w:trHeight w:hRule="exact" w:val="266"/>
        </w:trPr>
        <w:tc>
          <w:tcPr>
            <w:tcW w:w="7142" w:type="dxa"/>
            <w:shd w:val="clear" w:color="auto" w:fill="auto"/>
          </w:tcPr>
          <w:p w14:paraId="3724BA16" w14:textId="77777777" w:rsidR="00F853FB" w:rsidRPr="007A3404" w:rsidRDefault="00013508" w:rsidP="00183860">
            <w:pPr>
              <w:pStyle w:val="Other0"/>
              <w:framePr w:w="10541" w:h="4604" w:wrap="none" w:vAnchor="page" w:hAnchor="page" w:x="781" w:y="10726"/>
              <w:ind w:firstLine="220"/>
            </w:pPr>
            <w:r w:rsidRPr="007A3404">
              <w:t>Andries Makuleni, ...</w:t>
            </w:r>
          </w:p>
        </w:tc>
        <w:tc>
          <w:tcPr>
            <w:tcW w:w="2750" w:type="dxa"/>
            <w:shd w:val="clear" w:color="auto" w:fill="auto"/>
          </w:tcPr>
          <w:p w14:paraId="1703B057" w14:textId="77777777" w:rsidR="00F853FB" w:rsidRPr="007A3404" w:rsidRDefault="00013508" w:rsidP="00183860">
            <w:pPr>
              <w:pStyle w:val="Other0"/>
              <w:framePr w:w="10541" w:h="4604" w:wrap="none" w:vAnchor="page" w:hAnchor="page" w:x="781" w:y="10726"/>
              <w:tabs>
                <w:tab w:val="right" w:leader="dot" w:pos="2573"/>
              </w:tabs>
              <w:ind w:firstLine="280"/>
              <w:jc w:val="both"/>
            </w:pPr>
            <w:r w:rsidRPr="007A3404">
              <w:tab/>
              <w:t xml:space="preserve"> 5</w:t>
            </w:r>
          </w:p>
        </w:tc>
        <w:tc>
          <w:tcPr>
            <w:tcW w:w="367" w:type="dxa"/>
            <w:shd w:val="clear" w:color="auto" w:fill="auto"/>
          </w:tcPr>
          <w:p w14:paraId="0390C4FD" w14:textId="77777777" w:rsidR="00F853FB" w:rsidRPr="007A3404" w:rsidRDefault="00013508" w:rsidP="00183860">
            <w:pPr>
              <w:pStyle w:val="Other0"/>
              <w:framePr w:w="10541" w:h="4604" w:wrap="none" w:vAnchor="page" w:hAnchor="page" w:x="781" w:y="10726"/>
              <w:ind w:firstLine="0"/>
            </w:pPr>
            <w:r w:rsidRPr="007A3404">
              <w:t>0</w:t>
            </w:r>
          </w:p>
        </w:tc>
        <w:tc>
          <w:tcPr>
            <w:tcW w:w="281" w:type="dxa"/>
            <w:shd w:val="clear" w:color="auto" w:fill="auto"/>
          </w:tcPr>
          <w:p w14:paraId="63E1C70B" w14:textId="77777777" w:rsidR="00F853FB" w:rsidRPr="007A3404" w:rsidRDefault="00013508" w:rsidP="00183860">
            <w:pPr>
              <w:pStyle w:val="Other0"/>
              <w:framePr w:w="10541" w:h="4604" w:wrap="none" w:vAnchor="page" w:hAnchor="page" w:x="781" w:y="10726"/>
              <w:ind w:firstLine="0"/>
              <w:jc w:val="both"/>
            </w:pPr>
            <w:r w:rsidRPr="007A3404">
              <w:t>0</w:t>
            </w:r>
          </w:p>
        </w:tc>
      </w:tr>
      <w:tr w:rsidR="00F853FB" w:rsidRPr="007A3404" w14:paraId="3A405599" w14:textId="77777777" w:rsidTr="005A5E94">
        <w:trPr>
          <w:trHeight w:hRule="exact" w:val="288"/>
        </w:trPr>
        <w:tc>
          <w:tcPr>
            <w:tcW w:w="7142" w:type="dxa"/>
            <w:shd w:val="clear" w:color="auto" w:fill="auto"/>
          </w:tcPr>
          <w:p w14:paraId="2F9FF5B2" w14:textId="77777777" w:rsidR="00F853FB" w:rsidRPr="007A3404" w:rsidRDefault="00013508" w:rsidP="00183860">
            <w:pPr>
              <w:pStyle w:val="Other0"/>
              <w:framePr w:w="10541" w:h="4604" w:wrap="none" w:vAnchor="page" w:hAnchor="page" w:x="781" w:y="10726"/>
              <w:ind w:firstLine="220"/>
            </w:pPr>
            <w:r w:rsidRPr="007A3404">
              <w:t>Samuel Mzimba,</w:t>
            </w:r>
          </w:p>
        </w:tc>
        <w:tc>
          <w:tcPr>
            <w:tcW w:w="2750" w:type="dxa"/>
            <w:shd w:val="clear" w:color="auto" w:fill="auto"/>
          </w:tcPr>
          <w:p w14:paraId="26A16E8E" w14:textId="77777777" w:rsidR="00F853FB" w:rsidRPr="007A3404" w:rsidRDefault="00013508" w:rsidP="00183860">
            <w:pPr>
              <w:pStyle w:val="Other0"/>
              <w:framePr w:w="10541" w:h="4604" w:wrap="none" w:vAnchor="page" w:hAnchor="page" w:x="781" w:y="10726"/>
              <w:tabs>
                <w:tab w:val="right" w:leader="dot" w:pos="2570"/>
              </w:tabs>
              <w:ind w:firstLine="280"/>
              <w:jc w:val="both"/>
            </w:pPr>
            <w:r w:rsidRPr="007A3404">
              <w:tab/>
              <w:t xml:space="preserve"> 5</w:t>
            </w:r>
          </w:p>
        </w:tc>
        <w:tc>
          <w:tcPr>
            <w:tcW w:w="367" w:type="dxa"/>
            <w:shd w:val="clear" w:color="auto" w:fill="auto"/>
          </w:tcPr>
          <w:p w14:paraId="1A1AFC9A" w14:textId="77777777" w:rsidR="00F853FB" w:rsidRPr="007A3404" w:rsidRDefault="00013508" w:rsidP="00183860">
            <w:pPr>
              <w:pStyle w:val="Other0"/>
              <w:framePr w:w="10541" w:h="4604" w:wrap="none" w:vAnchor="page" w:hAnchor="page" w:x="781" w:y="10726"/>
              <w:ind w:firstLine="0"/>
            </w:pPr>
            <w:r w:rsidRPr="007A3404">
              <w:t>0</w:t>
            </w:r>
          </w:p>
        </w:tc>
        <w:tc>
          <w:tcPr>
            <w:tcW w:w="281" w:type="dxa"/>
            <w:shd w:val="clear" w:color="auto" w:fill="auto"/>
          </w:tcPr>
          <w:p w14:paraId="18597092" w14:textId="77777777" w:rsidR="00F853FB" w:rsidRPr="007A3404" w:rsidRDefault="00013508" w:rsidP="00183860">
            <w:pPr>
              <w:pStyle w:val="Other0"/>
              <w:framePr w:w="10541" w:h="4604" w:wrap="none" w:vAnchor="page" w:hAnchor="page" w:x="781" w:y="10726"/>
              <w:ind w:firstLine="0"/>
              <w:jc w:val="both"/>
            </w:pPr>
            <w:r w:rsidRPr="007A3404">
              <w:t>0</w:t>
            </w:r>
          </w:p>
        </w:tc>
      </w:tr>
      <w:tr w:rsidR="00F853FB" w:rsidRPr="007A3404" w14:paraId="709C4585" w14:textId="77777777" w:rsidTr="005A5E94">
        <w:trPr>
          <w:trHeight w:hRule="exact" w:val="1537"/>
        </w:trPr>
        <w:tc>
          <w:tcPr>
            <w:tcW w:w="7142" w:type="dxa"/>
            <w:shd w:val="clear" w:color="auto" w:fill="auto"/>
          </w:tcPr>
          <w:p w14:paraId="5120B023" w14:textId="77777777" w:rsidR="00F853FB" w:rsidRPr="007A3404" w:rsidRDefault="00013508" w:rsidP="00183860">
            <w:pPr>
              <w:pStyle w:val="Other0"/>
              <w:framePr w:w="10541" w:h="4604" w:wrap="none" w:vAnchor="page" w:hAnchor="page" w:x="781" w:y="10726"/>
              <w:tabs>
                <w:tab w:val="left" w:pos="3006"/>
                <w:tab w:val="left" w:leader="dot" w:pos="3924"/>
                <w:tab w:val="left" w:leader="dot" w:pos="6876"/>
              </w:tabs>
              <w:spacing w:after="40"/>
              <w:ind w:firstLine="220"/>
            </w:pPr>
            <w:r w:rsidRPr="007A3404">
              <w:t>John Knox Bokwe,</w:t>
            </w:r>
            <w:r w:rsidRPr="007A3404">
              <w:tab/>
            </w:r>
            <w:r w:rsidRPr="007A3404">
              <w:tab/>
              <w:t xml:space="preserve"> </w:t>
            </w:r>
            <w:r w:rsidRPr="007A3404">
              <w:tab/>
            </w:r>
          </w:p>
          <w:p w14:paraId="6E121B95" w14:textId="77777777" w:rsidR="00F853FB" w:rsidRPr="007A3404" w:rsidRDefault="00013508" w:rsidP="00183860">
            <w:pPr>
              <w:pStyle w:val="Other0"/>
              <w:framePr w:w="10541" w:h="4604" w:wrap="none" w:vAnchor="page" w:hAnchor="page" w:x="781" w:y="10726"/>
              <w:spacing w:after="40"/>
              <w:ind w:firstLine="0"/>
            </w:pPr>
            <w:r w:rsidRPr="007A3404">
              <w:t>Zonke incwadi ezi pendula esi sicelo, zo tunyelwa ku</w:t>
            </w:r>
          </w:p>
          <w:p w14:paraId="47B92069" w14:textId="77777777" w:rsidR="00F853FB" w:rsidRPr="007A3404" w:rsidRDefault="00013508" w:rsidP="00183860">
            <w:pPr>
              <w:pStyle w:val="Other0"/>
              <w:framePr w:w="10541" w:h="4604" w:wrap="none" w:vAnchor="page" w:hAnchor="page" w:x="781" w:y="10726"/>
              <w:spacing w:after="40"/>
              <w:ind w:left="6360" w:firstLine="0"/>
            </w:pPr>
            <w:r w:rsidRPr="007A3404">
              <w:t>JOHN</w:t>
            </w:r>
          </w:p>
        </w:tc>
        <w:tc>
          <w:tcPr>
            <w:tcW w:w="2750" w:type="dxa"/>
            <w:shd w:val="clear" w:color="auto" w:fill="auto"/>
            <w:vAlign w:val="bottom"/>
          </w:tcPr>
          <w:p w14:paraId="241D2A99" w14:textId="77777777" w:rsidR="00F853FB" w:rsidRPr="007A3404" w:rsidRDefault="00013508" w:rsidP="00183860">
            <w:pPr>
              <w:pStyle w:val="Other0"/>
              <w:framePr w:w="10541" w:h="4604" w:wrap="none" w:vAnchor="page" w:hAnchor="page" w:x="781" w:y="10726"/>
              <w:tabs>
                <w:tab w:val="right" w:leader="dot" w:pos="2570"/>
              </w:tabs>
              <w:spacing w:after="380" w:line="254" w:lineRule="auto"/>
              <w:ind w:firstLine="280"/>
              <w:jc w:val="both"/>
            </w:pPr>
            <w:r w:rsidRPr="007A3404">
              <w:tab/>
              <w:t xml:space="preserve"> 5</w:t>
            </w:r>
          </w:p>
          <w:p w14:paraId="0DF7E9E1" w14:textId="77777777" w:rsidR="00F853FB" w:rsidRPr="007A3404" w:rsidRDefault="00013508" w:rsidP="00183860">
            <w:pPr>
              <w:pStyle w:val="Other0"/>
              <w:framePr w:w="10541" w:h="4604" w:wrap="none" w:vAnchor="page" w:hAnchor="page" w:x="781" w:y="10726"/>
              <w:spacing w:line="254" w:lineRule="auto"/>
              <w:ind w:firstLine="0"/>
            </w:pPr>
            <w:r w:rsidRPr="007A3404">
              <w:t>KNOX BOKWE,</w:t>
            </w:r>
          </w:p>
          <w:p w14:paraId="7AD41C59" w14:textId="77777777" w:rsidR="00F853FB" w:rsidRPr="007A3404" w:rsidRDefault="00013508" w:rsidP="00183860">
            <w:pPr>
              <w:pStyle w:val="Other0"/>
              <w:framePr w:w="10541" w:h="4604" w:wrap="none" w:vAnchor="page" w:hAnchor="page" w:x="781" w:y="10726"/>
              <w:spacing w:after="200" w:line="254" w:lineRule="auto"/>
              <w:ind w:right="340" w:firstLine="0"/>
              <w:jc w:val="right"/>
            </w:pPr>
            <w:r w:rsidRPr="007A3404">
              <w:rPr>
                <w:i/>
                <w:iCs/>
              </w:rPr>
              <w:t>Lovedale Institution, Alice.</w:t>
            </w:r>
          </w:p>
        </w:tc>
        <w:tc>
          <w:tcPr>
            <w:tcW w:w="367" w:type="dxa"/>
            <w:shd w:val="clear" w:color="auto" w:fill="auto"/>
          </w:tcPr>
          <w:p w14:paraId="36508AB4" w14:textId="77777777" w:rsidR="00F853FB" w:rsidRPr="007A3404" w:rsidRDefault="00013508" w:rsidP="00183860">
            <w:pPr>
              <w:pStyle w:val="Other0"/>
              <w:framePr w:w="10541" w:h="4604" w:wrap="none" w:vAnchor="page" w:hAnchor="page" w:x="781" w:y="10726"/>
              <w:ind w:firstLine="0"/>
            </w:pPr>
            <w:r w:rsidRPr="007A3404">
              <w:t>0</w:t>
            </w:r>
          </w:p>
        </w:tc>
        <w:tc>
          <w:tcPr>
            <w:tcW w:w="281" w:type="dxa"/>
            <w:shd w:val="clear" w:color="auto" w:fill="auto"/>
          </w:tcPr>
          <w:p w14:paraId="4AE5E558" w14:textId="77777777" w:rsidR="00F853FB" w:rsidRPr="007A3404" w:rsidRDefault="00013508" w:rsidP="00183860">
            <w:pPr>
              <w:pStyle w:val="Other0"/>
              <w:framePr w:w="10541" w:h="4604" w:wrap="none" w:vAnchor="page" w:hAnchor="page" w:x="781" w:y="10726"/>
              <w:ind w:firstLine="0"/>
              <w:jc w:val="both"/>
            </w:pPr>
            <w:r w:rsidRPr="007A3404">
              <w:t>0</w:t>
            </w:r>
          </w:p>
        </w:tc>
      </w:tr>
    </w:tbl>
    <w:p w14:paraId="3623F661" w14:textId="77777777" w:rsidR="00F853FB" w:rsidRPr="007A3404" w:rsidRDefault="00013508">
      <w:pPr>
        <w:pStyle w:val="Tablecaption0"/>
        <w:framePr w:wrap="none" w:vAnchor="page" w:hAnchor="page" w:x="2858" w:y="15782"/>
      </w:pPr>
      <w:r w:rsidRPr="007A3404">
        <w:t>Elipepa lishicilelwa E-Lovedale Institution mayela kolokuqala enyangeni.</w:t>
      </w:r>
    </w:p>
    <w:p w14:paraId="1CAFB2D8" w14:textId="77777777" w:rsidR="00F853FB" w:rsidRPr="007A3404" w:rsidRDefault="00F853FB">
      <w:pPr>
        <w:spacing w:line="1" w:lineRule="exact"/>
      </w:pPr>
    </w:p>
    <w:sectPr w:rsidR="00F853FB" w:rsidRPr="007A340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564DF" w14:textId="77777777" w:rsidR="00204D97" w:rsidRDefault="00204D97">
      <w:r>
        <w:separator/>
      </w:r>
    </w:p>
  </w:endnote>
  <w:endnote w:type="continuationSeparator" w:id="0">
    <w:p w14:paraId="2F18567E" w14:textId="77777777" w:rsidR="00204D97" w:rsidRDefault="0020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72E07" w14:textId="77777777" w:rsidR="00204D97" w:rsidRDefault="00204D97"/>
  </w:footnote>
  <w:footnote w:type="continuationSeparator" w:id="0">
    <w:p w14:paraId="58262608" w14:textId="77777777" w:rsidR="00204D97" w:rsidRDefault="00204D9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FB"/>
    <w:rsid w:val="00013508"/>
    <w:rsid w:val="00183860"/>
    <w:rsid w:val="00204D97"/>
    <w:rsid w:val="005A5E94"/>
    <w:rsid w:val="007A3404"/>
    <w:rsid w:val="00C867F1"/>
    <w:rsid w:val="00D62588"/>
    <w:rsid w:val="00D7171D"/>
    <w:rsid w:val="00F853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5C0C"/>
  <w15:docId w15:val="{08AE8356-23B3-4CAE-9461-5E421486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Other0">
    <w:name w:val="Other"/>
    <w:basedOn w:val="Normal"/>
    <w:link w:val="Other"/>
    <w:pPr>
      <w:ind w:firstLine="400"/>
    </w:pPr>
    <w:rPr>
      <w:rFonts w:ascii="Times New Roman" w:eastAsia="Times New Roman" w:hAnsi="Times New Roman" w:cs="Times New Roman"/>
    </w:rPr>
  </w:style>
  <w:style w:type="paragraph" w:styleId="BodyText">
    <w:name w:val="Body Text"/>
    <w:basedOn w:val="Normal"/>
    <w:link w:val="BodyTextChar"/>
    <w:qFormat/>
    <w:pPr>
      <w:ind w:firstLine="400"/>
    </w:pPr>
    <w:rPr>
      <w:rFonts w:ascii="Times New Roman" w:eastAsia="Times New Roman" w:hAnsi="Times New Roman" w:cs="Times New Roman"/>
    </w:rPr>
  </w:style>
  <w:style w:type="paragraph" w:customStyle="1" w:styleId="Bodytext20">
    <w:name w:val="Body text (2)"/>
    <w:basedOn w:val="Normal"/>
    <w:link w:val="Bodytext2"/>
    <w:pPr>
      <w:spacing w:after="560"/>
      <w:jc w:val="center"/>
    </w:pPr>
    <w:rPr>
      <w:rFonts w:ascii="Arial" w:eastAsia="Arial" w:hAnsi="Arial" w:cs="Arial"/>
      <w:b/>
      <w:bCs/>
      <w:sz w:val="30"/>
      <w:szCs w:val="30"/>
    </w:rPr>
  </w:style>
  <w:style w:type="paragraph" w:customStyle="1" w:styleId="Tablecaption0">
    <w:name w:val="Table caption"/>
    <w:basedOn w:val="Normal"/>
    <w:link w:val="Tablecaption"/>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Amandla Ngwendu</cp:lastModifiedBy>
  <cp:revision>2</cp:revision>
  <dcterms:created xsi:type="dcterms:W3CDTF">2021-02-12T07:52:00Z</dcterms:created>
  <dcterms:modified xsi:type="dcterms:W3CDTF">2021-02-12T07:52:00Z</dcterms:modified>
</cp:coreProperties>
</file>