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1030" w14:textId="77777777" w:rsidR="0048155C" w:rsidRPr="008B2501" w:rsidRDefault="00DE43DA">
      <w:pPr>
        <w:spacing w:line="1" w:lineRule="exact"/>
      </w:pPr>
      <w:r w:rsidRPr="008B2501">
        <w:rPr>
          <w:noProof/>
          <w:lang w:val="en-ZA" w:eastAsia="en-ZA" w:bidi="ar-SA"/>
        </w:rPr>
        <mc:AlternateContent>
          <mc:Choice Requires="wps">
            <w:drawing>
              <wp:anchor distT="0" distB="0" distL="114300" distR="114300" simplePos="0" relativeHeight="251656704" behindDoc="1" locked="0" layoutInCell="1" allowOverlap="1" wp14:anchorId="1C0B46E1" wp14:editId="77AAEC05">
                <wp:simplePos x="0" y="0"/>
                <wp:positionH relativeFrom="page">
                  <wp:posOffset>8524875</wp:posOffset>
                </wp:positionH>
                <wp:positionV relativeFrom="page">
                  <wp:posOffset>657225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5CCB7"/>
                        </a:solidFill>
                      </wps:spPr>
                      <wps:bodyPr/>
                    </wps:wsp>
                  </a:graphicData>
                </a:graphic>
              </wp:anchor>
            </w:drawing>
          </mc:Choice>
          <mc:Fallback>
            <w:pict>
              <v:rect w14:anchorId="2354C112" id="Shape 1" o:spid="_x0000_s1026" style="position:absolute;margin-left:671.25pt;margin-top:51.7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" fillcolor="#d5ccb7" stroked="f">
                <v:path arrowok="t"/>
                <o:lock v:ext="edit" rotation="t" position="t"/>
                <w10:wrap anchorx="page" anchory="page"/>
              </v:rect>
            </w:pict>
          </mc:Fallback>
        </mc:AlternateContent>
      </w:r>
      <w:r w:rsidRPr="008B2501">
        <w:rPr>
          <w:noProof/>
          <w:lang w:val="en-ZA" w:eastAsia="en-ZA" w:bidi="ar-SA"/>
        </w:rPr>
        <mc:AlternateContent>
          <mc:Choice Requires="wps">
            <w:drawing>
              <wp:anchor distT="0" distB="0" distL="114300" distR="114300" simplePos="0" relativeHeight="251657728" behindDoc="1" locked="0" layoutInCell="1" allowOverlap="1" wp14:anchorId="732D6430" wp14:editId="2F6986B1">
                <wp:simplePos x="0" y="0"/>
                <wp:positionH relativeFrom="page">
                  <wp:posOffset>3565525</wp:posOffset>
                </wp:positionH>
                <wp:positionV relativeFrom="page">
                  <wp:posOffset>4973320</wp:posOffset>
                </wp:positionV>
                <wp:extent cx="0" cy="5671820"/>
                <wp:effectExtent l="0" t="0" r="0" b="0"/>
                <wp:wrapNone/>
                <wp:docPr id="2" name="Shape 2"/>
                <wp:cNvGraphicFramePr/>
                <a:graphic xmlns:a="http://schemas.openxmlformats.org/drawingml/2006/main">
                  <a:graphicData uri="http://schemas.microsoft.com/office/word/2010/wordprocessingShape">
                    <wps:wsp>
                      <wps:cNvCnPr/>
                      <wps:spPr>
                        <a:xfrm>
                          <a:off x="0" y="0"/>
                          <a:ext cx="0" cy="5671820"/>
                        </a:xfrm>
                        <a:prstGeom prst="straightConnector1">
                          <a:avLst/>
                        </a:prstGeom>
                        <a:ln w="8890">
                          <a:solidFill/>
                        </a:ln>
                      </wps:spPr>
                      <wps:bodyPr/>
                    </wps:wsp>
                  </a:graphicData>
                </a:graphic>
              </wp:anchor>
            </w:drawing>
          </mc:Choice>
          <mc:Fallback>
            <w:pict>
              <v:shapetype w14:anchorId="04222195" id="_x0000_t32" coordsize="21600,21600" o:spt="32" o:oned="t" path="m,l21600,21600e" filled="f">
                <v:path arrowok="t" fillok="f" o:connecttype="none"/>
                <o:lock v:ext="edit" shapetype="t"/>
              </v:shapetype>
              <v:shape id="Shape 2" o:spid="_x0000_s1026" type="#_x0000_t32" style="position:absolute;margin-left:280.75pt;margin-top:391.6pt;width:0;height:446.6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" strokeweight=".7pt">
                <w10:wrap anchorx="page" anchory="page"/>
              </v:shape>
            </w:pict>
          </mc:Fallback>
        </mc:AlternateContent>
      </w:r>
      <w:r w:rsidR="00E2124D" w:rsidRPr="008B2501">
        <w:rPr>
          <w:noProof/>
          <w:lang w:val="en-ZA" w:eastAsia="en-ZA" w:bidi="ar-SA"/>
        </w:rPr>
        <mc:AlternateContent>
          <mc:Choice Requires="wps">
            <w:drawing>
              <wp:anchor distT="0" distB="0" distL="114300" distR="114300" simplePos="0" relativeHeight="251658752" behindDoc="1" locked="0" layoutInCell="1" allowOverlap="1" wp14:anchorId="7E60F483" wp14:editId="689138FA">
                <wp:simplePos x="0" y="0"/>
                <wp:positionH relativeFrom="page">
                  <wp:posOffset>3566795</wp:posOffset>
                </wp:positionH>
                <wp:positionV relativeFrom="page">
                  <wp:posOffset>278130</wp:posOffset>
                </wp:positionV>
                <wp:extent cx="0" cy="4695190"/>
                <wp:effectExtent l="0" t="0" r="0" b="0"/>
                <wp:wrapNone/>
                <wp:docPr id="3" name="Shape 3"/>
                <wp:cNvGraphicFramePr/>
                <a:graphic xmlns:a="http://schemas.openxmlformats.org/drawingml/2006/main">
                  <a:graphicData uri="http://schemas.microsoft.com/office/word/2010/wordprocessingShape">
                    <wps:wsp>
                      <wps:cNvCnPr/>
                      <wps:spPr>
                        <a:xfrm>
                          <a:off x="0" y="0"/>
                          <a:ext cx="0" cy="4695190"/>
                        </a:xfrm>
                        <a:prstGeom prst="straightConnector1">
                          <a:avLst/>
                        </a:prstGeom>
                        <a:ln w="8890">
                          <a:solidFill/>
                        </a:ln>
                      </wps:spPr>
                      <wps:bodyPr/>
                    </wps:wsp>
                  </a:graphicData>
                </a:graphic>
              </wp:anchor>
            </w:drawing>
          </mc:Choice>
          <mc:Fallback>
            <w:pict>
              <v:shape o:spt="32" o:oned="true" path="m,l21600,21600e" style="position:absolute;margin-left:280.85000000000002pt;margin-top:21.900000000000002pt;width:0;height:369.69999999999999pt;z-index:-251658240;mso-position-horizontal-relative:page;mso-position-vertical-relative:page">
                <v:stroke weight="0.70000000000000007pt"/>
              </v:shape>
            </w:pict>
          </mc:Fallback>
        </mc:AlternateContent>
      </w:r>
    </w:p>
    <w:p w14:paraId="043BEE76" w14:textId="77777777" w:rsidR="0048155C" w:rsidRPr="008B2501" w:rsidRDefault="00E2124D" w:rsidP="00DE43DA">
      <w:pPr>
        <w:pStyle w:val="Headerorfooter0"/>
        <w:framePr w:wrap="none" w:vAnchor="page" w:hAnchor="page" w:x="3421" w:y="76"/>
      </w:pPr>
      <w:r w:rsidRPr="008B2501">
        <w:t>ISIGIDIMI SAMAXOSA, APRIL 2, 1883.</w:t>
      </w:r>
    </w:p>
    <w:p w14:paraId="0A37E35C" w14:textId="77777777" w:rsidR="0048155C" w:rsidRPr="008B2501" w:rsidRDefault="00E2124D" w:rsidP="00DE43DA">
      <w:pPr>
        <w:pStyle w:val="Headerorfooter0"/>
        <w:framePr w:w="176" w:h="295" w:hRule="exact" w:wrap="none" w:vAnchor="page" w:hAnchor="page" w:x="10125" w:y="46"/>
        <w:jc w:val="right"/>
      </w:pPr>
      <w:r w:rsidRPr="008B2501">
        <w:t>3</w:t>
      </w:r>
    </w:p>
    <w:p w14:paraId="1D1A06A2" w14:textId="77777777" w:rsidR="0048155C" w:rsidRPr="00192E76" w:rsidRDefault="00E2124D" w:rsidP="00DE43DA">
      <w:pPr>
        <w:pStyle w:val="Bodytext30"/>
        <w:framePr w:w="4939" w:h="328" w:hRule="exact" w:wrap="none" w:vAnchor="page" w:hAnchor="page" w:x="643" w:y="511"/>
        <w:spacing w:after="0"/>
        <w:rPr>
          <w:b w:val="0"/>
          <w:bCs w:val="0"/>
          <w:color w:val="000000" w:themeColor="text1"/>
        </w:rPr>
      </w:pPr>
      <w:r w:rsidRPr="00192E76">
        <w:rPr>
          <w:b w:val="0"/>
          <w:bCs w:val="0"/>
          <w:color w:val="000000" w:themeColor="text1"/>
        </w:rPr>
        <w:t>IMPAWANA.</w:t>
      </w:r>
    </w:p>
    <w:p w14:paraId="0A7D2FE6" w14:textId="77777777" w:rsidR="0048155C" w:rsidRPr="00192E76" w:rsidRDefault="00E2124D" w:rsidP="00DE43DA">
      <w:pPr>
        <w:pStyle w:val="BodyText"/>
        <w:framePr w:w="4939" w:h="15901" w:hRule="exact" w:wrap="none" w:vAnchor="page" w:hAnchor="page" w:x="631" w:y="931"/>
        <w:spacing w:line="202" w:lineRule="auto"/>
        <w:ind w:firstLine="200"/>
        <w:jc w:val="both"/>
        <w:rPr>
          <w:color w:val="000000" w:themeColor="text1"/>
        </w:rPr>
      </w:pPr>
      <w:r w:rsidRPr="00192E76">
        <w:rPr>
          <w:color w:val="000000" w:themeColor="text1"/>
        </w:rPr>
        <w:t xml:space="preserve">Ngenxa enokuba </w:t>
      </w:r>
      <w:r w:rsidRPr="00192E76">
        <w:rPr>
          <w:i/>
          <w:iCs/>
          <w:color w:val="000000" w:themeColor="text1"/>
        </w:rPr>
        <w:t>Isigidimi</w:t>
      </w:r>
      <w:r w:rsidRPr="00192E76">
        <w:rPr>
          <w:color w:val="000000" w:themeColor="text1"/>
        </w:rPr>
        <w:t xml:space="preserve"> siyakukutshwa kabini ku July, kwaziswa ngokubalulekileyo ukuba intlaulo yalo nyaka yoba zisheleni zosixenxe (7s). Yinto esimangalisayo ke le yokuba sifumane isheleni ngane ku</w:t>
      </w:r>
      <w:r w:rsidR="00410F9D" w:rsidRPr="00192E76">
        <w:rPr>
          <w:color w:val="000000" w:themeColor="text1"/>
        </w:rPr>
        <w:t>bantu abacingelwa ukuba bayasi</w:t>
      </w:r>
      <w:r w:rsidRPr="00192E76">
        <w:rPr>
          <w:color w:val="000000" w:themeColor="text1"/>
        </w:rPr>
        <w:t xml:space="preserve">funda </w:t>
      </w:r>
      <w:r w:rsidRPr="00192E76">
        <w:rPr>
          <w:i/>
          <w:iCs/>
          <w:color w:val="000000" w:themeColor="text1"/>
        </w:rPr>
        <w:t>Isigidimi.</w:t>
      </w:r>
      <w:r w:rsidRPr="00192E76">
        <w:rPr>
          <w:color w:val="000000" w:themeColor="text1"/>
        </w:rPr>
        <w:t xml:space="preserve"> Au, kunjanina ite lendawo yapaulwa kaloku, mawetu.</w:t>
      </w:r>
    </w:p>
    <w:p w14:paraId="7FA3431F" w14:textId="77777777" w:rsidR="00B93DED" w:rsidRPr="00192E76" w:rsidRDefault="00B93DED" w:rsidP="00DE43DA">
      <w:pPr>
        <w:pStyle w:val="BodyText"/>
        <w:framePr w:w="4939" w:h="15901" w:hRule="exact" w:wrap="none" w:vAnchor="page" w:hAnchor="page" w:x="631" w:y="931"/>
        <w:spacing w:line="202" w:lineRule="auto"/>
        <w:ind w:firstLine="0"/>
        <w:jc w:val="center"/>
        <w:rPr>
          <w:color w:val="000000" w:themeColor="text1"/>
        </w:rPr>
      </w:pPr>
    </w:p>
    <w:p w14:paraId="355301C9" w14:textId="77777777" w:rsidR="0048155C" w:rsidRPr="00192E76" w:rsidRDefault="00E2124D" w:rsidP="00DE43DA">
      <w:pPr>
        <w:pStyle w:val="BodyText"/>
        <w:framePr w:w="4939" w:h="15901" w:hRule="exact" w:wrap="none" w:vAnchor="page" w:hAnchor="page" w:x="631" w:y="931"/>
        <w:spacing w:line="202" w:lineRule="auto"/>
        <w:ind w:firstLine="0"/>
        <w:jc w:val="center"/>
        <w:rPr>
          <w:color w:val="000000" w:themeColor="text1"/>
        </w:rPr>
      </w:pPr>
      <w:r w:rsidRPr="00192E76">
        <w:rPr>
          <w:color w:val="000000" w:themeColor="text1"/>
        </w:rPr>
        <w:t>***</w:t>
      </w:r>
    </w:p>
    <w:p w14:paraId="4C7849DF" w14:textId="77777777" w:rsidR="0048155C" w:rsidRPr="00192E76" w:rsidRDefault="00E2124D" w:rsidP="00DE43DA">
      <w:pPr>
        <w:pStyle w:val="BodyText"/>
        <w:framePr w:w="4939" w:h="15901" w:hRule="exact" w:wrap="none" w:vAnchor="page" w:hAnchor="page" w:x="631" w:y="931"/>
        <w:spacing w:line="202" w:lineRule="auto"/>
        <w:ind w:firstLine="200"/>
        <w:jc w:val="both"/>
        <w:rPr>
          <w:color w:val="000000" w:themeColor="text1"/>
        </w:rPr>
      </w:pPr>
      <w:r w:rsidRPr="00192E76">
        <w:rPr>
          <w:color w:val="000000" w:themeColor="text1"/>
        </w:rPr>
        <w:t>Yenjenje indodana yase Qonce ukusibalela—“ Upik’esalelwa e Qonce. Kute nge 3 March 1883 lanamanzi i Qonce, yati into ka Salem u Velem mna namhlanje ndiya kulala ekaya, bayalela abanye bati umlambo unamanzi, yaselihamba inkewu, basukela kuba bebona ukuba akapilile noko unomti ka Lonji umdla bemkanyela. Wangena amtabata amanzi amkupa selefile u Velem lowo ke. Yasukupika usalelwa ngabanye. Isalakutyelwa sibona ngolopu.</w:t>
      </w:r>
    </w:p>
    <w:p w14:paraId="3DB6BF49" w14:textId="77777777" w:rsidR="00B93DED" w:rsidRPr="00192E76" w:rsidRDefault="00B93DED" w:rsidP="00DE43DA">
      <w:pPr>
        <w:pStyle w:val="BodyText"/>
        <w:framePr w:w="4939" w:h="15901" w:hRule="exact" w:wrap="none" w:vAnchor="page" w:hAnchor="page" w:x="631" w:y="931"/>
        <w:spacing w:line="199" w:lineRule="auto"/>
        <w:ind w:firstLine="0"/>
        <w:jc w:val="center"/>
        <w:rPr>
          <w:color w:val="000000" w:themeColor="text1"/>
        </w:rPr>
      </w:pPr>
    </w:p>
    <w:p w14:paraId="26D5341B" w14:textId="77777777" w:rsidR="0048155C" w:rsidRPr="00192E76" w:rsidRDefault="00E2124D" w:rsidP="00DE43DA">
      <w:pPr>
        <w:pStyle w:val="BodyText"/>
        <w:framePr w:w="4939" w:h="15901" w:hRule="exact" w:wrap="none" w:vAnchor="page" w:hAnchor="page" w:x="631" w:y="931"/>
        <w:spacing w:line="199" w:lineRule="auto"/>
        <w:ind w:firstLine="0"/>
        <w:jc w:val="center"/>
        <w:rPr>
          <w:color w:val="000000" w:themeColor="text1"/>
        </w:rPr>
      </w:pPr>
      <w:r w:rsidRPr="00192E76">
        <w:rPr>
          <w:color w:val="000000" w:themeColor="text1"/>
        </w:rPr>
        <w:t>***</w:t>
      </w:r>
    </w:p>
    <w:p w14:paraId="5C3CA874" w14:textId="4CA1E94A" w:rsidR="0048155C" w:rsidRPr="00192E76" w:rsidRDefault="00E2124D" w:rsidP="00DE43DA">
      <w:pPr>
        <w:pStyle w:val="BodyText"/>
        <w:framePr w:w="4939" w:h="15901" w:hRule="exact" w:wrap="none" w:vAnchor="page" w:hAnchor="page" w:x="631" w:y="931"/>
        <w:spacing w:line="199" w:lineRule="auto"/>
        <w:ind w:firstLine="200"/>
        <w:jc w:val="both"/>
        <w:rPr>
          <w:color w:val="000000" w:themeColor="text1"/>
        </w:rPr>
      </w:pPr>
      <w:r w:rsidRPr="00192E76">
        <w:rPr>
          <w:color w:val="000000" w:themeColor="text1"/>
        </w:rPr>
        <w:t>Kukaninzi i Editor yeli pe</w:t>
      </w:r>
      <w:r w:rsidR="00DE43DA" w:rsidRPr="00192E76">
        <w:rPr>
          <w:color w:val="000000" w:themeColor="text1"/>
        </w:rPr>
        <w:t>pa ikalazelwa ngokuba ayizinge</w:t>
      </w:r>
      <w:r w:rsidRPr="00192E76">
        <w:rPr>
          <w:color w:val="000000" w:themeColor="text1"/>
        </w:rPr>
        <w:t>nisi zonke incwadi ezisakuba zitunyelwe kulo ngababalelani. Inteto le inyaniseke njengokuba lomehlo ako mfundi engawako. Sinemihlaba elukuni esinokuma kuyo xa sesibanjwe ngoqoqoqo kusitiwa masixele ukuba siy</w:t>
      </w:r>
      <w:r w:rsidR="00DE43DA" w:rsidRPr="00192E76">
        <w:rPr>
          <w:color w:val="000000" w:themeColor="text1"/>
        </w:rPr>
        <w:t>enzela nina into leyo. Okwanam</w:t>
      </w:r>
      <w:r w:rsidRPr="00192E76">
        <w:rPr>
          <w:color w:val="000000" w:themeColor="text1"/>
        </w:rPr>
        <w:t>hla asicudiswe bani. Kwan</w:t>
      </w:r>
      <w:r w:rsidR="00DE43DA" w:rsidRPr="00192E76">
        <w:rPr>
          <w:color w:val="000000" w:themeColor="text1"/>
        </w:rPr>
        <w:t>ele ke. Kodwa zinc wadi ezinje</w:t>
      </w:r>
      <w:r w:rsidRPr="00192E76">
        <w:rPr>
          <w:color w:val="000000" w:themeColor="text1"/>
        </w:rPr>
        <w:t xml:space="preserve">ngaleyo yomhlobo wetu omdala, wase-Qonce, eziti zakufika apa, zibe ziye apo “ kungayi lubuyayo.” Nandawana ibange ukuba ibe lencwadi iya kubona ukukanya kwemini, kungokuba umbali wayo ingu Mr. Enoch Booy “ F.R.A.S.” Ungotuki,  mfundi otobekileyo, u “ A ” akamele i </w:t>
      </w:r>
      <w:r w:rsidRPr="00192E76">
        <w:rPr>
          <w:i/>
          <w:iCs/>
          <w:color w:val="000000" w:themeColor="text1"/>
        </w:rPr>
        <w:t>Astronomy</w:t>
      </w:r>
      <w:r w:rsidRPr="00192E76">
        <w:rPr>
          <w:color w:val="000000" w:themeColor="text1"/>
        </w:rPr>
        <w:t xml:space="preserve"> maxesha onke. Bako kambe no ndlebe-nde.</w:t>
      </w:r>
    </w:p>
    <w:p w14:paraId="1E175045" w14:textId="77777777" w:rsidR="00B93DED" w:rsidRPr="00192E76" w:rsidRDefault="00B93DED" w:rsidP="00DE43DA">
      <w:pPr>
        <w:pStyle w:val="BodyText"/>
        <w:framePr w:w="4939" w:h="15901" w:hRule="exact" w:wrap="none" w:vAnchor="page" w:hAnchor="page" w:x="631" w:y="931"/>
        <w:spacing w:line="199" w:lineRule="auto"/>
        <w:ind w:firstLine="0"/>
        <w:jc w:val="center"/>
        <w:rPr>
          <w:color w:val="000000" w:themeColor="text1"/>
        </w:rPr>
      </w:pPr>
    </w:p>
    <w:p w14:paraId="7F6F30A4" w14:textId="77777777" w:rsidR="0048155C" w:rsidRPr="00192E76" w:rsidRDefault="00E2124D" w:rsidP="00DE43DA">
      <w:pPr>
        <w:pStyle w:val="BodyText"/>
        <w:framePr w:w="4939" w:h="15901" w:hRule="exact" w:wrap="none" w:vAnchor="page" w:hAnchor="page" w:x="631" w:y="931"/>
        <w:spacing w:line="199" w:lineRule="auto"/>
        <w:ind w:firstLine="0"/>
        <w:jc w:val="center"/>
        <w:rPr>
          <w:color w:val="000000" w:themeColor="text1"/>
        </w:rPr>
      </w:pPr>
      <w:r w:rsidRPr="00192E76">
        <w:rPr>
          <w:color w:val="000000" w:themeColor="text1"/>
        </w:rPr>
        <w:t>* *</w:t>
      </w:r>
    </w:p>
    <w:p w14:paraId="67AA1204" w14:textId="77777777" w:rsidR="0048155C" w:rsidRPr="00192E76" w:rsidRDefault="00E2124D" w:rsidP="00DE43DA">
      <w:pPr>
        <w:pStyle w:val="BodyText"/>
        <w:framePr w:w="4939" w:h="15901" w:hRule="exact" w:wrap="none" w:vAnchor="page" w:hAnchor="page" w:x="631" w:y="931"/>
        <w:spacing w:line="199" w:lineRule="auto"/>
        <w:ind w:firstLine="0"/>
        <w:jc w:val="center"/>
        <w:rPr>
          <w:color w:val="000000" w:themeColor="text1"/>
        </w:rPr>
      </w:pPr>
      <w:r w:rsidRPr="00192E76">
        <w:rPr>
          <w:color w:val="000000" w:themeColor="text1"/>
        </w:rPr>
        <w:t>*</w:t>
      </w:r>
    </w:p>
    <w:p w14:paraId="028208D6" w14:textId="69FF9A25" w:rsidR="0048155C" w:rsidRPr="00192E76" w:rsidRDefault="00E2124D" w:rsidP="00DE43DA">
      <w:pPr>
        <w:pStyle w:val="BodyText"/>
        <w:framePr w:w="4939" w:h="15901" w:hRule="exact" w:wrap="none" w:vAnchor="page" w:hAnchor="page" w:x="631" w:y="931"/>
        <w:spacing w:line="199" w:lineRule="auto"/>
        <w:ind w:firstLine="200"/>
        <w:jc w:val="both"/>
        <w:rPr>
          <w:color w:val="000000" w:themeColor="text1"/>
        </w:rPr>
      </w:pPr>
      <w:r w:rsidRPr="00192E76">
        <w:rPr>
          <w:color w:val="000000" w:themeColor="text1"/>
        </w:rPr>
        <w:t xml:space="preserve">He! Au, he kwakona! Akuposi amehlo akona komnye umhlati kwakwelanamhla? Nantso incwadi ka “ Hadi Waseluhlangeni.” Umbali wezi </w:t>
      </w:r>
      <w:r w:rsidRPr="00192E76">
        <w:rPr>
          <w:i/>
          <w:iCs/>
          <w:color w:val="000000" w:themeColor="text1"/>
        </w:rPr>
        <w:t>Mpawana</w:t>
      </w:r>
      <w:r w:rsidRPr="00192E76">
        <w:rPr>
          <w:color w:val="000000" w:themeColor="text1"/>
        </w:rPr>
        <w:t xml:space="preserve"> akazanga waba nakuyiqonda eyona nto yabeta u “ Hadi ” elupondweni ukuba angabi sayolisa abantu bakowabo ngobuciko bake </w:t>
      </w:r>
      <w:r w:rsidRPr="00192E76">
        <w:rPr>
          <w:i/>
          <w:iCs/>
          <w:color w:val="000000" w:themeColor="text1"/>
        </w:rPr>
        <w:t xml:space="preserve">e-Sigidimini. </w:t>
      </w:r>
      <w:r w:rsidRPr="00192E76">
        <w:rPr>
          <w:color w:val="000000" w:themeColor="text1"/>
        </w:rPr>
        <w:t>Ukuba ngaba wenziwa koko akuxelayo kwincwadi yake—uku</w:t>
      </w:r>
      <w:r w:rsidRPr="00192E76">
        <w:rPr>
          <w:color w:val="000000" w:themeColor="text1"/>
        </w:rPr>
        <w:softHyphen/>
        <w:t xml:space="preserve">ba </w:t>
      </w:r>
      <w:r w:rsidRPr="00192E76">
        <w:rPr>
          <w:i/>
          <w:iCs/>
          <w:color w:val="000000" w:themeColor="text1"/>
        </w:rPr>
        <w:t>Isigidimi</w:t>
      </w:r>
      <w:r w:rsidRPr="00192E76">
        <w:rPr>
          <w:color w:val="000000" w:themeColor="text1"/>
        </w:rPr>
        <w:t xml:space="preserve"> sanyanywa Pesheya kwe Nciba kuba singavakalisi mvo zabamnyama—into leyo siyaqala ukuyiva, sivuya kakulu xa into enjalo isazeke ixeliwe. Kwe zimini zokuqengqelana ngamatye xa kupendulwanwayo e </w:t>
      </w:r>
      <w:r w:rsidRPr="00192E76">
        <w:rPr>
          <w:i/>
          <w:iCs/>
          <w:color w:val="000000" w:themeColor="text1"/>
        </w:rPr>
        <w:t>Sigidimini,</w:t>
      </w:r>
      <w:r w:rsidRPr="00192E76">
        <w:rPr>
          <w:color w:val="000000" w:themeColor="text1"/>
        </w:rPr>
        <w:t xml:space="preserve"> kunjengokusela amanzi abandayo kwa ntizitshile ukufunda inteto epolileyo, necikozayo njengale ka “ Hadi.”</w:t>
      </w:r>
    </w:p>
    <w:p w14:paraId="5199A400" w14:textId="77777777" w:rsidR="0048155C" w:rsidRPr="00192E76" w:rsidRDefault="00E2124D" w:rsidP="00DE43DA">
      <w:pPr>
        <w:pStyle w:val="BodyText"/>
        <w:framePr w:w="4939" w:h="15901" w:hRule="exact" w:wrap="none" w:vAnchor="page" w:hAnchor="page" w:x="631" w:y="931"/>
        <w:spacing w:line="204" w:lineRule="auto"/>
        <w:ind w:firstLine="0"/>
        <w:jc w:val="center"/>
        <w:rPr>
          <w:color w:val="000000" w:themeColor="text1"/>
        </w:rPr>
      </w:pPr>
      <w:r w:rsidRPr="00192E76">
        <w:rPr>
          <w:color w:val="000000" w:themeColor="text1"/>
        </w:rPr>
        <w:t>***</w:t>
      </w:r>
    </w:p>
    <w:p w14:paraId="0E357EEE" w14:textId="5586010F" w:rsidR="0048155C" w:rsidRPr="00192E76" w:rsidRDefault="00E2124D" w:rsidP="00DE43DA">
      <w:pPr>
        <w:pStyle w:val="BodyText"/>
        <w:framePr w:w="4939" w:h="15901" w:hRule="exact" w:wrap="none" w:vAnchor="page" w:hAnchor="page" w:x="631" w:y="931"/>
        <w:spacing w:line="204" w:lineRule="auto"/>
        <w:ind w:firstLine="200"/>
        <w:jc w:val="both"/>
        <w:rPr>
          <w:color w:val="000000" w:themeColor="text1"/>
        </w:rPr>
      </w:pPr>
      <w:r w:rsidRPr="00192E76">
        <w:rPr>
          <w:color w:val="000000" w:themeColor="text1"/>
        </w:rPr>
        <w:t xml:space="preserve">Kwezinye i </w:t>
      </w:r>
      <w:r w:rsidRPr="00192E76">
        <w:rPr>
          <w:i/>
          <w:iCs/>
          <w:color w:val="000000" w:themeColor="text1"/>
        </w:rPr>
        <w:t>Mpawana</w:t>
      </w:r>
      <w:r w:rsidRPr="00192E76">
        <w:rPr>
          <w:color w:val="000000" w:themeColor="text1"/>
        </w:rPr>
        <w:t xml:space="preserve"> saka sazama ukuteta lenteto itetwa ngabafundi betu base Natal. Nokuba sasipumelele kakuhle asipumelelanga sinina asingetsho. Kodwa lencwadi siyingenisa njengoko siyifumene injalo ivela kwelo “ lasentla.” Siyambulela umbaleli wetu esiti upendula isicelo setu kolo “ Pawana.” Wenjenje ke :—</w:t>
      </w:r>
    </w:p>
    <w:p w14:paraId="35531C4C" w14:textId="468DCD90" w:rsidR="0048155C" w:rsidRPr="00192E76" w:rsidRDefault="00E2124D" w:rsidP="00DE43DA">
      <w:pPr>
        <w:pStyle w:val="Bodytext20"/>
        <w:framePr w:w="4939" w:h="15901" w:hRule="exact" w:wrap="none" w:vAnchor="page" w:hAnchor="page" w:x="631" w:y="931"/>
        <w:jc w:val="both"/>
        <w:rPr>
          <w:color w:val="000000" w:themeColor="text1"/>
        </w:rPr>
      </w:pPr>
      <w:r w:rsidRPr="00192E76">
        <w:rPr>
          <w:color w:val="000000" w:themeColor="text1"/>
        </w:rPr>
        <w:t xml:space="preserve">I </w:t>
      </w:r>
      <w:r w:rsidRPr="00192E76">
        <w:rPr>
          <w:i/>
          <w:iCs/>
          <w:color w:val="000000" w:themeColor="text1"/>
        </w:rPr>
        <w:t>Sigijimi Sama-Xosa</w:t>
      </w:r>
      <w:r w:rsidRPr="00192E76">
        <w:rPr>
          <w:color w:val="000000" w:themeColor="text1"/>
        </w:rPr>
        <w:t xml:space="preserve"> into enhle emnandi, okubonakala ngayo ukuba abafundisi abamhlope base Koloni bayamtanda umntu omnyama. Bantanda umpefumlo wake usinde ekufeni. Bantanda umzimba wake uhlale kahle lapa emhlabeni utyiye unomsebenzi umntu abepile ngawo usale kubantwana bake abafundiseli abantu ukwazi u-Tixo kupela bafundisela ukuba kusinde kokubili. Bafundi be </w:t>
      </w:r>
      <w:r w:rsidRPr="00192E76">
        <w:rPr>
          <w:i/>
          <w:iCs/>
          <w:color w:val="000000" w:themeColor="text1"/>
        </w:rPr>
        <w:t xml:space="preserve">Sigijimi, </w:t>
      </w:r>
      <w:r w:rsidRPr="00192E76">
        <w:rPr>
          <w:color w:val="000000" w:themeColor="text1"/>
        </w:rPr>
        <w:t xml:space="preserve">baniniso, qinisani umsebenzi wenu uyakula njengengane. Ngingo wakude angikwazi nakubala ngihliwa bunandi bodwa kengibone uma lofika lelizwana na. Ngingowakude ofunda </w:t>
      </w:r>
      <w:r w:rsidRPr="00192E76">
        <w:rPr>
          <w:i/>
          <w:iCs/>
          <w:color w:val="000000" w:themeColor="text1"/>
        </w:rPr>
        <w:t>Isigidimi</w:t>
      </w:r>
      <w:r w:rsidRPr="00192E76">
        <w:rPr>
          <w:color w:val="000000" w:themeColor="text1"/>
        </w:rPr>
        <w:t xml:space="preserve"> noma engasizwa kahle Ngigomaso. Ngingowase Natal, Groute Ville, February 20, 1883. —M. K.</w:t>
      </w:r>
    </w:p>
    <w:p w14:paraId="50714D0D" w14:textId="77777777" w:rsidR="0048155C" w:rsidRPr="00192E76" w:rsidRDefault="00E2124D" w:rsidP="00DE43DA">
      <w:pPr>
        <w:pStyle w:val="Bodytext20"/>
        <w:framePr w:w="4939" w:h="15901" w:hRule="exact" w:wrap="none" w:vAnchor="page" w:hAnchor="page" w:x="631" w:y="931"/>
        <w:spacing w:line="226" w:lineRule="auto"/>
        <w:ind w:firstLine="0"/>
        <w:jc w:val="center"/>
        <w:rPr>
          <w:color w:val="000000" w:themeColor="text1"/>
        </w:rPr>
      </w:pPr>
      <w:r w:rsidRPr="00192E76">
        <w:rPr>
          <w:color w:val="000000" w:themeColor="text1"/>
        </w:rPr>
        <w:t>***</w:t>
      </w:r>
    </w:p>
    <w:p w14:paraId="25A5C377" w14:textId="28BC304C" w:rsidR="0048155C" w:rsidRPr="00192E76" w:rsidRDefault="00E2124D" w:rsidP="00DE43DA">
      <w:pPr>
        <w:pStyle w:val="BodyText"/>
        <w:framePr w:w="4939" w:h="15901" w:hRule="exact" w:wrap="none" w:vAnchor="page" w:hAnchor="page" w:x="631" w:y="931"/>
        <w:spacing w:line="202" w:lineRule="auto"/>
        <w:ind w:firstLine="200"/>
        <w:jc w:val="both"/>
        <w:rPr>
          <w:color w:val="000000" w:themeColor="text1"/>
        </w:rPr>
      </w:pPr>
      <w:r w:rsidRPr="00192E76">
        <w:rPr>
          <w:color w:val="000000" w:themeColor="text1"/>
        </w:rPr>
        <w:t>Kumadodana atembise intombi, nacinga ngamaqinga oku kululeka kulomadinga kukwezimini nje, oludaba siluguqula kwipepa lase America loba lututuzelo. Okwesi situba wokoliseka akucinga ukuba akayedwa, kodwa nangapaya kolwandle kuko tile ubanjwe kwangulo nonkala ubambe yena. Singa abo bakoliswayo zindaba ezinje ngezi bangelibale ukupaula ukuqobisa ko No-Mary Ann kulo mcimbi—nto ke leyo ingeyeyasemzini kumabali ofilisho.</w:t>
      </w:r>
    </w:p>
    <w:p w14:paraId="63487A9B" w14:textId="7723B986" w:rsidR="0048155C" w:rsidRPr="00192E76" w:rsidRDefault="00E2124D" w:rsidP="00DE43DA">
      <w:pPr>
        <w:pStyle w:val="Bodytext20"/>
        <w:framePr w:w="4939" w:h="15901" w:hRule="exact" w:wrap="none" w:vAnchor="page" w:hAnchor="page" w:x="631" w:y="931"/>
        <w:jc w:val="both"/>
        <w:rPr>
          <w:color w:val="000000" w:themeColor="text1"/>
        </w:rPr>
      </w:pPr>
      <w:r w:rsidRPr="00192E76">
        <w:rPr>
          <w:color w:val="000000" w:themeColor="text1"/>
        </w:rPr>
        <w:t>Ngamhla utile kuyo lenyanga, kwati gungqu endlwini ye gqweta u Mary Ann nonina. Ubonakele u Mary Ann ngati akamnandi, kodwa yena unina ete zole. Baqalele ukuteta ngo kwedinga, yabeke leyo iyindawo abaze ngayo lite igqweta—“ Ninanqiniseko nina? ”—Zirole incwadi Mary Ann, utshilo unina, ite intombi isite nqi isiciko somnyazana ebiwupete, yavakala isiti, ndiyatemba ukuba kolunga ndakuke ndiqale ngezi 927 incwadi. Zoti ezinye ezi 651 zirolwe xa indaba seyisematyaleni.—Ntoni ngapaya kwazo? litshilo igqweta. Zirole Mary Ann, utshilo unina, uke ukangele kupela ukuba kukangapina eteta ngalendaba yomtshato, umxelele. Ngamaxesha a 214, itshilo intombi,—Kawukangele ngoku ukuba kukangapina esiti “ Sitandwa.” Ukuba andiposisi ngati ute ngamaxesha a 9,254.—Ndiyatemba ukuba ubale kakuhle ntombi, itshilo inyatikazi.—Kawukangele ngoku ukuba kukangapina eteta ngekaya lenu ebeliya kuba lilo emva komtshato? Ngamaxesha a 1395.—-Kulnngileke ntombi yam, eligqweta belinga lingayiqonda indawo esize ngayo.—Kawuqube kukangapina gxebe esiti u Charles Henry angafa ngenxa enawe? Ngamaxesha a 350 ivakele.—He kukangapi ekubiza ngokuti uyi ngelosi ? Awu! ngapezu kwa 11,000 ma.—He kukangapi na nibambana ngezandla? Ngapezu kwamaxesha a 384,000. — Hi kona ngasekukwangeni ? Ndiyatemba ukuba kumalunga namaxesha ayi 417,000.—Size ngako okuke utsho esingisa egqweteni unina, eyite fingi lemfingimfingi e tafileni ye gqweta. Woti ukuba usafuna nto ngapezu kwaleyo, ndoza nabamelwane abalishumi elinambini abayaziyo lento amanqina ke.</w:t>
      </w:r>
    </w:p>
    <w:p w14:paraId="6E9465FF" w14:textId="74FAC8C3" w:rsidR="0048155C" w:rsidRPr="00192E76" w:rsidRDefault="00E2124D" w:rsidP="00DE43DA">
      <w:pPr>
        <w:pStyle w:val="BodyText"/>
        <w:framePr w:w="4943" w:h="16290" w:hRule="exact" w:wrap="none" w:vAnchor="page" w:hAnchor="page" w:x="5656" w:y="500"/>
        <w:spacing w:line="199" w:lineRule="auto"/>
        <w:jc w:val="both"/>
        <w:rPr>
          <w:color w:val="000000" w:themeColor="text1"/>
        </w:rPr>
      </w:pPr>
      <w:r w:rsidRPr="00192E76">
        <w:rPr>
          <w:color w:val="000000" w:themeColor="text1"/>
        </w:rPr>
        <w:t>Siyazi mhlope ukuba ibise ininzi inkita ebiseli ruqukile yingxoxo apa eyaqalwa ngumbaleli esingasoze sidinwe nguye ti</w:t>
      </w:r>
      <w:r w:rsidR="00192E76" w:rsidRPr="00192E76">
        <w:rPr>
          <w:color w:val="000000" w:themeColor="text1"/>
        </w:rPr>
        <w:t>n</w:t>
      </w:r>
      <w:r w:rsidRPr="00192E76">
        <w:rPr>
          <w:color w:val="000000" w:themeColor="text1"/>
        </w:rPr>
        <w:t xml:space="preserve">a, u “ M.P.” Ngambalwa bokumbula abafundi betu ukuba yada yabanga ukuba ade u Mr. Robt. Niven Gongwana avakalise ukungakoliswa kwake ngobuciko esingekabu libali nana- mhla. Wonke angasinqinela ukuba ngapaya kokuti incwadi ka “ M.P.” yokuqala ifanele </w:t>
      </w:r>
      <w:r w:rsidR="00410F9D" w:rsidRPr="00192E76">
        <w:rPr>
          <w:color w:val="000000" w:themeColor="text1"/>
        </w:rPr>
        <w:t>ukukangelwa, soyipendula kwesi</w:t>
      </w:r>
      <w:r w:rsidRPr="00192E76">
        <w:rPr>
          <w:color w:val="000000" w:themeColor="text1"/>
        </w:rPr>
        <w:t>zayo, asizanga sabuya sawuvula umlom</w:t>
      </w:r>
      <w:r w:rsidR="00410F9D" w:rsidRPr="00192E76">
        <w:rPr>
          <w:color w:val="000000" w:themeColor="text1"/>
        </w:rPr>
        <w:t>o. Imbangi yoko siyo</w:t>
      </w:r>
      <w:r w:rsidRPr="00192E76">
        <w:rPr>
          <w:color w:val="000000" w:themeColor="text1"/>
        </w:rPr>
        <w:t xml:space="preserve">yika ukuyivakalisa okwangoku, kuba sisazi ngokuqiniseke, njengokuba amaqanda engamaqanda, ukuba iya kuxwaya impi esingasesimeni sokuyimela okwezinyanga. Imvo yetu kodwa yileyo ixelwe ngu Mr. Donald Ross, Umongameli Wabahloli zikolo. Kwesanamhla </w:t>
      </w:r>
      <w:r w:rsidRPr="00192E76">
        <w:rPr>
          <w:i/>
          <w:iCs/>
          <w:color w:val="000000" w:themeColor="text1"/>
        </w:rPr>
        <w:t>Isigidimi</w:t>
      </w:r>
      <w:r w:rsidRPr="00192E76">
        <w:rPr>
          <w:color w:val="000000" w:themeColor="text1"/>
        </w:rPr>
        <w:t xml:space="preserve"> u M.P. uxoxa ngale ngxelo malungana nomkosi awawuhlaba iminyaka emibini engekezi no Lose lo kweli lizwe. Ngumcimbi wohlanga ukuba luzilungiselele into oluya kuyenza ngexa yamkelweyo ingxelo ka Mr. Ross eti zingafanelana zivalwa ngomso lusayo izikolo zabamnyama lomhlaba ungelahlekwe nto.</w:t>
      </w:r>
    </w:p>
    <w:p w14:paraId="4E19D1BC" w14:textId="77777777" w:rsidR="0048155C" w:rsidRPr="00192E76" w:rsidRDefault="00E2124D" w:rsidP="00DE43DA">
      <w:pPr>
        <w:pStyle w:val="BodyText"/>
        <w:framePr w:w="4943" w:h="16290" w:hRule="exact" w:wrap="none" w:vAnchor="page" w:hAnchor="page" w:x="5656" w:y="500"/>
        <w:spacing w:line="199" w:lineRule="auto"/>
        <w:ind w:firstLine="0"/>
        <w:jc w:val="center"/>
        <w:rPr>
          <w:color w:val="000000" w:themeColor="text1"/>
        </w:rPr>
      </w:pPr>
      <w:r w:rsidRPr="00192E76">
        <w:rPr>
          <w:color w:val="000000" w:themeColor="text1"/>
        </w:rPr>
        <w:t>***</w:t>
      </w:r>
    </w:p>
    <w:p w14:paraId="4F8FFAEE" w14:textId="77777777" w:rsidR="0048155C" w:rsidRPr="00192E76" w:rsidRDefault="0048155C" w:rsidP="00DE43DA">
      <w:pPr>
        <w:framePr w:w="4943" w:h="16290" w:hRule="exact" w:wrap="none" w:vAnchor="page" w:hAnchor="page" w:x="5656" w:y="500"/>
        <w:rPr>
          <w:color w:val="000000" w:themeColor="text1"/>
        </w:rPr>
      </w:pPr>
    </w:p>
    <w:p w14:paraId="619A49EF" w14:textId="175C6732" w:rsidR="0048155C" w:rsidRPr="00192E76" w:rsidRDefault="00E2124D" w:rsidP="00DE43DA">
      <w:pPr>
        <w:pStyle w:val="BodyText"/>
        <w:framePr w:w="4943" w:h="16290" w:hRule="exact" w:wrap="none" w:vAnchor="page" w:hAnchor="page" w:x="5656" w:y="500"/>
        <w:spacing w:line="199" w:lineRule="auto"/>
        <w:jc w:val="both"/>
        <w:rPr>
          <w:color w:val="000000" w:themeColor="text1"/>
        </w:rPr>
      </w:pPr>
      <w:r w:rsidRPr="00192E76">
        <w:rPr>
          <w:color w:val="000000" w:themeColor="text1"/>
        </w:rPr>
        <w:t xml:space="preserve">U John Mtwa umfana wom Sutu ubanjiwe. Wabonwa epuma emva kwendlu ka Joel Nkobe kwi fama ekufupi ne Bayi, wati akuba ete tyi kuyo londlu kwabonwa ngendlu seyisitsha. Wabonakala seleqinisa—asukela amadoda amabini awambona engasentla komzi, ambamba. Yatsha indlu yapela lamadoda ezamana nalomntu, kungeko mcimi. Kunjalo nje akuko mntu mkulu kulomzi—bonke abantu baye etyalikeni e Bayi, nala madoda mabini ngabahambi, kuko lento angasondelanga emlilweni asuke azamana nomntu lo ambone ebaleka ati ufuna ukuwashiya netyala. Into ekoyo ekayapa zintwana ezincinane zimbini. Uti u Mtwa, “ Ewe into le ndiyenzile kodwa ndinesizatu esihle sokuba ndiyenze. Nasi ke—Umfazi warn wayesifa, wamana umfazi ka Joel Nkobe esiza kumonga. Kute kunjalo kwalahleka imali yam £30 yati inkwenkwe yam lemali imke nomfazi ka Joel. Kute kulapo xa nditetayo ngemali yam, wasuka u Joel wati nauku ndihambisa nomfazi wake. Ndiqonde apo ukuba wenza amaqinga okutshonisa imali yam. Ndite ndakumbona esiza etyalikeni nge Cawa ndapambanisa ndaya kutshisa indlu yake.” Injalo ke ingxelo yomfo ka Mtwa. Tina okwetu ngati wenze ubufedelele ba </w:t>
      </w:r>
      <w:r w:rsidRPr="00192E76">
        <w:rPr>
          <w:i/>
          <w:iCs/>
          <w:color w:val="000000" w:themeColor="text1"/>
        </w:rPr>
        <w:t>Batwa</w:t>
      </w:r>
      <w:r w:rsidRPr="00192E76">
        <w:rPr>
          <w:color w:val="000000" w:themeColor="text1"/>
        </w:rPr>
        <w:t xml:space="preserve"> kanye. U Joel entetweni yake akazanga nto ngokula- hleka kwemali ka Mtwa. Into ayaziyo yeyokuba wati akubona umkake efuna ukumqela </w:t>
      </w:r>
      <w:r w:rsidRPr="00192E76">
        <w:rPr>
          <w:i/>
          <w:iCs/>
          <w:color w:val="000000" w:themeColor="text1"/>
        </w:rPr>
        <w:t>too much</w:t>
      </w:r>
      <w:r w:rsidRPr="00192E76">
        <w:rPr>
          <w:color w:val="000000" w:themeColor="text1"/>
        </w:rPr>
        <w:t xml:space="preserve"> u Mr. Mtwa wayikalimela lonto. Oku ke kokwabo bobabini, asikwazi tina. Inye into esiyaziyo yeyokuba elityala lokutshisa indlu umntu angaxonywa ngalo, kengoko nokuba woniwe kangakananina u Mr. Mtwa bekungade kungabinaninani equbule induku wayipelisa ngezitonga kunokutabata isikuni atshise umzi wendoda kunye nempahla yayo yonke. U Mr. Nkobe uti bekuko nemali £11 10s 6d kufunyenwe £3 6s 9d elututwini, enye ayiko. Elityala lomela i Jaji ukuba i </w:t>
      </w:r>
      <w:r w:rsidRPr="00192E76">
        <w:rPr>
          <w:i/>
          <w:iCs/>
          <w:color w:val="000000" w:themeColor="text1"/>
        </w:rPr>
        <w:t>Solicitor General</w:t>
      </w:r>
      <w:r w:rsidRPr="00192E76">
        <w:rPr>
          <w:color w:val="000000" w:themeColor="text1"/>
        </w:rPr>
        <w:t xml:space="preserve"> ibone njalo. —W.—Siqonda ukuba umhleli matyala e Jaji ute mayigqibe imantyi.</w:t>
      </w:r>
    </w:p>
    <w:p w14:paraId="77134EFB" w14:textId="77777777" w:rsidR="00DE43DA" w:rsidRPr="00192E76" w:rsidRDefault="00DE43DA" w:rsidP="00DE43DA">
      <w:pPr>
        <w:pStyle w:val="BodyText"/>
        <w:framePr w:w="4943" w:h="16290" w:hRule="exact" w:wrap="none" w:vAnchor="page" w:hAnchor="page" w:x="5656" w:y="500"/>
        <w:spacing w:line="199" w:lineRule="auto"/>
        <w:ind w:firstLine="0"/>
        <w:jc w:val="center"/>
        <w:rPr>
          <w:color w:val="000000" w:themeColor="text1"/>
        </w:rPr>
      </w:pPr>
    </w:p>
    <w:p w14:paraId="3AC9E85F" w14:textId="77777777" w:rsidR="0048155C" w:rsidRPr="00192E76" w:rsidRDefault="00E2124D" w:rsidP="00DE43DA">
      <w:pPr>
        <w:pStyle w:val="BodyText"/>
        <w:framePr w:w="4943" w:h="16290" w:hRule="exact" w:wrap="none" w:vAnchor="page" w:hAnchor="page" w:x="5656" w:y="500"/>
        <w:spacing w:line="199" w:lineRule="auto"/>
        <w:ind w:firstLine="0"/>
        <w:jc w:val="center"/>
        <w:rPr>
          <w:color w:val="000000" w:themeColor="text1"/>
        </w:rPr>
      </w:pPr>
      <w:r w:rsidRPr="00192E76">
        <w:rPr>
          <w:color w:val="000000" w:themeColor="text1"/>
        </w:rPr>
        <w:t>***</w:t>
      </w:r>
    </w:p>
    <w:p w14:paraId="6EE461A5" w14:textId="1AFF3BB2" w:rsidR="0048155C" w:rsidRPr="00192E76" w:rsidRDefault="00E2124D" w:rsidP="00DE43DA">
      <w:pPr>
        <w:pStyle w:val="BodyText"/>
        <w:framePr w:w="4943" w:h="16290" w:hRule="exact" w:wrap="none" w:vAnchor="page" w:hAnchor="page" w:x="5656" w:y="500"/>
        <w:spacing w:line="199" w:lineRule="auto"/>
        <w:jc w:val="both"/>
        <w:rPr>
          <w:color w:val="000000" w:themeColor="text1"/>
        </w:rPr>
      </w:pPr>
      <w:r w:rsidRPr="00192E76">
        <w:rPr>
          <w:color w:val="000000" w:themeColor="text1"/>
        </w:rPr>
        <w:t xml:space="preserve">Umbaleli wetu ose Bayi wenjenje ukusibalisela ngentsizi azibonileyo:—Ngomhla we 16 March, 1883 kwakubutelene into eninzi yabantu ngase matyaleni kubonelwa ababanjwa abavela koma Middleburg, Cradock nase Somerset East abaya e Knysna. Inani labo ngama 44. Isininzi kubo nga Malawo nemidaka yakowetu. Esona sono sinomkita ezonweni zomteto kukutyumba, kuka lento ilungu yinto emnandi. Limnandi uliva lisitsha emzini udlula, ubonakale sewupambuka ungati uya kubuza indlela (au sesishenxile emcimbini wetu). Isininzi safa ngenxa yelungu. Sibe ngabuza kulo wati, “ Nditye inkomo,”—“ Nditye igusha,”—“ </w:t>
      </w:r>
      <w:r w:rsidRPr="00192E76">
        <w:rPr>
          <w:i/>
          <w:iCs/>
          <w:color w:val="000000" w:themeColor="text1"/>
        </w:rPr>
        <w:t>Ik het look geslag.”</w:t>
      </w:r>
      <w:r w:rsidRPr="00192E76">
        <w:rPr>
          <w:color w:val="000000" w:themeColor="text1"/>
        </w:rPr>
        <w:t xml:space="preserve"> Kuko nabe </w:t>
      </w:r>
      <w:r w:rsidRPr="00192E76">
        <w:rPr>
          <w:i/>
          <w:iCs/>
          <w:color w:val="000000" w:themeColor="text1"/>
        </w:rPr>
        <w:t>tyalt</w:t>
      </w:r>
      <w:r w:rsidRPr="00192E76">
        <w:rPr>
          <w:color w:val="000000" w:themeColor="text1"/>
        </w:rPr>
        <w:t xml:space="preserve"> lentsimbana bati yimali xa bafuna ukuti money (kunani betu kwakutiwa yi </w:t>
      </w:r>
      <w:r w:rsidRPr="00192E76">
        <w:rPr>
          <w:i/>
          <w:iCs/>
          <w:color w:val="000000" w:themeColor="text1"/>
        </w:rPr>
        <w:t>mani</w:t>
      </w:r>
      <w:r w:rsidRPr="00192E76">
        <w:rPr>
          <w:color w:val="000000" w:themeColor="text1"/>
        </w:rPr>
        <w:t xml:space="preserve"> endaweni ye mazi?) Sayawa pambuka betu. Bako nabamhlope kodwa bambalwa kanye. Kuko ne nene, linikwe iminyaka emitatu ngokuti libute imali zabantu njenge gqweta lize lizitye. Kuko amalinga awenziwayo ngabahlobo balo okulicelela ukuba lapulelwe ixesha. Tina akuti nya kuti, kuba baninzi abahlobo betu abakade befunxwa amagazi ngala matshivela. Kuko kanjako ne Lawo elifayo—elifa into embi—asikolwa ukuba lofika e Knysna. Ligwetywe e Middleburg yi Jaji kunye namanye amabini banikwa umnyaka. Elinye kuwo lifile emva kokuba selise ndleleni ukuza e Bayi, lashiya unyana walo neli lifayo ke. Asazi ukuba yinkomo nina le badla yona. Fanukuba yinkomo yomdaka equnyiselwe ngo Jomfele neminye imiti yasentla. Enye inkewana yenze isono esimdaka ebiya kusikwa ife kwa oko ukuba ibiyimihla ka Mosesi (Lev. xx. 15.) enkomeni. Alike lamadoda angeniswa ematyaleni ahlala kona ixeshana elifutshane wawafalisa wawasa e Jetini. Ivakele enye inkewa</w:t>
      </w:r>
      <w:r w:rsidRPr="00192E76">
        <w:rPr>
          <w:color w:val="000000" w:themeColor="text1"/>
        </w:rPr>
        <w:softHyphen/>
        <w:t>na ikala isiti—</w:t>
      </w:r>
      <w:r w:rsidRPr="00192E76">
        <w:rPr>
          <w:i/>
          <w:iCs/>
          <w:color w:val="000000" w:themeColor="text1"/>
        </w:rPr>
        <w:t xml:space="preserve">Ala! gat hulle voor ons en de zee instoot? </w:t>
      </w:r>
      <w:r w:rsidRPr="00192E76">
        <w:rPr>
          <w:color w:val="000000" w:themeColor="text1"/>
        </w:rPr>
        <w:t xml:space="preserve">(Yini siza kutyalelwa elwandle?) wati omnye u Nondala, </w:t>
      </w:r>
      <w:r w:rsidRPr="00192E76">
        <w:rPr>
          <w:i/>
          <w:iCs/>
          <w:color w:val="000000" w:themeColor="text1"/>
        </w:rPr>
        <w:t xml:space="preserve">(ja, hoe denk jei dan?). </w:t>
      </w:r>
      <w:r w:rsidRPr="00192E76">
        <w:rPr>
          <w:color w:val="000000" w:themeColor="text1"/>
        </w:rPr>
        <w:t xml:space="preserve">Sakwela kunye nawo saya kufika ku stemele abati yi </w:t>
      </w:r>
      <w:r w:rsidRPr="00192E76">
        <w:rPr>
          <w:i/>
          <w:iCs/>
          <w:color w:val="000000" w:themeColor="text1"/>
        </w:rPr>
        <w:t>Venice.</w:t>
      </w:r>
      <w:r w:rsidRPr="00192E76">
        <w:rPr>
          <w:color w:val="000000" w:themeColor="text1"/>
        </w:rPr>
        <w:t xml:space="preserve"> Bate bakupiwa amakutu enyama ezibubola, nehelesi, namakapetshu, basuka baxela izinja ezi. Badyupuleka bonke kunye—bahlutana, barwitshana, yaba yinto embi. Ute gqi omnye umtuqwana upete isiqa senyama yenkomo, layibona elinye i Lawo, kwabambana—lemka nenxenye, lati xa liyifaka emlonyeni wakulula ngefisa lomtuqwana emlonyeni—fixi. Mawo! wenza kubani? Waseleyiti rwiqi ginyi umduna, equbula le ibisele engazinanzile izitonga ezahlokoma entlafunweni kwada kwasitukutezi.</w:t>
      </w:r>
    </w:p>
    <w:p w14:paraId="4A82EEAD" w14:textId="77777777" w:rsidR="0048155C" w:rsidRPr="008B2501" w:rsidRDefault="0048155C">
      <w:pPr>
        <w:spacing w:line="1" w:lineRule="exact"/>
      </w:pPr>
    </w:p>
    <w:sectPr w:rsidR="0048155C" w:rsidRPr="008B250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3A2A" w14:textId="77777777" w:rsidR="00BD4764" w:rsidRDefault="00BD4764">
      <w:r>
        <w:separator/>
      </w:r>
    </w:p>
  </w:endnote>
  <w:endnote w:type="continuationSeparator" w:id="0">
    <w:p w14:paraId="1DEFE611" w14:textId="77777777" w:rsidR="00BD4764" w:rsidRDefault="00BD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4C9A" w14:textId="77777777" w:rsidR="00BD4764" w:rsidRDefault="00BD4764"/>
  </w:footnote>
  <w:footnote w:type="continuationSeparator" w:id="0">
    <w:p w14:paraId="553C0681" w14:textId="77777777" w:rsidR="00BD4764" w:rsidRDefault="00BD47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5C"/>
    <w:rsid w:val="00192E76"/>
    <w:rsid w:val="00410F9D"/>
    <w:rsid w:val="0048155C"/>
    <w:rsid w:val="008B2501"/>
    <w:rsid w:val="00B43F83"/>
    <w:rsid w:val="00B93DED"/>
    <w:rsid w:val="00BD4764"/>
    <w:rsid w:val="00C63533"/>
    <w:rsid w:val="00DE43DA"/>
    <w:rsid w:val="00E212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E82D"/>
  <w15:docId w15:val="{7AE1893F-8661-4B2C-8FCB-C1CC3D3B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30">
    <w:name w:val="Body text (3)"/>
    <w:basedOn w:val="Normal"/>
    <w:link w:val="Bodytext3"/>
    <w:pPr>
      <w:spacing w:after="160"/>
      <w:jc w:val="center"/>
    </w:pPr>
    <w:rPr>
      <w:rFonts w:ascii="Cambria" w:eastAsia="Cambria" w:hAnsi="Cambria" w:cs="Cambria"/>
      <w:b/>
      <w:bCs/>
      <w:sz w:val="26"/>
      <w:szCs w:val="26"/>
    </w:rPr>
  </w:style>
  <w:style w:type="paragraph" w:styleId="BodyText">
    <w:name w:val="Body Text"/>
    <w:basedOn w:val="Normal"/>
    <w:link w:val="BodyTextChar"/>
    <w:qFormat/>
    <w:pPr>
      <w:ind w:firstLine="220"/>
    </w:pPr>
    <w:rPr>
      <w:rFonts w:ascii="Times New Roman" w:eastAsia="Times New Roman" w:hAnsi="Times New Roman" w:cs="Times New Roman"/>
      <w:sz w:val="18"/>
      <w:szCs w:val="18"/>
    </w:rPr>
  </w:style>
  <w:style w:type="paragraph" w:customStyle="1" w:styleId="Bodytext20">
    <w:name w:val="Body text (2)"/>
    <w:basedOn w:val="Normal"/>
    <w:link w:val="Bodytext2"/>
    <w:pPr>
      <w:spacing w:line="211" w:lineRule="auto"/>
      <w:ind w:firstLine="20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2021-04-24T17:24:00Z</dcterms:created>
  <dcterms:modified xsi:type="dcterms:W3CDTF">2021-04-24T17:24:00Z</dcterms:modified>
</cp:coreProperties>
</file>