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60C4" w14:textId="11529558" w:rsidR="00640D1D" w:rsidRPr="00124093" w:rsidRDefault="00C35A73">
      <w:pPr>
        <w:pStyle w:val="BodyText"/>
        <w:spacing w:line="254" w:lineRule="auto"/>
        <w:ind w:firstLine="0"/>
        <w:jc w:val="both"/>
        <w:rPr>
          <w:color w:val="000000" w:themeColor="text1"/>
        </w:rPr>
      </w:pPr>
      <w:r w:rsidRPr="00124093">
        <w:rPr>
          <w:color w:val="000000" w:themeColor="text1"/>
        </w:rPr>
        <w:t>omnye anganyuswa kanti lomntu akaluhlanga. Ukuba u Lamatye, u Mwesile no "Wauchope bebengabalesi bezigidimi (Leading Journals) zale Colony bebeya kukumbula ukuba u Sir Bartie Frere obeke wayi Ruluneli (Governor) yale Colony wake wenza inteto ekazimlayo ngokunyuka kwabamnyama. Pakati kwezo nteto zalo elo tshawe lakankanya lendawo lati abayi kunyuka abamnyama bengadanga batenjwa banikwa imisebenzi kwa Rulumente, bade benziwe ne Mantyi baze bazame ukuzimela. Watsho wati yena ubona ukuba kuzanywe indawo enjalo. Yeka abafundisi bab'ala bukali bayitintela lendawo yokunyuswa kohlanga ! bati alikafiki ixesha, kanjalo akukabiko mntu mnyama utembeke kangako ! ! Ke ukuba ezindawo ndizikankanyileyo ziyinene uko na umntu ongayipikayo indawo yokuba abafundisi abamhlope abateni nokunyuka kontsundu? Nakuqonda xa siteta ngabafundisi siteta abale Colony bona sibaziyo. Nakuqonda kanjalo ukuba nakubo akutshiwo ukutiwa alingezuzwe ishumi pakati kwabo. Yabonani kuko abafundisi abantsundu (ke ndibekiselele kwa Wesile) ababekwe izandla, ndinentloni nokuyivelisa lendawo kwezinye imbaxa (Denominations) kanti noko babekiweyo nje izandla abanakuba nga bongameli bendawo abahleli kuzo (superintendents) bahlala bengapantsi komhlope nokuba lowo umhlope usaqala nasekubeni lowo umnyama selenamashumi eminyaka esebenza ngokufanele ukutembeka, baye kanjako bengamkelekanga ngokumhlope abo bamnyama ezindlwini ezitafileni, ezibedini &amp;c. zabamhlope. Kanjalo abamnyama zinto ezikesiweyo, eziti nakwi District meeting zibe negcadwana lazo zodwa Ukuba ezi ndawo ndizibencileyo ziyinene zingaba zibonisa ukuba bayakatala kunyuka kontsundu na abamhlope? Mna ke ndiya qokela kwelika M. P. nditi abafundisi abamhlope abateni nokunyuka kontsundu. Ewe mna namhla ndingene nzulu ngapezu kuka M. P. ke zeziqalekise izidenge ezitandayo kodwa ke nazo pambi kokuza kum zezikanyele zonke indawo endizanekileyo, ze kanjalo ziyipendule yonke lemibuzwana ndihamba ndiyenza. Eli nene lingu Mr. Wauchop</w:t>
      </w:r>
      <w:r w:rsidRPr="00124093">
        <w:rPr>
          <w:color w:val="000000" w:themeColor="text1"/>
          <w:vertAlign w:val="subscript"/>
        </w:rPr>
        <w:t xml:space="preserve">e </w:t>
      </w:r>
      <w:r w:rsidRPr="00124093">
        <w:rPr>
          <w:color w:val="000000" w:themeColor="text1"/>
        </w:rPr>
        <w:t>lindixake ngendawo ezimbini, zeningandi teli nqa, ningati ndipume naye ngelityi. Niyamazi na kodwa umntu (oyi patriot) ongu mtandi wohlanga ohlaba amawabo akubona ukuba kuko indawo eziyekelelweyo ngabo ebezingaba luncedo, kodwa ke yena u Wauchope uti yinina ukuba u M. P. ahlabe nabegazi lake. U Mr. Wauchope uzenza umntu ongamaziyo u M. P. ade ati ngalonxa ahlabe ne Editor, ke yona eyi- hlaba nje ayililo na kaloku igazi lake? Uti ekubeni ezenza umntu ongamaziyo u M. P. uve kwangaye esiti wenz’ukuba wakuguqulela inteto yesi Ngesi na ? (atsho kwi Editor) ibe ke lendawo ibonisa ukuba uyamazi ngokwake lo M. P. Inteto yeli tshawe ingase iba ingaviwa e Palamente kodwa.</w:t>
      </w:r>
    </w:p>
    <w:p w14:paraId="4B863D3B" w14:textId="77777777" w:rsidR="00640D1D" w:rsidRPr="00124093" w:rsidRDefault="00C35A73">
      <w:pPr>
        <w:pStyle w:val="BodyText"/>
        <w:spacing w:line="211" w:lineRule="auto"/>
        <w:jc w:val="both"/>
        <w:rPr>
          <w:color w:val="000000" w:themeColor="text1"/>
        </w:rPr>
      </w:pPr>
      <w:r w:rsidRPr="00124093">
        <w:rPr>
          <w:color w:val="000000" w:themeColor="text1"/>
        </w:rPr>
        <w:t>Kuko intlanganiso ekutiwa yeyo Manyano, lentlanganiso ukuba andiposisi apo ikangele kona kudibanisa intlanga ezalanayo, izama ukuba kungabiko Mxosa, Mfengu &amp;c. Kunjalo nje ukuba andiposisi i Chairman yayo ngu Wauchope, ekungati nokuba akayiyo ndibe noko ndiqinisekile ukuba ulilungu layo, ke lentlanganiso ilunge ngangokuba babe baninzi abateta kakuhle ngayo ; nam ndingomnye wabayitandayo kanti ke bako nabati azi kungade kwenzeke ukumanya ama Yosa nama Mfengu &amp;c. Ndinosizi ndingenantloni ukuti incwadi zo Wauchope, Mwesile no Lamatye zindibangele ukuba nam ndinge ndiyawukangela lombuzo wabo bati kungenzeka na ? endikolwayo ukuba akuko namnye ongati akukova ukuzifunda ezo ncwadi zalo matshawe angaqondi ukuba zitatyatelwe emoneni, elunyeni, ekweleni, nase kuswelekeni kobu Mbumba Yamanyama. Ngani, la manene ayazivuma inyaniso zika M. P. kodwa noko azama ngako konke anako ukuncolisa isimilo sika M. P. Yomelela wena M. P., ndiyatemba ukuba kade ufunda ngamaciko (orators) asema Ngesini adume kunene, kade aye apumelele ezimbumbulwini zamazwi, wokumbula nango Pitt nangabo bonke abazamela uhlanga baye bazifumane bese manzini ashushu kwase luhlangeni ngokwalo. U Wauchope lo noko atanda kangaka ukucita isimilo sako naye akangetandi ukuba sibuze isizatu sokupuma kwake e Tinara. Yona indawo yokuba abe lilungu le Palamente ndiyayikanyela kanye, umntu angade abe yi Chief ye Good Templars, angade abe yitoliki ye Mantyi azifanele zonke ezo ndawo kanti ezo ndawo azimxeli ukuba ufanele ubulungu be Palamente. U M. P. ndiya temba ukuba abafundisi base Heald Town ubabulela ngangam (of course) ngapezu ko Wauchope, malingake Iona ilizwi lokuba uyabagxeka litetwe bani engeke njenjalo nje. Nto ayenzileyo uvumbulule atnahlazo abe fihlekile.</w:t>
      </w:r>
    </w:p>
    <w:p w14:paraId="77E7EE5A" w14:textId="77777777" w:rsidR="00640D1D" w:rsidRPr="00124093" w:rsidRDefault="00C35A73">
      <w:pPr>
        <w:pStyle w:val="BodyText"/>
        <w:spacing w:line="211" w:lineRule="auto"/>
        <w:jc w:val="both"/>
        <w:rPr>
          <w:color w:val="000000" w:themeColor="text1"/>
        </w:rPr>
      </w:pPr>
      <w:r w:rsidRPr="00124093">
        <w:rPr>
          <w:color w:val="000000" w:themeColor="text1"/>
        </w:rPr>
        <w:t>Niya kumbula ukuba u Mr. Clarke Deputy Inspector of Schools ude wenza umteto wokuti abafundisi mabazamanishe ititshala pambi kokuziqesha, watsho wati uyaqonda abakatali kufunda kwabantsundu, no Dr. Dale watelela kwa kwelo tshawe. Nam ngokwam ndinemfumba yezizatu ezimhlope endingabonisa ngazo ukungakatali kwaba fundisi kunyuka kwabantsundu, ndoyeka kodwa nam kuba andikafuni kuba lukuni.kubo. Ukuba ndibe ndimazi u Lamatye ukuba linene (gentle</w:t>
      </w:r>
      <w:r w:rsidRPr="00124093">
        <w:rPr>
          <w:color w:val="000000" w:themeColor="text1"/>
        </w:rPr>
        <w:softHyphen/>
        <w:t>man) ngendisiti makasibuyise (withdraw) isisingelo pantsi sake sokuti “ sisu sizele amasi soza ngenye imini sizale umoya ! ! ! ”</w:t>
      </w:r>
    </w:p>
    <w:p w14:paraId="17AFDE72" w14:textId="47ABC856" w:rsidR="00640D1D" w:rsidRPr="00124093" w:rsidRDefault="00C35A73">
      <w:pPr>
        <w:pStyle w:val="BodyText"/>
        <w:spacing w:line="211" w:lineRule="auto"/>
        <w:jc w:val="both"/>
        <w:rPr>
          <w:color w:val="000000" w:themeColor="text1"/>
        </w:rPr>
      </w:pPr>
      <w:r w:rsidRPr="00124093">
        <w:rPr>
          <w:color w:val="000000" w:themeColor="text1"/>
        </w:rPr>
        <w:t>Mawetu ndiyanitandaza yekani ukuti ningava nto lemihla nibe seni- qalekisa, lonto ngokwayo ayibonisi kuba ningabatandi bohlanga kuba kaloku uti umntu akuqalekiseka angabi ni. Umbuzo. Niyalupungula na uhlanga ngezi ziqalekiso zenu ? Kanive u Wauchope akayazi i libel isi alam, ukuba uyatanda ungayenza i Libel ngaku M. P. somnceda kodwa. Uzulumkele ungaxeli umfazi owati elinga ukuntywilisela indoda yaka wazifumana esebunzulwini besiziba.</w:t>
      </w:r>
    </w:p>
    <w:p w14:paraId="50F576AE" w14:textId="4ADF874F" w:rsidR="00640D1D" w:rsidRPr="00124093" w:rsidRDefault="00C35A73">
      <w:pPr>
        <w:pStyle w:val="BodyText"/>
        <w:spacing w:after="80" w:line="211" w:lineRule="auto"/>
        <w:jc w:val="both"/>
        <w:rPr>
          <w:color w:val="000000" w:themeColor="text1"/>
        </w:rPr>
      </w:pPr>
      <w:r w:rsidRPr="00124093">
        <w:rPr>
          <w:color w:val="000000" w:themeColor="text1"/>
        </w:rPr>
        <w:t>Ngenxa yobude benteto yam ndiya kunqumlela ndisarana. Nindixolele manene ngokuxina indawo yencwadi ezinexabiso ngale ncwadi inde kangaka. Ndipeta ngelitelela kwelika C. C. M. ati ubuciko bako sebufana nobuka nyileyo.</w:t>
      </w:r>
    </w:p>
    <w:p w14:paraId="3EC6550C" w14:textId="77777777" w:rsidR="00603185" w:rsidRPr="00124093" w:rsidRDefault="00603185">
      <w:pPr>
        <w:pStyle w:val="BodyText"/>
        <w:spacing w:line="211" w:lineRule="auto"/>
        <w:ind w:right="220" w:firstLine="0"/>
        <w:jc w:val="right"/>
        <w:rPr>
          <w:smallCaps/>
          <w:color w:val="000000" w:themeColor="text1"/>
        </w:rPr>
      </w:pPr>
    </w:p>
    <w:p w14:paraId="3B9BD72F" w14:textId="77777777" w:rsidR="00603185" w:rsidRPr="00124093" w:rsidRDefault="00603185">
      <w:pPr>
        <w:pStyle w:val="BodyText"/>
        <w:spacing w:line="211" w:lineRule="auto"/>
        <w:ind w:right="220" w:firstLine="0"/>
        <w:jc w:val="right"/>
        <w:rPr>
          <w:smallCaps/>
          <w:color w:val="000000" w:themeColor="text1"/>
        </w:rPr>
      </w:pPr>
    </w:p>
    <w:p w14:paraId="1904E584" w14:textId="77777777" w:rsidR="00133109" w:rsidRPr="00124093" w:rsidRDefault="00133109">
      <w:pPr>
        <w:pStyle w:val="BodyText"/>
        <w:spacing w:line="211" w:lineRule="auto"/>
        <w:ind w:right="220" w:firstLine="0"/>
        <w:jc w:val="right"/>
        <w:rPr>
          <w:smallCaps/>
          <w:color w:val="000000" w:themeColor="text1"/>
        </w:rPr>
      </w:pPr>
    </w:p>
    <w:p w14:paraId="73D6E50C" w14:textId="2431793D" w:rsidR="00640D1D" w:rsidRPr="00124093" w:rsidRDefault="00C35A73">
      <w:pPr>
        <w:pStyle w:val="BodyText"/>
        <w:spacing w:line="211" w:lineRule="auto"/>
        <w:ind w:right="220" w:firstLine="0"/>
        <w:jc w:val="right"/>
        <w:rPr>
          <w:color w:val="000000" w:themeColor="text1"/>
        </w:rPr>
      </w:pPr>
      <w:r w:rsidRPr="00124093">
        <w:rPr>
          <w:smallCaps/>
          <w:color w:val="000000" w:themeColor="text1"/>
        </w:rPr>
        <w:t>Jas.</w:t>
      </w:r>
      <w:r w:rsidRPr="00124093">
        <w:rPr>
          <w:color w:val="000000" w:themeColor="text1"/>
        </w:rPr>
        <w:t xml:space="preserve"> M. </w:t>
      </w:r>
      <w:r w:rsidRPr="00124093">
        <w:rPr>
          <w:smallCaps/>
          <w:color w:val="000000" w:themeColor="text1"/>
        </w:rPr>
        <w:t>Pelem.</w:t>
      </w:r>
    </w:p>
    <w:p w14:paraId="161DF685" w14:textId="33A2F6E5" w:rsidR="00640D1D" w:rsidRPr="00124093" w:rsidRDefault="00640D1D">
      <w:pPr>
        <w:jc w:val="center"/>
        <w:rPr>
          <w:color w:val="000000" w:themeColor="text1"/>
          <w:sz w:val="2"/>
          <w:szCs w:val="2"/>
        </w:rPr>
      </w:pPr>
    </w:p>
    <w:p w14:paraId="16871B38" w14:textId="77777777" w:rsidR="00640D1D" w:rsidRPr="00124093" w:rsidRDefault="00640D1D">
      <w:pPr>
        <w:spacing w:after="119" w:line="1" w:lineRule="exact"/>
        <w:rPr>
          <w:color w:val="000000" w:themeColor="text1"/>
        </w:rPr>
      </w:pPr>
    </w:p>
    <w:p w14:paraId="5D43F62F" w14:textId="77777777" w:rsidR="002E3CF3" w:rsidRPr="00124093" w:rsidRDefault="002E3CF3">
      <w:pPr>
        <w:pStyle w:val="Bodytext40"/>
        <w:pBdr>
          <w:bottom w:val="single" w:sz="4" w:space="0" w:color="auto"/>
        </w:pBdr>
        <w:rPr>
          <w:color w:val="000000" w:themeColor="text1"/>
          <w:sz w:val="28"/>
          <w:szCs w:val="28"/>
        </w:rPr>
      </w:pPr>
    </w:p>
    <w:p w14:paraId="582BF115" w14:textId="0DE675DA" w:rsidR="00640D1D" w:rsidRPr="00124093" w:rsidRDefault="00C35A73">
      <w:pPr>
        <w:pStyle w:val="Bodytext40"/>
        <w:pBdr>
          <w:bottom w:val="single" w:sz="4" w:space="0" w:color="auto"/>
        </w:pBdr>
        <w:rPr>
          <w:color w:val="000000" w:themeColor="text1"/>
          <w:sz w:val="28"/>
          <w:szCs w:val="28"/>
        </w:rPr>
      </w:pPr>
      <w:r w:rsidRPr="00124093">
        <w:rPr>
          <w:color w:val="000000" w:themeColor="text1"/>
          <w:sz w:val="28"/>
          <w:szCs w:val="28"/>
        </w:rPr>
        <w:t>“GOVERNMENT GAZETTE.”</w:t>
      </w:r>
    </w:p>
    <w:p w14:paraId="28CCA63F" w14:textId="77777777" w:rsidR="00640D1D" w:rsidRPr="00124093" w:rsidRDefault="00C35A73">
      <w:pPr>
        <w:pStyle w:val="BodyText"/>
        <w:pBdr>
          <w:bottom w:val="single" w:sz="4" w:space="0" w:color="auto"/>
        </w:pBdr>
        <w:spacing w:after="280"/>
        <w:ind w:firstLine="0"/>
        <w:jc w:val="center"/>
        <w:rPr>
          <w:color w:val="000000" w:themeColor="text1"/>
        </w:rPr>
      </w:pPr>
      <w:r w:rsidRPr="00124093">
        <w:rPr>
          <w:i/>
          <w:iCs/>
          <w:color w:val="000000" w:themeColor="text1"/>
        </w:rPr>
        <w:t>(PUBLISHED BY AUTHORITY.)</w:t>
      </w:r>
    </w:p>
    <w:p w14:paraId="4E127CC7" w14:textId="77777777" w:rsidR="00640D1D" w:rsidRPr="00124093" w:rsidRDefault="00C35A73">
      <w:pPr>
        <w:pStyle w:val="Bodytext30"/>
        <w:spacing w:after="220" w:line="240" w:lineRule="auto"/>
        <w:rPr>
          <w:color w:val="000000" w:themeColor="text1"/>
        </w:rPr>
      </w:pPr>
      <w:r w:rsidRPr="00124093">
        <w:rPr>
          <w:color w:val="000000" w:themeColor="text1"/>
        </w:rPr>
        <w:t>ISAZISO—ISITILI SASE DIKENI.</w:t>
      </w:r>
    </w:p>
    <w:p w14:paraId="3649B97B" w14:textId="77777777" w:rsidR="00640D1D" w:rsidRPr="00124093" w:rsidRDefault="00C35A73">
      <w:pPr>
        <w:pStyle w:val="Bodytext20"/>
        <w:spacing w:after="280"/>
        <w:jc w:val="center"/>
        <w:rPr>
          <w:color w:val="000000" w:themeColor="text1"/>
        </w:rPr>
      </w:pPr>
      <w:r w:rsidRPr="00124093">
        <w:rPr>
          <w:color w:val="000000" w:themeColor="text1"/>
        </w:rPr>
        <w:t>IRAFU YEZINDLU YOMNYAKA WE 1883.</w:t>
      </w:r>
    </w:p>
    <w:p w14:paraId="455D7FB2" w14:textId="498F9AEF" w:rsidR="00640D1D" w:rsidRPr="00124093" w:rsidRDefault="00640D1D">
      <w:pPr>
        <w:pStyle w:val="Bodytext20"/>
        <w:framePr w:dropCap="drop" w:lines="2" w:hSpace="14" w:vSpace="14" w:wrap="auto" w:vAnchor="text" w:hAnchor="text"/>
        <w:spacing w:line="334" w:lineRule="exact"/>
        <w:rPr>
          <w:color w:val="000000" w:themeColor="text1"/>
        </w:rPr>
      </w:pPr>
    </w:p>
    <w:p w14:paraId="2EF8AB9A" w14:textId="0DC8F82C" w:rsidR="00640D1D" w:rsidRPr="00124093" w:rsidRDefault="002E3CF3">
      <w:pPr>
        <w:pStyle w:val="Bodytext20"/>
        <w:spacing w:after="0" w:line="214" w:lineRule="auto"/>
        <w:rPr>
          <w:color w:val="000000" w:themeColor="text1"/>
        </w:rPr>
      </w:pPr>
      <w:r w:rsidRPr="00124093">
        <w:rPr>
          <w:color w:val="000000" w:themeColor="text1"/>
        </w:rPr>
        <w:t>K</w:t>
      </w:r>
      <w:r w:rsidR="00C35A73" w:rsidRPr="00124093">
        <w:rPr>
          <w:color w:val="000000" w:themeColor="text1"/>
        </w:rPr>
        <w:t>UYAZISWA ukuba lixesha ngoku lokuhlaula Irafu</w:t>
      </w:r>
    </w:p>
    <w:p w14:paraId="14DC07EB" w14:textId="77777777" w:rsidR="00640D1D" w:rsidRPr="00124093" w:rsidRDefault="00C35A73">
      <w:pPr>
        <w:pStyle w:val="Bodytext20"/>
        <w:spacing w:after="0" w:line="214" w:lineRule="auto"/>
        <w:ind w:firstLine="520"/>
        <w:jc w:val="both"/>
        <w:rPr>
          <w:color w:val="000000" w:themeColor="text1"/>
        </w:rPr>
      </w:pPr>
      <w:r w:rsidRPr="00124093">
        <w:rPr>
          <w:color w:val="000000" w:themeColor="text1"/>
        </w:rPr>
        <w:t>Yezindlu, yalo mnyaka we 1883 kule nkundla, ema- yihlaulwe ke ngomhla wamashumi mabini anesitoba (29) ka September lo uzayo, nangapambili kwelo xesba : emva kwalomhla bonke abangayihlaulanga baya kudliwa isheleni zombini ngapezulu kwentlaulo abamele ukuyirola.</w:t>
      </w:r>
    </w:p>
    <w:p w14:paraId="58287519" w14:textId="77777777" w:rsidR="00640D1D" w:rsidRPr="00124093" w:rsidRDefault="00C35A73">
      <w:pPr>
        <w:pStyle w:val="Bodytext20"/>
        <w:spacing w:after="0" w:line="257" w:lineRule="auto"/>
        <w:jc w:val="center"/>
        <w:rPr>
          <w:color w:val="000000" w:themeColor="text1"/>
        </w:rPr>
      </w:pPr>
      <w:r w:rsidRPr="00124093">
        <w:rPr>
          <w:color w:val="000000" w:themeColor="text1"/>
        </w:rPr>
        <w:t>ALEX. STEWART,</w:t>
      </w:r>
      <w:r w:rsidRPr="00124093">
        <w:rPr>
          <w:color w:val="000000" w:themeColor="text1"/>
        </w:rPr>
        <w:br/>
        <w:t>U Mantyi.</w:t>
      </w:r>
    </w:p>
    <w:p w14:paraId="232118CD" w14:textId="77777777" w:rsidR="00640D1D" w:rsidRPr="00124093" w:rsidRDefault="00C35A73">
      <w:pPr>
        <w:pStyle w:val="Bodytext20"/>
        <w:spacing w:after="0" w:line="214" w:lineRule="auto"/>
        <w:ind w:firstLine="200"/>
        <w:jc w:val="both"/>
        <w:rPr>
          <w:color w:val="000000" w:themeColor="text1"/>
        </w:rPr>
      </w:pPr>
      <w:r w:rsidRPr="00124093">
        <w:rPr>
          <w:color w:val="000000" w:themeColor="text1"/>
        </w:rPr>
        <w:t>Kwinkundla yo Mantyi,</w:t>
      </w:r>
    </w:p>
    <w:p w14:paraId="47C12659" w14:textId="77777777" w:rsidR="00640D1D" w:rsidRPr="00124093" w:rsidRDefault="00C35A73">
      <w:pPr>
        <w:pStyle w:val="Bodytext20"/>
        <w:pBdr>
          <w:bottom w:val="single" w:sz="4" w:space="0" w:color="auto"/>
        </w:pBdr>
        <w:spacing w:after="360" w:line="214" w:lineRule="auto"/>
        <w:ind w:firstLine="600"/>
        <w:jc w:val="both"/>
        <w:rPr>
          <w:color w:val="000000" w:themeColor="text1"/>
        </w:rPr>
      </w:pPr>
      <w:r w:rsidRPr="00124093">
        <w:rPr>
          <w:color w:val="000000" w:themeColor="text1"/>
        </w:rPr>
        <w:t>E Dikeni, July 8, 1883.</w:t>
      </w:r>
    </w:p>
    <w:p w14:paraId="57E8EECF" w14:textId="77777777" w:rsidR="00640D1D" w:rsidRPr="00124093" w:rsidRDefault="00C35A73">
      <w:pPr>
        <w:pStyle w:val="Bodytext50"/>
        <w:rPr>
          <w:rFonts w:ascii="Times New Roman" w:hAnsi="Times New Roman" w:cs="Times New Roman"/>
          <w:b w:val="0"/>
          <w:bCs w:val="0"/>
          <w:color w:val="000000" w:themeColor="text1"/>
          <w:sz w:val="28"/>
          <w:szCs w:val="28"/>
        </w:rPr>
      </w:pPr>
      <w:r w:rsidRPr="00124093">
        <w:rPr>
          <w:rFonts w:ascii="Times New Roman" w:hAnsi="Times New Roman" w:cs="Times New Roman"/>
          <w:b w:val="0"/>
          <w:bCs w:val="0"/>
          <w:color w:val="000000" w:themeColor="text1"/>
          <w:sz w:val="28"/>
          <w:szCs w:val="28"/>
        </w:rPr>
        <w:t>IZAZISO.</w:t>
      </w:r>
    </w:p>
    <w:p w14:paraId="1E1E6A2C" w14:textId="77777777" w:rsidR="00640D1D" w:rsidRPr="00124093" w:rsidRDefault="00C35A73">
      <w:pPr>
        <w:pStyle w:val="Bodytext20"/>
        <w:spacing w:after="220"/>
        <w:jc w:val="center"/>
        <w:rPr>
          <w:color w:val="000000" w:themeColor="text1"/>
        </w:rPr>
      </w:pPr>
      <w:r w:rsidRPr="00124093">
        <w:rPr>
          <w:color w:val="000000" w:themeColor="text1"/>
        </w:rPr>
        <w:t>KO TITSHALA.</w:t>
      </w:r>
    </w:p>
    <w:p w14:paraId="0FDBCDD7" w14:textId="2044E319" w:rsidR="00640D1D" w:rsidRPr="00124093" w:rsidRDefault="00640D1D">
      <w:pPr>
        <w:pStyle w:val="Bodytext20"/>
        <w:framePr w:dropCap="drop" w:lines="2" w:hSpace="11" w:vSpace="11" w:wrap="auto" w:vAnchor="text" w:hAnchor="text"/>
        <w:spacing w:line="335" w:lineRule="exact"/>
        <w:rPr>
          <w:color w:val="000000" w:themeColor="text1"/>
        </w:rPr>
      </w:pPr>
    </w:p>
    <w:p w14:paraId="7E7458E4" w14:textId="276ECA9E" w:rsidR="00640D1D" w:rsidRPr="00124093" w:rsidRDefault="002E3CF3">
      <w:pPr>
        <w:pStyle w:val="Bodytext20"/>
        <w:spacing w:after="80"/>
        <w:rPr>
          <w:color w:val="000000" w:themeColor="text1"/>
        </w:rPr>
      </w:pPr>
      <w:r w:rsidRPr="00124093">
        <w:rPr>
          <w:color w:val="000000" w:themeColor="text1"/>
        </w:rPr>
        <w:t>K</w:t>
      </w:r>
      <w:r w:rsidR="00C35A73" w:rsidRPr="00124093">
        <w:rPr>
          <w:color w:val="000000" w:themeColor="text1"/>
        </w:rPr>
        <w:t xml:space="preserve">UFUNWA </w:t>
      </w:r>
      <w:r w:rsidR="00C35A73" w:rsidRPr="00124093">
        <w:rPr>
          <w:smallCaps/>
          <w:color w:val="000000" w:themeColor="text1"/>
        </w:rPr>
        <w:t>o</w:t>
      </w:r>
      <w:r w:rsidR="00C35A73" w:rsidRPr="00124093">
        <w:rPr>
          <w:color w:val="000000" w:themeColor="text1"/>
        </w:rPr>
        <w:t xml:space="preserve"> Titshala abatatu (3) e St. Matthew’s (Emtwaku) Keiskama Hoek. Abayifunayo indawo leyo bangabalela ku</w:t>
      </w:r>
    </w:p>
    <w:p w14:paraId="50830DFA" w14:textId="77777777" w:rsidR="00640D1D" w:rsidRPr="00124093" w:rsidRDefault="00C35A73">
      <w:pPr>
        <w:pStyle w:val="Bodytext20"/>
        <w:pBdr>
          <w:bottom w:val="single" w:sz="4" w:space="0" w:color="auto"/>
        </w:pBdr>
        <w:spacing w:after="280"/>
        <w:ind w:right="200"/>
        <w:jc w:val="right"/>
        <w:rPr>
          <w:color w:val="000000" w:themeColor="text1"/>
        </w:rPr>
      </w:pPr>
      <w:r w:rsidRPr="00124093">
        <w:rPr>
          <w:smallCaps/>
          <w:color w:val="000000" w:themeColor="text1"/>
        </w:rPr>
        <w:t>Rev.</w:t>
      </w:r>
      <w:r w:rsidRPr="00124093">
        <w:rPr>
          <w:color w:val="000000" w:themeColor="text1"/>
        </w:rPr>
        <w:t xml:space="preserve"> CHARLES TABERER.</w:t>
      </w:r>
    </w:p>
    <w:p w14:paraId="4EBC0011" w14:textId="77777777" w:rsidR="00640D1D" w:rsidRPr="00124093" w:rsidRDefault="00C35A73">
      <w:pPr>
        <w:pStyle w:val="Bodytext20"/>
        <w:spacing w:after="280"/>
        <w:jc w:val="center"/>
        <w:rPr>
          <w:color w:val="000000" w:themeColor="text1"/>
        </w:rPr>
      </w:pPr>
      <w:r w:rsidRPr="00124093">
        <w:rPr>
          <w:color w:val="000000" w:themeColor="text1"/>
        </w:rPr>
        <w:t>UKUVULWA KWE LOVEDALE.</w:t>
      </w:r>
    </w:p>
    <w:p w14:paraId="1D5B7A9F" w14:textId="4CEFD297" w:rsidR="00640D1D" w:rsidRPr="00124093" w:rsidRDefault="00640D1D">
      <w:pPr>
        <w:pStyle w:val="Bodytext20"/>
        <w:framePr w:dropCap="drop" w:lines="2" w:hSpace="18" w:vSpace="18" w:wrap="auto" w:vAnchor="text" w:hAnchor="text"/>
        <w:spacing w:line="342" w:lineRule="exact"/>
        <w:rPr>
          <w:color w:val="000000" w:themeColor="text1"/>
        </w:rPr>
      </w:pPr>
    </w:p>
    <w:p w14:paraId="597BF58F" w14:textId="16A25B44" w:rsidR="00640D1D" w:rsidRPr="00124093" w:rsidRDefault="002E3CF3">
      <w:pPr>
        <w:pStyle w:val="Bodytext20"/>
        <w:spacing w:after="0"/>
        <w:rPr>
          <w:color w:val="000000" w:themeColor="text1"/>
        </w:rPr>
      </w:pPr>
      <w:r w:rsidRPr="00124093">
        <w:rPr>
          <w:color w:val="000000" w:themeColor="text1"/>
        </w:rPr>
        <w:t>U</w:t>
      </w:r>
      <w:r w:rsidR="00C35A73" w:rsidRPr="00124093">
        <w:rPr>
          <w:color w:val="000000" w:themeColor="text1"/>
        </w:rPr>
        <w:t>MSEBENZI wale Semnari uya kaqalwa ngolwesi-Tatu</w:t>
      </w:r>
    </w:p>
    <w:p w14:paraId="038859F3" w14:textId="77777777" w:rsidR="00640D1D" w:rsidRPr="00124093" w:rsidRDefault="00C35A73">
      <w:pPr>
        <w:pStyle w:val="Bodytext20"/>
        <w:spacing w:after="280" w:line="257" w:lineRule="auto"/>
        <w:ind w:firstLine="520"/>
        <w:jc w:val="both"/>
        <w:rPr>
          <w:color w:val="000000" w:themeColor="text1"/>
        </w:rPr>
      </w:pPr>
      <w:r w:rsidRPr="00124093">
        <w:rPr>
          <w:color w:val="000000" w:themeColor="text1"/>
        </w:rPr>
        <w:t>1 August, 1883. Intsapo engena kutsha iya kuviwa ngalomhla.</w:t>
      </w:r>
    </w:p>
    <w:p w14:paraId="20EF8171" w14:textId="77777777" w:rsidR="00640D1D" w:rsidRPr="00124093" w:rsidRDefault="00C35A73">
      <w:pPr>
        <w:pStyle w:val="Bodytext20"/>
        <w:pBdr>
          <w:top w:val="single" w:sz="4" w:space="0" w:color="auto"/>
        </w:pBdr>
        <w:spacing w:after="280" w:line="214" w:lineRule="auto"/>
        <w:jc w:val="center"/>
        <w:rPr>
          <w:color w:val="000000" w:themeColor="text1"/>
        </w:rPr>
      </w:pPr>
      <w:r w:rsidRPr="00124093">
        <w:rPr>
          <w:color w:val="000000" w:themeColor="text1"/>
        </w:rPr>
        <w:t>OFUDUKILEYO.</w:t>
      </w:r>
    </w:p>
    <w:p w14:paraId="1F458E71" w14:textId="14C2F79F" w:rsidR="00640D1D" w:rsidRPr="00124093" w:rsidRDefault="00640D1D">
      <w:pPr>
        <w:pStyle w:val="Bodytext20"/>
        <w:framePr w:dropCap="drop" w:lines="2" w:hSpace="18" w:vSpace="18" w:wrap="auto" w:vAnchor="text" w:hAnchor="text"/>
        <w:spacing w:line="335" w:lineRule="exact"/>
        <w:rPr>
          <w:color w:val="000000" w:themeColor="text1"/>
        </w:rPr>
      </w:pPr>
    </w:p>
    <w:p w14:paraId="4A7635FB" w14:textId="366DACD9" w:rsidR="00640D1D" w:rsidRPr="00124093" w:rsidRDefault="002E3CF3">
      <w:pPr>
        <w:pStyle w:val="Bodytext20"/>
        <w:spacing w:after="80" w:line="214" w:lineRule="auto"/>
        <w:rPr>
          <w:color w:val="000000" w:themeColor="text1"/>
        </w:rPr>
      </w:pPr>
      <w:r w:rsidRPr="00124093">
        <w:rPr>
          <w:color w:val="000000" w:themeColor="text1"/>
        </w:rPr>
        <w:t>N</w:t>
      </w:r>
      <w:r w:rsidR="00C35A73" w:rsidRPr="00124093">
        <w:rPr>
          <w:color w:val="000000" w:themeColor="text1"/>
        </w:rPr>
        <w:t>DIYAZISA kuzo zonke izihlobo zam ezisakuba zindi- balela ukuba zindibalele ngolu hlobo—</w:t>
      </w:r>
    </w:p>
    <w:p w14:paraId="3401A91D" w14:textId="77777777" w:rsidR="00640D1D" w:rsidRPr="00124093" w:rsidRDefault="00C35A73">
      <w:pPr>
        <w:pStyle w:val="Bodytext20"/>
        <w:spacing w:after="80" w:line="214" w:lineRule="auto"/>
        <w:jc w:val="center"/>
        <w:rPr>
          <w:color w:val="000000" w:themeColor="text1"/>
        </w:rPr>
      </w:pPr>
      <w:r w:rsidRPr="00124093">
        <w:rPr>
          <w:color w:val="000000" w:themeColor="text1"/>
        </w:rPr>
        <w:t>Lesseyton,</w:t>
      </w:r>
    </w:p>
    <w:p w14:paraId="3EC18996" w14:textId="77777777" w:rsidR="00640D1D" w:rsidRPr="00124093" w:rsidRDefault="00C35A73">
      <w:pPr>
        <w:pStyle w:val="Bodytext20"/>
        <w:spacing w:after="80" w:line="214" w:lineRule="auto"/>
        <w:ind w:left="2520"/>
        <w:rPr>
          <w:color w:val="000000" w:themeColor="text1"/>
        </w:rPr>
      </w:pPr>
      <w:r w:rsidRPr="00124093">
        <w:rPr>
          <w:color w:val="000000" w:themeColor="text1"/>
        </w:rPr>
        <w:t>Via Queeenstown.-</w:t>
      </w:r>
    </w:p>
    <w:p w14:paraId="21C82758" w14:textId="77777777" w:rsidR="00640D1D" w:rsidRPr="00124093" w:rsidRDefault="00C35A73">
      <w:pPr>
        <w:pStyle w:val="Bodytext20"/>
        <w:spacing w:after="0" w:line="214" w:lineRule="auto"/>
        <w:ind w:right="200"/>
        <w:jc w:val="right"/>
        <w:rPr>
          <w:color w:val="000000" w:themeColor="text1"/>
        </w:rPr>
      </w:pPr>
      <w:r w:rsidRPr="00124093">
        <w:rPr>
          <w:color w:val="000000" w:themeColor="text1"/>
        </w:rPr>
        <w:t>J. N. MAVAYENI.</w:t>
      </w:r>
    </w:p>
    <w:p w14:paraId="169A2B5F" w14:textId="77777777" w:rsidR="00640D1D" w:rsidRPr="00124093" w:rsidRDefault="00C35A73">
      <w:pPr>
        <w:pStyle w:val="Bodytext20"/>
        <w:pBdr>
          <w:bottom w:val="single" w:sz="4" w:space="0" w:color="auto"/>
        </w:pBdr>
        <w:spacing w:after="360" w:line="214" w:lineRule="auto"/>
        <w:ind w:firstLine="200"/>
        <w:jc w:val="both"/>
        <w:rPr>
          <w:color w:val="000000" w:themeColor="text1"/>
        </w:rPr>
      </w:pPr>
      <w:r w:rsidRPr="00124093">
        <w:rPr>
          <w:color w:val="000000" w:themeColor="text1"/>
        </w:rPr>
        <w:t>Lesseyton, 5 July, 1883.</w:t>
      </w:r>
    </w:p>
    <w:p w14:paraId="337E8B2B" w14:textId="6E149BB5" w:rsidR="00640D1D" w:rsidRPr="00124093" w:rsidRDefault="00640D1D">
      <w:pPr>
        <w:pStyle w:val="Bodytext20"/>
        <w:framePr w:dropCap="drop" w:lines="2" w:hSpace="79" w:vSpace="79" w:wrap="auto" w:vAnchor="text" w:hAnchor="text"/>
        <w:spacing w:line="346" w:lineRule="exact"/>
        <w:rPr>
          <w:color w:val="000000" w:themeColor="text1"/>
        </w:rPr>
      </w:pPr>
    </w:p>
    <w:p w14:paraId="18ADB82E" w14:textId="2AE88CC8" w:rsidR="00640D1D" w:rsidRPr="00124093" w:rsidRDefault="002E3CF3">
      <w:pPr>
        <w:pStyle w:val="Bodytext20"/>
        <w:spacing w:after="0"/>
        <w:rPr>
          <w:color w:val="000000" w:themeColor="text1"/>
        </w:rPr>
      </w:pPr>
      <w:r w:rsidRPr="00124093">
        <w:rPr>
          <w:color w:val="000000" w:themeColor="text1"/>
        </w:rPr>
        <w:t>OT</w:t>
      </w:r>
      <w:r w:rsidR="00C35A73" w:rsidRPr="00124093">
        <w:rPr>
          <w:color w:val="000000" w:themeColor="text1"/>
        </w:rPr>
        <w:t>SHATILEYO.—Ngo 3 July 1883, ngu Rev. W.</w:t>
      </w:r>
    </w:p>
    <w:p w14:paraId="5B7F8218" w14:textId="77777777" w:rsidR="00640D1D" w:rsidRPr="00124093" w:rsidRDefault="00C35A73">
      <w:pPr>
        <w:pStyle w:val="Bodytext20"/>
        <w:spacing w:after="280" w:line="259" w:lineRule="auto"/>
        <w:ind w:firstLine="460"/>
        <w:jc w:val="both"/>
        <w:rPr>
          <w:color w:val="000000" w:themeColor="text1"/>
        </w:rPr>
      </w:pPr>
      <w:r w:rsidRPr="00124093">
        <w:rPr>
          <w:color w:val="000000" w:themeColor="text1"/>
        </w:rPr>
        <w:t xml:space="preserve">Girdwood, kutshatiswe e Kobonqaba u </w:t>
      </w:r>
      <w:r w:rsidRPr="00124093">
        <w:rPr>
          <w:smallCaps/>
          <w:color w:val="000000" w:themeColor="text1"/>
        </w:rPr>
        <w:t>Walter Benson Rubusana,</w:t>
      </w:r>
      <w:r w:rsidRPr="00124093">
        <w:rPr>
          <w:color w:val="000000" w:themeColor="text1"/>
        </w:rPr>
        <w:t xml:space="preserve"> into enkulu ka Rubusana Mbonjana wase Peelton, no </w:t>
      </w:r>
      <w:r w:rsidRPr="00124093">
        <w:rPr>
          <w:smallCaps/>
          <w:color w:val="000000" w:themeColor="text1"/>
        </w:rPr>
        <w:t>Deena Eudora Nzanzana,</w:t>
      </w:r>
      <w:r w:rsidRPr="00124093">
        <w:rPr>
          <w:color w:val="000000" w:themeColor="text1"/>
        </w:rPr>
        <w:t xml:space="preserve"> intombi ka Nzanzana Mqayi wase Kobonqaba.</w:t>
      </w:r>
    </w:p>
    <w:p w14:paraId="45AEB433" w14:textId="77777777" w:rsidR="00640D1D" w:rsidRPr="00124093" w:rsidRDefault="00C35A73">
      <w:pPr>
        <w:pStyle w:val="Bodytext30"/>
        <w:spacing w:after="120"/>
        <w:rPr>
          <w:color w:val="000000" w:themeColor="text1"/>
        </w:rPr>
      </w:pPr>
      <w:r w:rsidRPr="00124093">
        <w:rPr>
          <w:color w:val="000000" w:themeColor="text1"/>
        </w:rPr>
        <w:t>ST. LUKE'S MISSIONARY INSTITUTION</w:t>
      </w:r>
      <w:r w:rsidRPr="00124093">
        <w:rPr>
          <w:color w:val="000000" w:themeColor="text1"/>
        </w:rPr>
        <w:br/>
        <w:t>NEAR EORT JACKSON.</w:t>
      </w:r>
    </w:p>
    <w:p w14:paraId="5A43EE6E" w14:textId="3DD1C3B2" w:rsidR="00640D1D" w:rsidRPr="00124093" w:rsidRDefault="00640D1D">
      <w:pPr>
        <w:pStyle w:val="Bodytext20"/>
        <w:framePr w:dropCap="drop" w:lines="2" w:hSpace="104" w:vSpace="104" w:wrap="auto" w:vAnchor="text" w:hAnchor="text"/>
        <w:spacing w:line="338" w:lineRule="exact"/>
        <w:rPr>
          <w:color w:val="000000" w:themeColor="text1"/>
        </w:rPr>
      </w:pPr>
    </w:p>
    <w:p w14:paraId="7B1ECCFF" w14:textId="7C56B790" w:rsidR="00640D1D" w:rsidRPr="00124093" w:rsidRDefault="002E3CF3">
      <w:pPr>
        <w:pStyle w:val="Bodytext20"/>
        <w:spacing w:line="259" w:lineRule="auto"/>
        <w:rPr>
          <w:color w:val="000000" w:themeColor="text1"/>
        </w:rPr>
      </w:pPr>
      <w:r w:rsidRPr="00124093">
        <w:rPr>
          <w:color w:val="000000" w:themeColor="text1"/>
        </w:rPr>
        <w:t>K</w:t>
      </w:r>
      <w:r w:rsidR="00C35A73" w:rsidRPr="00124093">
        <w:rPr>
          <w:color w:val="000000" w:themeColor="text1"/>
        </w:rPr>
        <w:t>UKO indawo yamadodana amatatu mhlaumbi amane, ukuba aqeqeshelwe ekubeni ngaba sebenzi kulo ishishini loku cwela, kwesi sikula. Abayifunayo indawo leyo mabazise kwangoku ku</w:t>
      </w:r>
    </w:p>
    <w:p w14:paraId="67AB4713" w14:textId="77777777" w:rsidR="00640D1D" w:rsidRPr="00124093" w:rsidRDefault="00C35A73">
      <w:pPr>
        <w:pStyle w:val="Bodytext20"/>
        <w:spacing w:after="360" w:line="259" w:lineRule="auto"/>
        <w:ind w:right="200"/>
        <w:jc w:val="right"/>
        <w:rPr>
          <w:color w:val="000000" w:themeColor="text1"/>
        </w:rPr>
      </w:pPr>
      <w:r w:rsidRPr="00124093">
        <w:rPr>
          <w:color w:val="000000" w:themeColor="text1"/>
        </w:rPr>
        <w:t>REV. A. J. NEWTON.</w:t>
      </w:r>
    </w:p>
    <w:p w14:paraId="30D2883C" w14:textId="77777777" w:rsidR="00640D1D" w:rsidRPr="00124093" w:rsidRDefault="00C35A73">
      <w:pPr>
        <w:pStyle w:val="Bodytext20"/>
        <w:spacing w:after="220" w:line="276" w:lineRule="auto"/>
        <w:jc w:val="center"/>
        <w:rPr>
          <w:color w:val="000000" w:themeColor="text1"/>
        </w:rPr>
      </w:pPr>
      <w:r w:rsidRPr="00124093">
        <w:rPr>
          <w:color w:val="000000" w:themeColor="text1"/>
        </w:rPr>
        <w:t>Elipepa lishicilelwa E-Lovedale Institution mayela kolokuqala</w:t>
      </w:r>
      <w:r w:rsidRPr="00124093">
        <w:rPr>
          <w:color w:val="000000" w:themeColor="text1"/>
        </w:rPr>
        <w:br/>
        <w:t>enyangeni.</w:t>
      </w:r>
    </w:p>
    <w:sectPr w:rsidR="00640D1D" w:rsidRPr="00124093">
      <w:headerReference w:type="default" r:id="rId6"/>
      <w:pgSz w:w="11900" w:h="16840"/>
      <w:pgMar w:top="567" w:right="795" w:bottom="19" w:left="1183" w:header="0" w:footer="3" w:gutter="0"/>
      <w:pgNumType w:start="1"/>
      <w:cols w:num="2"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CD6F" w14:textId="77777777" w:rsidR="0009330E" w:rsidRDefault="0009330E">
      <w:r>
        <w:separator/>
      </w:r>
    </w:p>
  </w:endnote>
  <w:endnote w:type="continuationSeparator" w:id="0">
    <w:p w14:paraId="6A7317ED" w14:textId="77777777" w:rsidR="0009330E" w:rsidRDefault="0009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B937" w14:textId="77777777" w:rsidR="0009330E" w:rsidRDefault="0009330E"/>
  </w:footnote>
  <w:footnote w:type="continuationSeparator" w:id="0">
    <w:p w14:paraId="7B41107D" w14:textId="77777777" w:rsidR="0009330E" w:rsidRDefault="000933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77C1" w14:textId="77777777" w:rsidR="00640D1D" w:rsidRDefault="00C35A73">
    <w:pPr>
      <w:spacing w:line="1" w:lineRule="exact"/>
    </w:pPr>
    <w:r>
      <w:rPr>
        <w:noProof/>
      </w:rPr>
      <mc:AlternateContent>
        <mc:Choice Requires="wps">
          <w:drawing>
            <wp:anchor distT="0" distB="0" distL="0" distR="0" simplePos="0" relativeHeight="62914690" behindDoc="1" locked="0" layoutInCell="1" allowOverlap="1" wp14:anchorId="04C99DF4" wp14:editId="45BD5103">
              <wp:simplePos x="0" y="0"/>
              <wp:positionH relativeFrom="page">
                <wp:posOffset>986790</wp:posOffset>
              </wp:positionH>
              <wp:positionV relativeFrom="page">
                <wp:posOffset>12700</wp:posOffset>
              </wp:positionV>
              <wp:extent cx="4425950" cy="132715"/>
              <wp:effectExtent l="0" t="0" r="0" b="0"/>
              <wp:wrapNone/>
              <wp:docPr id="2" name="Shape 2"/>
              <wp:cNvGraphicFramePr/>
              <a:graphic xmlns:a="http://schemas.openxmlformats.org/drawingml/2006/main">
                <a:graphicData uri="http://schemas.microsoft.com/office/word/2010/wordprocessingShape">
                  <wps:wsp>
                    <wps:cNvSpPr txBox="1"/>
                    <wps:spPr>
                      <a:xfrm>
                        <a:off x="0" y="0"/>
                        <a:ext cx="4425950" cy="132715"/>
                      </a:xfrm>
                      <a:prstGeom prst="rect">
                        <a:avLst/>
                      </a:prstGeom>
                      <a:noFill/>
                    </wps:spPr>
                    <wps:txbx>
                      <w:txbxContent>
                        <w:p w14:paraId="0AD9C2D9" w14:textId="17124F95" w:rsidR="00640D1D" w:rsidRDefault="002E3CF3">
                          <w:pPr>
                            <w:pStyle w:val="Headerorfooter20"/>
                            <w:tabs>
                              <w:tab w:val="right" w:pos="6970"/>
                            </w:tabs>
                            <w:rPr>
                              <w:sz w:val="24"/>
                              <w:szCs w:val="24"/>
                            </w:rPr>
                          </w:pPr>
                          <w:r>
                            <w:rPr>
                              <w:color w:val="64574B"/>
                              <w:sz w:val="32"/>
                              <w:szCs w:val="32"/>
                            </w:rPr>
                            <w:t>8</w:t>
                          </w:r>
                          <w:r w:rsidR="00C35A73">
                            <w:rPr>
                              <w:color w:val="64574B"/>
                              <w:sz w:val="32"/>
                              <w:szCs w:val="32"/>
                            </w:rPr>
                            <w:tab/>
                          </w:r>
                          <w:r w:rsidR="00C35A73">
                            <w:rPr>
                              <w:color w:val="64574B"/>
                              <w:sz w:val="24"/>
                              <w:szCs w:val="24"/>
                            </w:rPr>
                            <w:t>ISIGIDIMI SAMAX0SA, JULY 18, 1883.</w:t>
                          </w:r>
                        </w:p>
                      </w:txbxContent>
                    </wps:txbx>
                    <wps:bodyPr lIns="0" tIns="0" rIns="0" bIns="0">
                      <a:spAutoFit/>
                    </wps:bodyPr>
                  </wps:wsp>
                </a:graphicData>
              </a:graphic>
            </wp:anchor>
          </w:drawing>
        </mc:Choice>
        <mc:Fallback>
          <w:pict>
            <v:shapetype w14:anchorId="04C99DF4" id="_x0000_t202" coordsize="21600,21600" o:spt="202" path="m,l,21600r21600,l21600,xe">
              <v:stroke joinstyle="miter"/>
              <v:path gradientshapeok="t" o:connecttype="rect"/>
            </v:shapetype>
            <v:shape id="Shape 2" o:spid="_x0000_s1026" type="#_x0000_t202" style="position:absolute;margin-left:77.7pt;margin-top:1pt;width:348.5pt;height:10.45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" filled="f" stroked="f">
              <v:textbox style="mso-fit-shape-to-text:t" inset="0,0,0,0">
                <w:txbxContent>
                  <w:p w14:paraId="0AD9C2D9" w14:textId="17124F95" w:rsidR="00640D1D" w:rsidRDefault="002E3CF3">
                    <w:pPr>
                      <w:pStyle w:val="Headerorfooter20"/>
                      <w:tabs>
                        <w:tab w:val="right" w:pos="6970"/>
                      </w:tabs>
                      <w:rPr>
                        <w:sz w:val="24"/>
                        <w:szCs w:val="24"/>
                      </w:rPr>
                    </w:pPr>
                    <w:r>
                      <w:rPr>
                        <w:color w:val="64574B"/>
                        <w:sz w:val="32"/>
                        <w:szCs w:val="32"/>
                      </w:rPr>
                      <w:t>8</w:t>
                    </w:r>
                    <w:r w:rsidR="00C35A73">
                      <w:rPr>
                        <w:color w:val="64574B"/>
                        <w:sz w:val="32"/>
                        <w:szCs w:val="32"/>
                      </w:rPr>
                      <w:tab/>
                    </w:r>
                    <w:r w:rsidR="00C35A73">
                      <w:rPr>
                        <w:color w:val="64574B"/>
                        <w:sz w:val="24"/>
                        <w:szCs w:val="24"/>
                      </w:rPr>
                      <w:t>ISIGIDIMI SAMAX0SA, JULY 18, 1883.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D1D"/>
    <w:rsid w:val="0009330E"/>
    <w:rsid w:val="00124093"/>
    <w:rsid w:val="00133109"/>
    <w:rsid w:val="002E3CF3"/>
    <w:rsid w:val="00484536"/>
    <w:rsid w:val="00603185"/>
    <w:rsid w:val="00640D1D"/>
    <w:rsid w:val="00C35A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7F8EA"/>
  <w15:docId w15:val="{E87DB7B2-0A32-48AE-BB60-CA01BEEF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4574B"/>
      <w:sz w:val="16"/>
      <w:szCs w:val="16"/>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color w:val="64574B"/>
      <w:w w:val="80"/>
      <w:sz w:val="40"/>
      <w:szCs w:val="40"/>
      <w:u w:val="singl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64574B"/>
      <w:w w:val="7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64574B"/>
      <w:sz w:val="19"/>
      <w:szCs w:val="19"/>
      <w:u w:val="none"/>
      <w:shd w:val="clear" w:color="auto" w:fill="auto"/>
    </w:rPr>
  </w:style>
  <w:style w:type="character" w:customStyle="1" w:styleId="Bodytext5">
    <w:name w:val="Body text (5)_"/>
    <w:basedOn w:val="DefaultParagraphFont"/>
    <w:link w:val="Bodytext50"/>
    <w:rPr>
      <w:rFonts w:ascii="Arial" w:eastAsia="Arial" w:hAnsi="Arial" w:cs="Arial"/>
      <w:b/>
      <w:bCs/>
      <w:i w:val="0"/>
      <w:iCs w:val="0"/>
      <w:smallCaps w:val="0"/>
      <w:strike w:val="0"/>
      <w:color w:val="64574B"/>
      <w:sz w:val="32"/>
      <w:szCs w:val="32"/>
      <w:u w:val="none"/>
      <w:shd w:val="clear" w:color="auto" w:fill="auto"/>
    </w:rPr>
  </w:style>
  <w:style w:type="paragraph" w:styleId="BodyText">
    <w:name w:val="Body Text"/>
    <w:basedOn w:val="Normal"/>
    <w:link w:val="BodyTextChar"/>
    <w:qFormat/>
    <w:pPr>
      <w:ind w:firstLine="180"/>
    </w:pPr>
    <w:rPr>
      <w:rFonts w:ascii="Times New Roman" w:eastAsia="Times New Roman" w:hAnsi="Times New Roman" w:cs="Times New Roman"/>
      <w:color w:val="64574B"/>
      <w:sz w:val="16"/>
      <w:szCs w:val="16"/>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40">
    <w:name w:val="Body text (4)"/>
    <w:basedOn w:val="Normal"/>
    <w:link w:val="Bodytext4"/>
    <w:pPr>
      <w:spacing w:after="280"/>
      <w:jc w:val="center"/>
    </w:pPr>
    <w:rPr>
      <w:rFonts w:ascii="Times New Roman" w:eastAsia="Times New Roman" w:hAnsi="Times New Roman" w:cs="Times New Roman"/>
      <w:color w:val="64574B"/>
      <w:w w:val="80"/>
      <w:sz w:val="40"/>
      <w:szCs w:val="40"/>
      <w:u w:val="single"/>
    </w:rPr>
  </w:style>
  <w:style w:type="paragraph" w:customStyle="1" w:styleId="Bodytext30">
    <w:name w:val="Body text (3)"/>
    <w:basedOn w:val="Normal"/>
    <w:link w:val="Bodytext3"/>
    <w:pPr>
      <w:spacing w:after="170" w:line="305" w:lineRule="auto"/>
      <w:jc w:val="center"/>
    </w:pPr>
    <w:rPr>
      <w:rFonts w:ascii="Times New Roman" w:eastAsia="Times New Roman" w:hAnsi="Times New Roman" w:cs="Times New Roman"/>
      <w:color w:val="64574B"/>
      <w:w w:val="70"/>
    </w:rPr>
  </w:style>
  <w:style w:type="paragraph" w:customStyle="1" w:styleId="Bodytext20">
    <w:name w:val="Body text (2)"/>
    <w:basedOn w:val="Normal"/>
    <w:link w:val="Bodytext2"/>
    <w:pPr>
      <w:spacing w:after="120"/>
    </w:pPr>
    <w:rPr>
      <w:rFonts w:ascii="Times New Roman" w:eastAsia="Times New Roman" w:hAnsi="Times New Roman" w:cs="Times New Roman"/>
      <w:color w:val="64574B"/>
      <w:sz w:val="19"/>
      <w:szCs w:val="19"/>
    </w:rPr>
  </w:style>
  <w:style w:type="paragraph" w:customStyle="1" w:styleId="Bodytext50">
    <w:name w:val="Body text (5)"/>
    <w:basedOn w:val="Normal"/>
    <w:link w:val="Bodytext5"/>
    <w:pPr>
      <w:spacing w:after="360"/>
      <w:jc w:val="center"/>
    </w:pPr>
    <w:rPr>
      <w:rFonts w:ascii="Arial" w:eastAsia="Arial" w:hAnsi="Arial" w:cs="Arial"/>
      <w:b/>
      <w:bCs/>
      <w:color w:val="64574B"/>
      <w:sz w:val="32"/>
      <w:szCs w:val="32"/>
    </w:rPr>
  </w:style>
  <w:style w:type="paragraph" w:styleId="Header">
    <w:name w:val="header"/>
    <w:basedOn w:val="Normal"/>
    <w:link w:val="HeaderChar"/>
    <w:uiPriority w:val="99"/>
    <w:unhideWhenUsed/>
    <w:rsid w:val="002E3CF3"/>
    <w:pPr>
      <w:tabs>
        <w:tab w:val="center" w:pos="4513"/>
        <w:tab w:val="right" w:pos="9026"/>
      </w:tabs>
    </w:pPr>
  </w:style>
  <w:style w:type="character" w:customStyle="1" w:styleId="HeaderChar">
    <w:name w:val="Header Char"/>
    <w:basedOn w:val="DefaultParagraphFont"/>
    <w:link w:val="Header"/>
    <w:uiPriority w:val="99"/>
    <w:rsid w:val="002E3CF3"/>
    <w:rPr>
      <w:color w:val="000000"/>
    </w:rPr>
  </w:style>
  <w:style w:type="paragraph" w:styleId="Footer">
    <w:name w:val="footer"/>
    <w:basedOn w:val="Normal"/>
    <w:link w:val="FooterChar"/>
    <w:uiPriority w:val="99"/>
    <w:unhideWhenUsed/>
    <w:rsid w:val="002E3CF3"/>
    <w:pPr>
      <w:tabs>
        <w:tab w:val="center" w:pos="4513"/>
        <w:tab w:val="right" w:pos="9026"/>
      </w:tabs>
    </w:pPr>
  </w:style>
  <w:style w:type="character" w:customStyle="1" w:styleId="FooterChar">
    <w:name w:val="Footer Char"/>
    <w:basedOn w:val="DefaultParagraphFont"/>
    <w:link w:val="Footer"/>
    <w:uiPriority w:val="99"/>
    <w:rsid w:val="002E3CF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2</cp:revision>
  <dcterms:created xsi:type="dcterms:W3CDTF">2021-04-24T19:09:00Z</dcterms:created>
  <dcterms:modified xsi:type="dcterms:W3CDTF">2021-04-24T19:09:00Z</dcterms:modified>
</cp:coreProperties>
</file>