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F3AD" w14:textId="77777777" w:rsidR="008159A8" w:rsidRDefault="00693787">
      <w:pPr>
        <w:spacing w:line="1" w:lineRule="exact"/>
      </w:pPr>
      <w:r>
        <w:rPr>
          <w:noProof/>
        </w:rPr>
        <mc:AlternateContent>
          <mc:Choice Requires="wps">
            <w:drawing>
              <wp:anchor distT="0" distB="0" distL="114300" distR="114300" simplePos="0" relativeHeight="251655168" behindDoc="1" locked="0" layoutInCell="1" allowOverlap="1" wp14:anchorId="7BE46EB3" wp14:editId="0577BF91">
                <wp:simplePos x="0" y="0"/>
                <wp:positionH relativeFrom="page">
                  <wp:posOffset>841375</wp:posOffset>
                </wp:positionH>
                <wp:positionV relativeFrom="page">
                  <wp:posOffset>1226185</wp:posOffset>
                </wp:positionV>
                <wp:extent cx="10360025" cy="0"/>
                <wp:effectExtent l="0" t="0" r="0" b="0"/>
                <wp:wrapNone/>
                <wp:docPr id="1" name="Shape 1"/>
                <wp:cNvGraphicFramePr/>
                <a:graphic xmlns:a="http://schemas.openxmlformats.org/drawingml/2006/main">
                  <a:graphicData uri="http://schemas.microsoft.com/office/word/2010/wordprocessingShape">
                    <wps:wsp>
                      <wps:cNvCnPr/>
                      <wps:spPr>
                        <a:xfrm>
                          <a:off x="0" y="0"/>
                          <a:ext cx="10360025" cy="0"/>
                        </a:xfrm>
                        <a:prstGeom prst="straightConnector1">
                          <a:avLst/>
                        </a:prstGeom>
                        <a:ln w="22860">
                          <a:solidFill/>
                        </a:ln>
                      </wps:spPr>
                      <wps:bodyPr/>
                    </wps:wsp>
                  </a:graphicData>
                </a:graphic>
              </wp:anchor>
            </w:drawing>
          </mc:Choice>
          <mc:Fallback>
            <w:pict>
              <v:shape o:spt="32" o:oned="true" path="m,l21600,21600e" style="position:absolute;margin-left:66.25pt;margin-top:96.549999999999997pt;width:815.75pt;height:0;z-index:-251658240;mso-position-horizontal-relative:page;mso-position-vertical-relative:page">
                <v:stroke weight="1.8pt"/>
              </v:shape>
            </w:pict>
          </mc:Fallback>
        </mc:AlternateContent>
      </w:r>
      <w:r>
        <w:rPr>
          <w:noProof/>
        </w:rPr>
        <mc:AlternateContent>
          <mc:Choice Requires="wps">
            <w:drawing>
              <wp:anchor distT="0" distB="0" distL="114300" distR="114300" simplePos="0" relativeHeight="251656192" behindDoc="1" locked="0" layoutInCell="1" allowOverlap="1" wp14:anchorId="5DFCDEF0" wp14:editId="49017F0B">
                <wp:simplePos x="0" y="0"/>
                <wp:positionH relativeFrom="page">
                  <wp:posOffset>2857500</wp:posOffset>
                </wp:positionH>
                <wp:positionV relativeFrom="page">
                  <wp:posOffset>1301750</wp:posOffset>
                </wp:positionV>
                <wp:extent cx="0" cy="12721590"/>
                <wp:effectExtent l="0" t="0" r="0" b="0"/>
                <wp:wrapNone/>
                <wp:docPr id="2" name="Shape 2"/>
                <wp:cNvGraphicFramePr/>
                <a:graphic xmlns:a="http://schemas.openxmlformats.org/drawingml/2006/main">
                  <a:graphicData uri="http://schemas.microsoft.com/office/word/2010/wordprocessingShape">
                    <wps:wsp>
                      <wps:cNvCnPr/>
                      <wps:spPr>
                        <a:xfrm>
                          <a:off x="0" y="0"/>
                          <a:ext cx="0" cy="12721590"/>
                        </a:xfrm>
                        <a:prstGeom prst="straightConnector1">
                          <a:avLst/>
                        </a:prstGeom>
                        <a:ln w="8890">
                          <a:solidFill/>
                        </a:ln>
                      </wps:spPr>
                      <wps:bodyPr/>
                    </wps:wsp>
                  </a:graphicData>
                </a:graphic>
              </wp:anchor>
            </w:drawing>
          </mc:Choice>
          <mc:Fallback>
            <w:pict>
              <v:shape o:spt="32" o:oned="true" path="m,l21600,21600e" style="position:absolute;margin-left:225.pt;margin-top:102.5pt;width:0;height:1001.7pt;z-index:-251658240;mso-position-horizontal-relative:page;mso-position-vertical-relative:page">
                <v:stroke weight="0.70000000000000007pt"/>
              </v:shape>
            </w:pict>
          </mc:Fallback>
        </mc:AlternateContent>
      </w:r>
      <w:r>
        <w:rPr>
          <w:noProof/>
        </w:rPr>
        <mc:AlternateContent>
          <mc:Choice Requires="wps">
            <w:drawing>
              <wp:anchor distT="0" distB="0" distL="114300" distR="114300" simplePos="0" relativeHeight="251657216" behindDoc="1" locked="0" layoutInCell="1" allowOverlap="1" wp14:anchorId="5973AB60" wp14:editId="45826EAC">
                <wp:simplePos x="0" y="0"/>
                <wp:positionH relativeFrom="page">
                  <wp:posOffset>4953635</wp:posOffset>
                </wp:positionH>
                <wp:positionV relativeFrom="page">
                  <wp:posOffset>1270000</wp:posOffset>
                </wp:positionV>
                <wp:extent cx="0" cy="10867390"/>
                <wp:effectExtent l="0" t="0" r="0" b="0"/>
                <wp:wrapNone/>
                <wp:docPr id="3" name="Shape 3"/>
                <wp:cNvGraphicFramePr/>
                <a:graphic xmlns:a="http://schemas.openxmlformats.org/drawingml/2006/main">
                  <a:graphicData uri="http://schemas.microsoft.com/office/word/2010/wordprocessingShape">
                    <wps:wsp>
                      <wps:cNvCnPr/>
                      <wps:spPr>
                        <a:xfrm>
                          <a:off x="0" y="0"/>
                          <a:ext cx="0" cy="10867390"/>
                        </a:xfrm>
                        <a:prstGeom prst="straightConnector1">
                          <a:avLst/>
                        </a:prstGeom>
                        <a:ln w="8890">
                          <a:solidFill/>
                        </a:ln>
                      </wps:spPr>
                      <wps:bodyPr/>
                    </wps:wsp>
                  </a:graphicData>
                </a:graphic>
              </wp:anchor>
            </w:drawing>
          </mc:Choice>
          <mc:Fallback>
            <w:pict>
              <v:shape o:spt="32" o:oned="true" path="m,l21600,21600e" style="position:absolute;margin-left:390.05000000000001pt;margin-top:100.pt;width:0;height:855.70000000000005pt;z-index:-251658240;mso-position-horizontal-relative:page;mso-position-vertical-relative:page">
                <v:stroke weight="0.70000000000000007pt"/>
              </v:shape>
            </w:pict>
          </mc:Fallback>
        </mc:AlternateContent>
      </w:r>
      <w:r>
        <w:rPr>
          <w:noProof/>
        </w:rPr>
        <mc:AlternateContent>
          <mc:Choice Requires="wps">
            <w:drawing>
              <wp:anchor distT="0" distB="0" distL="114300" distR="114300" simplePos="0" relativeHeight="251658240" behindDoc="1" locked="0" layoutInCell="1" allowOverlap="1" wp14:anchorId="37DC8C6F" wp14:editId="230450E6">
                <wp:simplePos x="0" y="0"/>
                <wp:positionH relativeFrom="page">
                  <wp:posOffset>7050405</wp:posOffset>
                </wp:positionH>
                <wp:positionV relativeFrom="page">
                  <wp:posOffset>1270000</wp:posOffset>
                </wp:positionV>
                <wp:extent cx="0" cy="13098780"/>
                <wp:effectExtent l="0" t="0" r="0" b="0"/>
                <wp:wrapNone/>
                <wp:docPr id="4" name="Shape 4"/>
                <wp:cNvGraphicFramePr/>
                <a:graphic xmlns:a="http://schemas.openxmlformats.org/drawingml/2006/main">
                  <a:graphicData uri="http://schemas.microsoft.com/office/word/2010/wordprocessingShape">
                    <wps:wsp>
                      <wps:cNvCnPr/>
                      <wps:spPr>
                        <a:xfrm>
                          <a:off x="0" y="0"/>
                          <a:ext cx="0" cy="13098780"/>
                        </a:xfrm>
                        <a:prstGeom prst="straightConnector1">
                          <a:avLst/>
                        </a:prstGeom>
                        <a:ln w="8890">
                          <a:solidFill/>
                        </a:ln>
                      </wps:spPr>
                      <wps:bodyPr/>
                    </wps:wsp>
                  </a:graphicData>
                </a:graphic>
              </wp:anchor>
            </w:drawing>
          </mc:Choice>
          <mc:Fallback>
            <w:pict>
              <v:shape o:spt="32" o:oned="true" path="m,l21600,21600e" style="position:absolute;margin-left:555.14999999999998pt;margin-top:100.pt;width:0;height:1031.4000000000001pt;z-index:-251658240;mso-position-horizontal-relative:page;mso-position-vertical-relative:page">
                <v:stroke weight="0.70000000000000007pt"/>
              </v:shape>
            </w:pict>
          </mc:Fallback>
        </mc:AlternateContent>
      </w:r>
      <w:r>
        <w:rPr>
          <w:noProof/>
        </w:rPr>
        <mc:AlternateContent>
          <mc:Choice Requires="wps">
            <w:drawing>
              <wp:anchor distT="0" distB="0" distL="114300" distR="114300" simplePos="0" relativeHeight="251659264" behindDoc="1" locked="0" layoutInCell="1" allowOverlap="1" wp14:anchorId="77A04179" wp14:editId="59FCA874">
                <wp:simplePos x="0" y="0"/>
                <wp:positionH relativeFrom="page">
                  <wp:posOffset>9144000</wp:posOffset>
                </wp:positionH>
                <wp:positionV relativeFrom="page">
                  <wp:posOffset>1263015</wp:posOffset>
                </wp:positionV>
                <wp:extent cx="0" cy="7644130"/>
                <wp:effectExtent l="0" t="0" r="0" b="0"/>
                <wp:wrapNone/>
                <wp:docPr id="5" name="Shape 5"/>
                <wp:cNvGraphicFramePr/>
                <a:graphic xmlns:a="http://schemas.openxmlformats.org/drawingml/2006/main">
                  <a:graphicData uri="http://schemas.microsoft.com/office/word/2010/wordprocessingShape">
                    <wps:wsp>
                      <wps:cNvCnPr/>
                      <wps:spPr>
                        <a:xfrm>
                          <a:off x="0" y="0"/>
                          <a:ext cx="0" cy="7644130"/>
                        </a:xfrm>
                        <a:prstGeom prst="straightConnector1">
                          <a:avLst/>
                        </a:prstGeom>
                        <a:ln w="11430">
                          <a:solidFill/>
                        </a:ln>
                      </wps:spPr>
                      <wps:bodyPr/>
                    </wps:wsp>
                  </a:graphicData>
                </a:graphic>
              </wp:anchor>
            </w:drawing>
          </mc:Choice>
          <mc:Fallback>
            <w:pict>
              <v:shape o:spt="32" o:oned="true" path="m,l21600,21600e" style="position:absolute;margin-left:720.pt;margin-top:99.450000000000003pt;width:0;height:601.89999999999998pt;z-index:-251658240;mso-position-horizontal-relative:page;mso-position-vertical-relative:page">
                <v:stroke weight="0.90000000000000002pt"/>
              </v:shape>
            </w:pict>
          </mc:Fallback>
        </mc:AlternateContent>
      </w:r>
      <w:r>
        <w:rPr>
          <w:noProof/>
        </w:rPr>
        <mc:AlternateContent>
          <mc:Choice Requires="wps">
            <w:drawing>
              <wp:anchor distT="0" distB="0" distL="114300" distR="114300" simplePos="0" relativeHeight="251660288" behindDoc="1" locked="0" layoutInCell="1" allowOverlap="1" wp14:anchorId="4CD760C0" wp14:editId="7DA79431">
                <wp:simplePos x="0" y="0"/>
                <wp:positionH relativeFrom="page">
                  <wp:posOffset>9159875</wp:posOffset>
                </wp:positionH>
                <wp:positionV relativeFrom="page">
                  <wp:posOffset>8907145</wp:posOffset>
                </wp:positionV>
                <wp:extent cx="0" cy="6163310"/>
                <wp:effectExtent l="0" t="0" r="0" b="0"/>
                <wp:wrapNone/>
                <wp:docPr id="6" name="Shape 6"/>
                <wp:cNvGraphicFramePr/>
                <a:graphic xmlns:a="http://schemas.openxmlformats.org/drawingml/2006/main">
                  <a:graphicData uri="http://schemas.microsoft.com/office/word/2010/wordprocessingShape">
                    <wps:wsp>
                      <wps:cNvCnPr/>
                      <wps:spPr>
                        <a:xfrm>
                          <a:off x="0" y="0"/>
                          <a:ext cx="0" cy="6163310"/>
                        </a:xfrm>
                        <a:prstGeom prst="straightConnector1">
                          <a:avLst/>
                        </a:prstGeom>
                        <a:ln w="8890">
                          <a:solidFill/>
                        </a:ln>
                      </wps:spPr>
                      <wps:bodyPr/>
                    </wps:wsp>
                  </a:graphicData>
                </a:graphic>
              </wp:anchor>
            </w:drawing>
          </mc:Choice>
          <mc:Fallback>
            <w:pict>
              <v:shape o:spt="32" o:oned="true" path="m,l21600,21600e" style="position:absolute;margin-left:721.25pt;margin-top:701.35000000000002pt;width:0;height:485.30000000000001pt;z-index:-251658240;mso-position-horizontal-relative:page;mso-position-vertical-relative:page">
                <v:stroke weight="0.70000000000000007pt"/>
              </v:shape>
            </w:pict>
          </mc:Fallback>
        </mc:AlternateContent>
      </w:r>
    </w:p>
    <w:p w14:paraId="5E9F1B8C" w14:textId="77777777" w:rsidR="008159A8" w:rsidRDefault="00693787">
      <w:pPr>
        <w:pStyle w:val="Bodytext30"/>
        <w:framePr w:wrap="none" w:vAnchor="page" w:hAnchor="page" w:x="1236" w:y="2094"/>
        <w:spacing w:after="0"/>
        <w:ind w:firstLine="140"/>
        <w:jc w:val="both"/>
      </w:pPr>
      <w:r>
        <w:t>IZIHELEGU ZO TYWALA E CALA.</w:t>
      </w:r>
    </w:p>
    <w:p w14:paraId="18F0B2B0" w14:textId="77777777" w:rsidR="008159A8" w:rsidRDefault="00693787" w:rsidP="00974622">
      <w:pPr>
        <w:pStyle w:val="BodyText"/>
        <w:framePr w:w="3283" w:h="1789" w:hRule="exact" w:wrap="none" w:vAnchor="page" w:hAnchor="page" w:x="872" w:y="2567"/>
        <w:spacing w:line="187" w:lineRule="auto"/>
        <w:jc w:val="both"/>
      </w:pPr>
      <w:proofErr w:type="spellStart"/>
      <w:r>
        <w:t>Umbhaleli</w:t>
      </w:r>
      <w:proofErr w:type="spellEnd"/>
      <w:r>
        <w:t xml:space="preserve"> </w:t>
      </w:r>
      <w:proofErr w:type="spellStart"/>
      <w:r>
        <w:t>ose</w:t>
      </w:r>
      <w:proofErr w:type="spellEnd"/>
      <w:r>
        <w:t xml:space="preserve"> Cala </w:t>
      </w:r>
      <w:proofErr w:type="spellStart"/>
      <w:proofErr w:type="gramStart"/>
      <w:r>
        <w:t>uti</w:t>
      </w:r>
      <w:proofErr w:type="spellEnd"/>
      <w:r>
        <w:t>:—</w:t>
      </w:r>
      <w:proofErr w:type="gramEnd"/>
      <w:r>
        <w:t xml:space="preserve">“ Matatu ama- </w:t>
      </w:r>
      <w:proofErr w:type="spellStart"/>
      <w:r>
        <w:t>tyala</w:t>
      </w:r>
      <w:proofErr w:type="spellEnd"/>
      <w:r>
        <w:t xml:space="preserve"> </w:t>
      </w:r>
      <w:proofErr w:type="spellStart"/>
      <w:r>
        <w:t>okubulala</w:t>
      </w:r>
      <w:proofErr w:type="spellEnd"/>
      <w:r>
        <w:t xml:space="preserve"> </w:t>
      </w:r>
      <w:proofErr w:type="spellStart"/>
      <w:r>
        <w:t>alinde</w:t>
      </w:r>
      <w:proofErr w:type="spellEnd"/>
      <w:r>
        <w:t xml:space="preserve"> u </w:t>
      </w:r>
      <w:proofErr w:type="spellStart"/>
      <w:r>
        <w:t>Meja</w:t>
      </w:r>
      <w:proofErr w:type="spellEnd"/>
      <w:r>
        <w:t xml:space="preserve">. </w:t>
      </w:r>
      <w:proofErr w:type="spellStart"/>
      <w:r>
        <w:t>Kwesika</w:t>
      </w:r>
      <w:proofErr w:type="spellEnd"/>
      <w:r>
        <w:t xml:space="preserve"> </w:t>
      </w:r>
      <w:proofErr w:type="spellStart"/>
      <w:r>
        <w:t>Kasana</w:t>
      </w:r>
      <w:proofErr w:type="spellEnd"/>
      <w:r>
        <w:t xml:space="preserve">, </w:t>
      </w:r>
      <w:proofErr w:type="spellStart"/>
      <w:proofErr w:type="gramStart"/>
      <w:r>
        <w:t>linye</w:t>
      </w:r>
      <w:proofErr w:type="spellEnd"/>
      <w:r>
        <w:t xml:space="preserve"> ;</w:t>
      </w:r>
      <w:proofErr w:type="gramEnd"/>
      <w:r>
        <w:t xml:space="preserve"> </w:t>
      </w:r>
      <w:proofErr w:type="spellStart"/>
      <w:r>
        <w:t>kwesika</w:t>
      </w:r>
      <w:proofErr w:type="spellEnd"/>
      <w:r>
        <w:t xml:space="preserve"> Adonis </w:t>
      </w:r>
      <w:proofErr w:type="spellStart"/>
      <w:r>
        <w:t>Toyise</w:t>
      </w:r>
      <w:proofErr w:type="spellEnd"/>
      <w:r>
        <w:t xml:space="preserve">, </w:t>
      </w:r>
      <w:proofErr w:type="spellStart"/>
      <w:r>
        <w:t>linye</w:t>
      </w:r>
      <w:proofErr w:type="spellEnd"/>
      <w:r>
        <w:t xml:space="preserve"> ; </w:t>
      </w:r>
      <w:proofErr w:type="spellStart"/>
      <w:r>
        <w:t>kwesika</w:t>
      </w:r>
      <w:proofErr w:type="spellEnd"/>
      <w:r>
        <w:t xml:space="preserve"> </w:t>
      </w:r>
      <w:proofErr w:type="spellStart"/>
      <w:r>
        <w:t>Tshokotsha</w:t>
      </w:r>
      <w:proofErr w:type="spellEnd"/>
      <w:r>
        <w:t xml:space="preserve"> u Stephen—u </w:t>
      </w:r>
      <w:proofErr w:type="spellStart"/>
      <w:r>
        <w:t>Tshokotsha</w:t>
      </w:r>
      <w:proofErr w:type="spellEnd"/>
      <w:r>
        <w:t xml:space="preserve"> </w:t>
      </w:r>
      <w:proofErr w:type="spellStart"/>
      <w:r>
        <w:t>ngokwake</w:t>
      </w:r>
      <w:proofErr w:type="spellEnd"/>
      <w:r>
        <w:t xml:space="preserve">, </w:t>
      </w:r>
      <w:proofErr w:type="spellStart"/>
      <w:r>
        <w:t>isibonda</w:t>
      </w:r>
      <w:proofErr w:type="spellEnd"/>
      <w:r>
        <w:t xml:space="preserve">, </w:t>
      </w:r>
      <w:proofErr w:type="spellStart"/>
      <w:r>
        <w:t>sibekwa</w:t>
      </w:r>
      <w:proofErr w:type="spellEnd"/>
      <w:r>
        <w:t xml:space="preserve"> </w:t>
      </w:r>
      <w:proofErr w:type="spellStart"/>
      <w:r>
        <w:t>ityala</w:t>
      </w:r>
      <w:proofErr w:type="spellEnd"/>
      <w:r>
        <w:t xml:space="preserve"> </w:t>
      </w:r>
      <w:proofErr w:type="spellStart"/>
      <w:r>
        <w:t>lokuba</w:t>
      </w:r>
      <w:proofErr w:type="spellEnd"/>
      <w:r>
        <w:t xml:space="preserve"> </w:t>
      </w:r>
      <w:proofErr w:type="spellStart"/>
      <w:r>
        <w:t>sibulele</w:t>
      </w:r>
      <w:proofErr w:type="spellEnd"/>
      <w:r>
        <w:t xml:space="preserve"> </w:t>
      </w:r>
      <w:proofErr w:type="spellStart"/>
      <w:r>
        <w:t>umntu</w:t>
      </w:r>
      <w:proofErr w:type="spellEnd"/>
      <w:r>
        <w:t xml:space="preserve"> </w:t>
      </w:r>
      <w:proofErr w:type="spellStart"/>
      <w:r>
        <w:t>kwawaso</w:t>
      </w:r>
      <w:proofErr w:type="spellEnd"/>
      <w:r>
        <w:t xml:space="preserve">. </w:t>
      </w:r>
      <w:proofErr w:type="spellStart"/>
      <w:r>
        <w:t>Yonke</w:t>
      </w:r>
      <w:proofErr w:type="spellEnd"/>
      <w:r>
        <w:t xml:space="preserve"> lento </w:t>
      </w:r>
      <w:proofErr w:type="spellStart"/>
      <w:r>
        <w:t>ndingati</w:t>
      </w:r>
      <w:proofErr w:type="spellEnd"/>
      <w:r>
        <w:t xml:space="preserve"> </w:t>
      </w:r>
      <w:proofErr w:type="spellStart"/>
      <w:r>
        <w:t>isizekabani</w:t>
      </w:r>
      <w:proofErr w:type="spellEnd"/>
      <w:r>
        <w:t xml:space="preserve"> </w:t>
      </w:r>
      <w:proofErr w:type="spellStart"/>
      <w:r>
        <w:t>bu</w:t>
      </w:r>
      <w:proofErr w:type="spellEnd"/>
      <w:r>
        <w:t xml:space="preserve">- </w:t>
      </w:r>
      <w:proofErr w:type="spellStart"/>
      <w:r>
        <w:t>tywala</w:t>
      </w:r>
      <w:proofErr w:type="spellEnd"/>
      <w:r>
        <w:t xml:space="preserve">. </w:t>
      </w:r>
      <w:proofErr w:type="spellStart"/>
      <w:r>
        <w:t>Yinto</w:t>
      </w:r>
      <w:proofErr w:type="spellEnd"/>
      <w:r>
        <w:t xml:space="preserve"> </w:t>
      </w:r>
      <w:proofErr w:type="spellStart"/>
      <w:r>
        <w:t>yanyanganye</w:t>
      </w:r>
      <w:proofErr w:type="spellEnd"/>
      <w:r>
        <w:t xml:space="preserve">. </w:t>
      </w:r>
      <w:proofErr w:type="spellStart"/>
      <w:r>
        <w:t>Saye</w:t>
      </w:r>
      <w:proofErr w:type="spellEnd"/>
      <w:r>
        <w:t xml:space="preserve"> site </w:t>
      </w:r>
      <w:proofErr w:type="spellStart"/>
      <w:r>
        <w:t>kunye</w:t>
      </w:r>
      <w:proofErr w:type="spellEnd"/>
      <w:r>
        <w:t xml:space="preserve"> </w:t>
      </w:r>
      <w:proofErr w:type="spellStart"/>
      <w:r>
        <w:t>nemantvi</w:t>
      </w:r>
      <w:proofErr w:type="spellEnd"/>
      <w:r>
        <w:t xml:space="preserve"> </w:t>
      </w:r>
      <w:proofErr w:type="spellStart"/>
      <w:r>
        <w:t>umntu</w:t>
      </w:r>
      <w:proofErr w:type="spellEnd"/>
      <w:r>
        <w:t xml:space="preserve"> </w:t>
      </w:r>
      <w:proofErr w:type="spellStart"/>
      <w:r>
        <w:t>owenze</w:t>
      </w:r>
      <w:proofErr w:type="spellEnd"/>
      <w:r>
        <w:t xml:space="preserve"> </w:t>
      </w:r>
      <w:proofErr w:type="spellStart"/>
      <w:r>
        <w:t>utywala</w:t>
      </w:r>
      <w:proofErr w:type="spellEnd"/>
      <w:r>
        <w:t xml:space="preserve"> </w:t>
      </w:r>
      <w:proofErr w:type="spellStart"/>
      <w:r>
        <w:t>obuninzi</w:t>
      </w:r>
      <w:proofErr w:type="spellEnd"/>
      <w:r>
        <w:t xml:space="preserve"> </w:t>
      </w:r>
      <w:proofErr w:type="spellStart"/>
      <w:r>
        <w:t>makadliwe</w:t>
      </w:r>
      <w:proofErr w:type="spellEnd"/>
      <w:r>
        <w:t xml:space="preserve">. </w:t>
      </w:r>
      <w:proofErr w:type="spellStart"/>
      <w:r>
        <w:t>Pezu</w:t>
      </w:r>
      <w:proofErr w:type="spellEnd"/>
      <w:r>
        <w:t xml:space="preserve"> </w:t>
      </w:r>
      <w:proofErr w:type="spellStart"/>
      <w:r>
        <w:t>koko</w:t>
      </w:r>
      <w:proofErr w:type="spellEnd"/>
      <w:r>
        <w:t xml:space="preserve"> </w:t>
      </w:r>
      <w:proofErr w:type="spellStart"/>
      <w:r>
        <w:t>sibona</w:t>
      </w:r>
      <w:proofErr w:type="spellEnd"/>
      <w:r>
        <w:t xml:space="preserve"> </w:t>
      </w:r>
      <w:proofErr w:type="spellStart"/>
      <w:r>
        <w:rPr>
          <w:b/>
          <w:bCs/>
        </w:rPr>
        <w:t>inkululeko</w:t>
      </w:r>
      <w:proofErr w:type="spellEnd"/>
      <w:r>
        <w:t xml:space="preserve"> </w:t>
      </w:r>
      <w:proofErr w:type="spellStart"/>
      <w:r>
        <w:t>yabo</w:t>
      </w:r>
      <w:proofErr w:type="spellEnd"/>
      <w:r>
        <w:t xml:space="preserve">; </w:t>
      </w:r>
      <w:proofErr w:type="spellStart"/>
      <w:r>
        <w:t>kuvela</w:t>
      </w:r>
      <w:proofErr w:type="spellEnd"/>
      <w:r>
        <w:t xml:space="preserve"> </w:t>
      </w:r>
      <w:proofErr w:type="spellStart"/>
      <w:r>
        <w:t>ezinxwaleko</w:t>
      </w:r>
      <w:proofErr w:type="spellEnd"/>
      <w:r>
        <w:t xml:space="preserve"> </w:t>
      </w:r>
      <w:proofErr w:type="spellStart"/>
      <w:r>
        <w:t>nje</w:t>
      </w:r>
      <w:proofErr w:type="spellEnd"/>
      <w:r>
        <w:t>.”</w:t>
      </w:r>
    </w:p>
    <w:p w14:paraId="6503C1D5" w14:textId="77777777" w:rsidR="008159A8" w:rsidRDefault="00693787" w:rsidP="00974622">
      <w:pPr>
        <w:pStyle w:val="Bodytext50"/>
        <w:framePr w:w="3283" w:h="248" w:hRule="exact" w:wrap="none" w:vAnchor="page" w:hAnchor="page" w:x="800" w:y="4745"/>
        <w:spacing w:after="0"/>
      </w:pPr>
      <w:r>
        <w:t>EZABABHALELI.</w:t>
      </w:r>
    </w:p>
    <w:p w14:paraId="5C2FF58C" w14:textId="77777777" w:rsidR="008159A8" w:rsidRDefault="00693787" w:rsidP="00974622">
      <w:pPr>
        <w:pStyle w:val="BodyText"/>
        <w:framePr w:w="3283" w:h="20952" w:hRule="exact" w:wrap="none" w:vAnchor="page" w:hAnchor="page" w:x="823" w:y="5155"/>
        <w:spacing w:after="60" w:line="190" w:lineRule="auto"/>
        <w:ind w:firstLine="380"/>
        <w:jc w:val="both"/>
      </w:pPr>
      <w:r>
        <w:t>IMITSHATO YA MAKRISTU</w:t>
      </w:r>
    </w:p>
    <w:p w14:paraId="36EBEEA7" w14:textId="77777777" w:rsidR="008159A8" w:rsidRDefault="00693787" w:rsidP="00974622">
      <w:pPr>
        <w:pStyle w:val="BodyText"/>
        <w:framePr w:w="3283" w:h="20952" w:hRule="exact" w:wrap="none" w:vAnchor="page" w:hAnchor="page" w:x="823" w:y="5155"/>
        <w:spacing w:line="190" w:lineRule="auto"/>
        <w:jc w:val="both"/>
      </w:pPr>
      <w:proofErr w:type="spellStart"/>
      <w:r>
        <w:rPr>
          <w:smallCaps/>
          <w:sz w:val="15"/>
          <w:szCs w:val="15"/>
        </w:rPr>
        <w:t>Mhleli</w:t>
      </w:r>
      <w:proofErr w:type="spellEnd"/>
      <w:r>
        <w:rPr>
          <w:smallCaps/>
          <w:sz w:val="15"/>
          <w:szCs w:val="15"/>
        </w:rPr>
        <w:t xml:space="preserve"> we </w:t>
      </w:r>
      <w:proofErr w:type="spellStart"/>
      <w:r>
        <w:rPr>
          <w:smallCaps/>
          <w:sz w:val="15"/>
          <w:szCs w:val="15"/>
        </w:rPr>
        <w:t>Pepa</w:t>
      </w:r>
      <w:proofErr w:type="spellEnd"/>
      <w:r>
        <w:rPr>
          <w:smallCaps/>
          <w:sz w:val="15"/>
          <w:szCs w:val="15"/>
        </w:rPr>
        <w:t xml:space="preserve"> lo </w:t>
      </w:r>
      <w:proofErr w:type="spellStart"/>
      <w:proofErr w:type="gramStart"/>
      <w:r>
        <w:rPr>
          <w:smallCaps/>
          <w:sz w:val="15"/>
          <w:szCs w:val="15"/>
        </w:rPr>
        <w:t>Hlanga</w:t>
      </w:r>
      <w:proofErr w:type="spellEnd"/>
      <w:r>
        <w:rPr>
          <w:smallCaps/>
          <w:sz w:val="15"/>
          <w:szCs w:val="15"/>
        </w:rPr>
        <w:t>,—</w:t>
      </w:r>
      <w:proofErr w:type="gramEnd"/>
      <w:r>
        <w:rPr>
          <w:smallCaps/>
          <w:sz w:val="15"/>
          <w:szCs w:val="15"/>
        </w:rPr>
        <w:t xml:space="preserve"> </w:t>
      </w:r>
      <w:proofErr w:type="spellStart"/>
      <w:r>
        <w:t>Kaundifakele</w:t>
      </w:r>
      <w:proofErr w:type="spellEnd"/>
      <w:r>
        <w:t xml:space="preserve"> </w:t>
      </w:r>
      <w:proofErr w:type="spellStart"/>
      <w:r>
        <w:rPr>
          <w:b/>
          <w:bCs/>
        </w:rPr>
        <w:t>lombuzokazi</w:t>
      </w:r>
      <w:proofErr w:type="spellEnd"/>
      <w:r>
        <w:t xml:space="preserve"> warn </w:t>
      </w:r>
      <w:proofErr w:type="spellStart"/>
      <w:r>
        <w:t>mhlobo</w:t>
      </w:r>
      <w:proofErr w:type="spellEnd"/>
      <w:r>
        <w:t xml:space="preserve"> </w:t>
      </w:r>
      <w:proofErr w:type="spellStart"/>
      <w:r>
        <w:t>wam</w:t>
      </w:r>
      <w:proofErr w:type="spellEnd"/>
      <w:r>
        <w:t xml:space="preserve">, </w:t>
      </w:r>
      <w:proofErr w:type="spellStart"/>
      <w:r>
        <w:t>kumhla</w:t>
      </w:r>
      <w:proofErr w:type="spellEnd"/>
      <w:r>
        <w:t xml:space="preserve"> </w:t>
      </w:r>
      <w:proofErr w:type="spellStart"/>
      <w:r>
        <w:t>ndikukatazayo</w:t>
      </w:r>
      <w:proofErr w:type="spellEnd"/>
      <w:r>
        <w:t xml:space="preserve"> </w:t>
      </w:r>
      <w:proofErr w:type="spellStart"/>
      <w:r>
        <w:t>ngepepa</w:t>
      </w:r>
      <w:proofErr w:type="spellEnd"/>
      <w:r>
        <w:t xml:space="preserve"> </w:t>
      </w:r>
      <w:proofErr w:type="spellStart"/>
      <w:r>
        <w:rPr>
          <w:b/>
          <w:bCs/>
        </w:rPr>
        <w:t>lako</w:t>
      </w:r>
      <w:proofErr w:type="spellEnd"/>
      <w:r>
        <w:t xml:space="preserve"> </w:t>
      </w:r>
      <w:proofErr w:type="spellStart"/>
      <w:r>
        <w:rPr>
          <w:b/>
          <w:bCs/>
        </w:rPr>
        <w:t>mnumzetu</w:t>
      </w:r>
      <w:proofErr w:type="spellEnd"/>
      <w:r>
        <w:t xml:space="preserve">. </w:t>
      </w:r>
      <w:proofErr w:type="spellStart"/>
      <w:r>
        <w:t>Lemitshato</w:t>
      </w:r>
      <w:proofErr w:type="spellEnd"/>
      <w:r>
        <w:t xml:space="preserve"> </w:t>
      </w:r>
      <w:proofErr w:type="spellStart"/>
      <w:r>
        <w:t>ya</w:t>
      </w:r>
      <w:proofErr w:type="spellEnd"/>
      <w:r>
        <w:t xml:space="preserve"> </w:t>
      </w:r>
      <w:proofErr w:type="spellStart"/>
      <w:r>
        <w:t>Makristu</w:t>
      </w:r>
      <w:proofErr w:type="spellEnd"/>
      <w:r>
        <w:t xml:space="preserve"> </w:t>
      </w:r>
      <w:proofErr w:type="spellStart"/>
      <w:r>
        <w:t>antsundu</w:t>
      </w:r>
      <w:proofErr w:type="spellEnd"/>
      <w:r>
        <w:t xml:space="preserve"> </w:t>
      </w:r>
      <w:proofErr w:type="spellStart"/>
      <w:r>
        <w:t>iluhlobo</w:t>
      </w:r>
      <w:proofErr w:type="spellEnd"/>
      <w:r>
        <w:t xml:space="preserve"> </w:t>
      </w:r>
      <w:proofErr w:type="spellStart"/>
      <w:r>
        <w:t>lwamanina</w:t>
      </w:r>
      <w:proofErr w:type="spellEnd"/>
      <w:r>
        <w:t xml:space="preserve"> </w:t>
      </w:r>
      <w:proofErr w:type="spellStart"/>
      <w:r>
        <w:t>ezintlotye</w:t>
      </w:r>
      <w:proofErr w:type="spellEnd"/>
      <w:r>
        <w:t xml:space="preserve">- </w:t>
      </w:r>
      <w:proofErr w:type="spellStart"/>
      <w:r>
        <w:t>ni</w:t>
      </w:r>
      <w:proofErr w:type="spellEnd"/>
      <w:r>
        <w:t xml:space="preserve">? </w:t>
      </w:r>
      <w:proofErr w:type="spellStart"/>
      <w:r>
        <w:t>Ndingowaziyo</w:t>
      </w:r>
      <w:proofErr w:type="spellEnd"/>
      <w:r>
        <w:t xml:space="preserve"> </w:t>
      </w:r>
      <w:proofErr w:type="spellStart"/>
      <w:r>
        <w:t>owasebuhedenini</w:t>
      </w:r>
      <w:proofErr w:type="spellEnd"/>
      <w:r>
        <w:t xml:space="preserve"> </w:t>
      </w:r>
      <w:proofErr w:type="spellStart"/>
      <w:r>
        <w:t>kwanowasezikolweni</w:t>
      </w:r>
      <w:proofErr w:type="spellEnd"/>
      <w:r>
        <w:t xml:space="preserve">. Make </w:t>
      </w:r>
      <w:proofErr w:type="spellStart"/>
      <w:r>
        <w:t>ndenze</w:t>
      </w:r>
      <w:proofErr w:type="spellEnd"/>
      <w:r>
        <w:t xml:space="preserve"> ama- </w:t>
      </w:r>
      <w:proofErr w:type="spellStart"/>
      <w:r>
        <w:t>nqaku</w:t>
      </w:r>
      <w:proofErr w:type="spellEnd"/>
      <w:r>
        <w:t xml:space="preserve"> </w:t>
      </w:r>
      <w:proofErr w:type="spellStart"/>
      <w:r>
        <w:t>ngowobuhedeni</w:t>
      </w:r>
      <w:proofErr w:type="spellEnd"/>
      <w:r>
        <w:t xml:space="preserve"> (</w:t>
      </w:r>
      <w:proofErr w:type="spellStart"/>
      <w:r>
        <w:t>buqaba</w:t>
      </w:r>
      <w:proofErr w:type="spellEnd"/>
      <w:r>
        <w:t xml:space="preserve">). Uku- </w:t>
      </w:r>
      <w:proofErr w:type="spellStart"/>
      <w:r>
        <w:t>qutywa</w:t>
      </w:r>
      <w:proofErr w:type="spellEnd"/>
      <w:r>
        <w:t xml:space="preserve"> </w:t>
      </w:r>
      <w:proofErr w:type="spellStart"/>
      <w:r>
        <w:t>kwawo</w:t>
      </w:r>
      <w:proofErr w:type="spellEnd"/>
      <w:r>
        <w:t>—</w:t>
      </w:r>
      <w:proofErr w:type="spellStart"/>
      <w:r>
        <w:t>ndibekele</w:t>
      </w:r>
      <w:proofErr w:type="spellEnd"/>
      <w:r>
        <w:t xml:space="preserve"> </w:t>
      </w:r>
      <w:proofErr w:type="spellStart"/>
      <w:r>
        <w:t>entloko</w:t>
      </w:r>
      <w:proofErr w:type="spellEnd"/>
      <w:r>
        <w:t>—</w:t>
      </w:r>
      <w:proofErr w:type="spellStart"/>
      <w:r>
        <w:t>kuti</w:t>
      </w:r>
      <w:proofErr w:type="spellEnd"/>
      <w:r>
        <w:t xml:space="preserve"> </w:t>
      </w:r>
      <w:proofErr w:type="spellStart"/>
      <w:r>
        <w:t>Iwakufika</w:t>
      </w:r>
      <w:proofErr w:type="spellEnd"/>
      <w:r>
        <w:t xml:space="preserve"> </w:t>
      </w:r>
      <w:proofErr w:type="spellStart"/>
      <w:r>
        <w:t>uduli</w:t>
      </w:r>
      <w:proofErr w:type="spellEnd"/>
      <w:r>
        <w:t xml:space="preserve"> </w:t>
      </w:r>
      <w:proofErr w:type="spellStart"/>
      <w:r>
        <w:t>kumenywe</w:t>
      </w:r>
      <w:proofErr w:type="spellEnd"/>
      <w:r>
        <w:t xml:space="preserve"> </w:t>
      </w:r>
      <w:proofErr w:type="spellStart"/>
      <w:r>
        <w:t>abafuneka</w:t>
      </w:r>
      <w:proofErr w:type="spellEnd"/>
      <w:r>
        <w:t xml:space="preserve"> </w:t>
      </w:r>
      <w:proofErr w:type="spellStart"/>
      <w:r>
        <w:t>beze</w:t>
      </w:r>
      <w:proofErr w:type="spellEnd"/>
      <w:r>
        <w:t xml:space="preserve"> </w:t>
      </w:r>
      <w:proofErr w:type="spellStart"/>
      <w:r>
        <w:t>emtshatweni</w:t>
      </w:r>
      <w:proofErr w:type="spellEnd"/>
      <w:r>
        <w:t xml:space="preserve">. </w:t>
      </w:r>
      <w:proofErr w:type="spellStart"/>
      <w:r>
        <w:t>Esingake</w:t>
      </w:r>
      <w:proofErr w:type="spellEnd"/>
      <w:r>
        <w:t xml:space="preserve"> </w:t>
      </w:r>
      <w:proofErr w:type="spellStart"/>
      <w:r>
        <w:t>siti</w:t>
      </w:r>
      <w:proofErr w:type="spellEnd"/>
      <w:r>
        <w:t xml:space="preserve"> </w:t>
      </w:r>
      <w:proofErr w:type="spellStart"/>
      <w:r>
        <w:t>uduli</w:t>
      </w:r>
      <w:proofErr w:type="spellEnd"/>
      <w:r>
        <w:t xml:space="preserve"> </w:t>
      </w:r>
      <w:proofErr w:type="spellStart"/>
      <w:r>
        <w:t>olu</w:t>
      </w:r>
      <w:proofErr w:type="spellEnd"/>
      <w:r>
        <w:t xml:space="preserve"> </w:t>
      </w:r>
      <w:proofErr w:type="spellStart"/>
      <w:r>
        <w:t>kukubizwa</w:t>
      </w:r>
      <w:proofErr w:type="spellEnd"/>
      <w:r>
        <w:t xml:space="preserve"> </w:t>
      </w:r>
      <w:proofErr w:type="spellStart"/>
      <w:r>
        <w:t>kukubizwa</w:t>
      </w:r>
      <w:proofErr w:type="spellEnd"/>
      <w:r>
        <w:t xml:space="preserve"> </w:t>
      </w:r>
      <w:proofErr w:type="spellStart"/>
      <w:r>
        <w:t>kwe</w:t>
      </w:r>
      <w:proofErr w:type="spellEnd"/>
      <w:r>
        <w:t xml:space="preserve"> </w:t>
      </w:r>
      <w:proofErr w:type="spellStart"/>
      <w:r>
        <w:t>gama</w:t>
      </w:r>
      <w:proofErr w:type="spellEnd"/>
      <w:r>
        <w:t xml:space="preserve">. </w:t>
      </w:r>
      <w:proofErr w:type="spellStart"/>
      <w:r>
        <w:t>Lufike</w:t>
      </w:r>
      <w:proofErr w:type="spellEnd"/>
      <w:r>
        <w:t xml:space="preserve"> </w:t>
      </w:r>
      <w:proofErr w:type="spellStart"/>
      <w:r>
        <w:t>usuku</w:t>
      </w:r>
      <w:proofErr w:type="spellEnd"/>
      <w:r>
        <w:t xml:space="preserve"> </w:t>
      </w:r>
      <w:proofErr w:type="spellStart"/>
      <w:r>
        <w:t>lomtshato</w:t>
      </w:r>
      <w:proofErr w:type="spellEnd"/>
      <w:r>
        <w:t xml:space="preserve"> </w:t>
      </w:r>
      <w:proofErr w:type="spellStart"/>
      <w:r>
        <w:t>zize</w:t>
      </w:r>
      <w:proofErr w:type="spellEnd"/>
      <w:r>
        <w:t xml:space="preserve"> </w:t>
      </w:r>
      <w:proofErr w:type="spellStart"/>
      <w:r>
        <w:t>zonke</w:t>
      </w:r>
      <w:proofErr w:type="spellEnd"/>
      <w:r>
        <w:t xml:space="preserve"> </w:t>
      </w:r>
      <w:proofErr w:type="spellStart"/>
      <w:r>
        <w:t>izihlo</w:t>
      </w:r>
      <w:proofErr w:type="spellEnd"/>
      <w:r>
        <w:t xml:space="preserve">- </w:t>
      </w:r>
      <w:proofErr w:type="spellStart"/>
      <w:r>
        <w:t>bo</w:t>
      </w:r>
      <w:proofErr w:type="spellEnd"/>
      <w:r>
        <w:t xml:space="preserve"> </w:t>
      </w:r>
      <w:proofErr w:type="spellStart"/>
      <w:r>
        <w:t>ekududelwana</w:t>
      </w:r>
      <w:proofErr w:type="spellEnd"/>
      <w:r>
        <w:t xml:space="preserve"> </w:t>
      </w:r>
      <w:proofErr w:type="spellStart"/>
      <w:r>
        <w:t>nazo</w:t>
      </w:r>
      <w:proofErr w:type="spellEnd"/>
      <w:r>
        <w:t xml:space="preserve">, </w:t>
      </w:r>
      <w:proofErr w:type="spellStart"/>
      <w:r>
        <w:t>ezikude</w:t>
      </w:r>
      <w:proofErr w:type="spellEnd"/>
      <w:r>
        <w:t xml:space="preserve"> </w:t>
      </w:r>
      <w:proofErr w:type="spellStart"/>
      <w:r>
        <w:t>neziku</w:t>
      </w:r>
      <w:proofErr w:type="spellEnd"/>
      <w:r>
        <w:t xml:space="preserve">- </w:t>
      </w:r>
      <w:proofErr w:type="spellStart"/>
      <w:r>
        <w:t>fupi</w:t>
      </w:r>
      <w:proofErr w:type="spellEnd"/>
      <w:r>
        <w:t xml:space="preserve">, </w:t>
      </w:r>
      <w:proofErr w:type="spellStart"/>
      <w:r>
        <w:t>yenziwe</w:t>
      </w:r>
      <w:proofErr w:type="spellEnd"/>
      <w:r>
        <w:t xml:space="preserve"> </w:t>
      </w:r>
      <w:proofErr w:type="spellStart"/>
      <w:r>
        <w:t>yonke</w:t>
      </w:r>
      <w:proofErr w:type="spellEnd"/>
      <w:r>
        <w:t xml:space="preserve"> </w:t>
      </w:r>
      <w:proofErr w:type="spellStart"/>
      <w:r>
        <w:t>imigcobo</w:t>
      </w:r>
      <w:proofErr w:type="spellEnd"/>
      <w:r>
        <w:t xml:space="preserve"> </w:t>
      </w:r>
      <w:proofErr w:type="spellStart"/>
      <w:r>
        <w:t>enokwe</w:t>
      </w:r>
      <w:proofErr w:type="spellEnd"/>
      <w:r>
        <w:t xml:space="preserve">- </w:t>
      </w:r>
      <w:proofErr w:type="spellStart"/>
      <w:r>
        <w:t>nziwa</w:t>
      </w:r>
      <w:proofErr w:type="spellEnd"/>
      <w:r>
        <w:t xml:space="preserve">, </w:t>
      </w:r>
      <w:proofErr w:type="spellStart"/>
      <w:r>
        <w:t>Liti</w:t>
      </w:r>
      <w:proofErr w:type="spellEnd"/>
      <w:r>
        <w:t xml:space="preserve"> </w:t>
      </w:r>
      <w:proofErr w:type="spellStart"/>
      <w:r>
        <w:t>xa</w:t>
      </w:r>
      <w:proofErr w:type="spellEnd"/>
      <w:r>
        <w:t xml:space="preserve"> </w:t>
      </w:r>
      <w:proofErr w:type="spellStart"/>
      <w:r>
        <w:t>litshonayo</w:t>
      </w:r>
      <w:proofErr w:type="spellEnd"/>
      <w:r>
        <w:t xml:space="preserve"> </w:t>
      </w:r>
      <w:proofErr w:type="spellStart"/>
      <w:r>
        <w:t>ilanga</w:t>
      </w:r>
      <w:proofErr w:type="spellEnd"/>
      <w:r>
        <w:t xml:space="preserve"> </w:t>
      </w:r>
      <w:proofErr w:type="spellStart"/>
      <w:r>
        <w:t>ubone</w:t>
      </w:r>
      <w:proofErr w:type="spellEnd"/>
      <w:r>
        <w:t xml:space="preserve"> </w:t>
      </w:r>
      <w:proofErr w:type="spellStart"/>
      <w:r>
        <w:t>kaloku</w:t>
      </w:r>
      <w:proofErr w:type="spellEnd"/>
      <w:r>
        <w:t xml:space="preserve"> </w:t>
      </w:r>
      <w:proofErr w:type="spellStart"/>
      <w:r>
        <w:t>kupitizelwa</w:t>
      </w:r>
      <w:proofErr w:type="spellEnd"/>
      <w:r>
        <w:t xml:space="preserve"> </w:t>
      </w:r>
      <w:proofErr w:type="spellStart"/>
      <w:r>
        <w:t>ngabatsha</w:t>
      </w:r>
      <w:proofErr w:type="spellEnd"/>
      <w:r>
        <w:t xml:space="preserve"> </w:t>
      </w:r>
      <w:proofErr w:type="spellStart"/>
      <w:r>
        <w:t>kugodu</w:t>
      </w:r>
      <w:proofErr w:type="spellEnd"/>
      <w:r>
        <w:t xml:space="preserve">- </w:t>
      </w:r>
      <w:proofErr w:type="spellStart"/>
      <w:r>
        <w:t>kwa</w:t>
      </w:r>
      <w:proofErr w:type="spellEnd"/>
      <w:r>
        <w:t xml:space="preserve">, </w:t>
      </w:r>
      <w:proofErr w:type="spellStart"/>
      <w:r>
        <w:t>abafana</w:t>
      </w:r>
      <w:proofErr w:type="spellEnd"/>
      <w:r>
        <w:t xml:space="preserve"> </w:t>
      </w:r>
      <w:proofErr w:type="spellStart"/>
      <w:r>
        <w:t>behlanganisa</w:t>
      </w:r>
      <w:proofErr w:type="spellEnd"/>
      <w:r>
        <w:t xml:space="preserve"> </w:t>
      </w:r>
      <w:proofErr w:type="spellStart"/>
      <w:r>
        <w:t>odade</w:t>
      </w:r>
      <w:proofErr w:type="spellEnd"/>
      <w:r>
        <w:t xml:space="preserve"> </w:t>
      </w:r>
      <w:proofErr w:type="spellStart"/>
      <w:r>
        <w:t>babo</w:t>
      </w:r>
      <w:proofErr w:type="spellEnd"/>
      <w:r>
        <w:t xml:space="preserve"> </w:t>
      </w:r>
      <w:proofErr w:type="spellStart"/>
      <w:r>
        <w:t>eziqwini</w:t>
      </w:r>
      <w:proofErr w:type="spellEnd"/>
      <w:r>
        <w:t xml:space="preserve"> </w:t>
      </w:r>
      <w:proofErr w:type="spellStart"/>
      <w:r>
        <w:t>paya</w:t>
      </w:r>
      <w:proofErr w:type="spellEnd"/>
      <w:r>
        <w:t xml:space="preserve"> </w:t>
      </w:r>
      <w:proofErr w:type="spellStart"/>
      <w:r>
        <w:t>beti</w:t>
      </w:r>
      <w:proofErr w:type="spellEnd"/>
      <w:r>
        <w:t xml:space="preserve"> </w:t>
      </w:r>
      <w:proofErr w:type="spellStart"/>
      <w:r>
        <w:t>mabagoduke</w:t>
      </w:r>
      <w:proofErr w:type="spellEnd"/>
      <w:r>
        <w:t xml:space="preserve"> </w:t>
      </w:r>
      <w:proofErr w:type="spellStart"/>
      <w:r>
        <w:t>okunene</w:t>
      </w:r>
      <w:proofErr w:type="spellEnd"/>
      <w:r>
        <w:t xml:space="preserve"> </w:t>
      </w:r>
      <w:proofErr w:type="spellStart"/>
      <w:r>
        <w:t>nantso</w:t>
      </w:r>
      <w:proofErr w:type="spellEnd"/>
      <w:r>
        <w:t xml:space="preserve"> </w:t>
      </w:r>
      <w:proofErr w:type="spellStart"/>
      <w:r>
        <w:t>lompi</w:t>
      </w:r>
      <w:proofErr w:type="spellEnd"/>
      <w:r>
        <w:t xml:space="preserve"> </w:t>
      </w:r>
      <w:proofErr w:type="spellStart"/>
      <w:r>
        <w:t>yonke</w:t>
      </w:r>
      <w:proofErr w:type="spellEnd"/>
      <w:r>
        <w:t xml:space="preserve"> </w:t>
      </w:r>
      <w:proofErr w:type="spellStart"/>
      <w:r>
        <w:t>intsha</w:t>
      </w:r>
      <w:proofErr w:type="spellEnd"/>
      <w:r>
        <w:t xml:space="preserve"> </w:t>
      </w:r>
      <w:proofErr w:type="spellStart"/>
      <w:r>
        <w:t>igoduka</w:t>
      </w:r>
      <w:proofErr w:type="spellEnd"/>
      <w:r>
        <w:t xml:space="preserve"> </w:t>
      </w:r>
      <w:proofErr w:type="spellStart"/>
      <w:r>
        <w:t>usapo</w:t>
      </w:r>
      <w:proofErr w:type="spellEnd"/>
      <w:r>
        <w:t xml:space="preserve"> </w:t>
      </w:r>
      <w:proofErr w:type="spellStart"/>
      <w:r>
        <w:t>Iwabahedeni</w:t>
      </w:r>
      <w:proofErr w:type="spellEnd"/>
      <w:r>
        <w:t xml:space="preserve"> </w:t>
      </w:r>
      <w:proofErr w:type="spellStart"/>
      <w:r>
        <w:t>ke</w:t>
      </w:r>
      <w:proofErr w:type="spellEnd"/>
      <w:r>
        <w:t xml:space="preserve"> </w:t>
      </w:r>
      <w:proofErr w:type="spellStart"/>
      <w:r>
        <w:t>olo</w:t>
      </w:r>
      <w:proofErr w:type="spellEnd"/>
      <w:r>
        <w:t xml:space="preserve"> </w:t>
      </w:r>
      <w:proofErr w:type="spellStart"/>
      <w:r>
        <w:t>ukuba</w:t>
      </w:r>
      <w:proofErr w:type="spellEnd"/>
      <w:r>
        <w:t xml:space="preserve"> </w:t>
      </w:r>
      <w:proofErr w:type="spellStart"/>
      <w:r>
        <w:t>kuko</w:t>
      </w:r>
      <w:proofErr w:type="spellEnd"/>
      <w:r>
        <w:t xml:space="preserve"> </w:t>
      </w:r>
      <w:proofErr w:type="spellStart"/>
      <w:r>
        <w:t>abasa</w:t>
      </w:r>
      <w:proofErr w:type="spellEnd"/>
      <w:r>
        <w:t xml:space="preserve">- </w:t>
      </w:r>
      <w:proofErr w:type="spellStart"/>
      <w:r>
        <w:t>layo</w:t>
      </w:r>
      <w:proofErr w:type="spellEnd"/>
      <w:r>
        <w:t xml:space="preserve"> </w:t>
      </w:r>
      <w:proofErr w:type="spellStart"/>
      <w:r>
        <w:t>yoba</w:t>
      </w:r>
      <w:proofErr w:type="spellEnd"/>
      <w:r>
        <w:t xml:space="preserve"> </w:t>
      </w:r>
      <w:proofErr w:type="spellStart"/>
      <w:r>
        <w:t>ngoyise</w:t>
      </w:r>
      <w:proofErr w:type="spellEnd"/>
      <w:r>
        <w:t xml:space="preserve"> </w:t>
      </w:r>
      <w:proofErr w:type="spellStart"/>
      <w:r>
        <w:t>kanye</w:t>
      </w:r>
      <w:proofErr w:type="spellEnd"/>
      <w:r>
        <w:t xml:space="preserve">. </w:t>
      </w:r>
      <w:proofErr w:type="spellStart"/>
      <w:r>
        <w:t>Batsho</w:t>
      </w:r>
      <w:proofErr w:type="spellEnd"/>
      <w:r>
        <w:t xml:space="preserve"> </w:t>
      </w:r>
      <w:proofErr w:type="spellStart"/>
      <w:r>
        <w:t>oyise</w:t>
      </w:r>
      <w:proofErr w:type="spellEnd"/>
      <w:r>
        <w:t xml:space="preserve"> </w:t>
      </w:r>
      <w:proofErr w:type="spellStart"/>
      <w:r>
        <w:t>ukuti</w:t>
      </w:r>
      <w:proofErr w:type="spellEnd"/>
      <w:r>
        <w:t xml:space="preserve"> </w:t>
      </w:r>
      <w:proofErr w:type="spellStart"/>
      <w:r>
        <w:t>godukani</w:t>
      </w:r>
      <w:proofErr w:type="spellEnd"/>
      <w:r>
        <w:t xml:space="preserve"> </w:t>
      </w:r>
      <w:proofErr w:type="spellStart"/>
      <w:r>
        <w:t>kubafana</w:t>
      </w:r>
      <w:proofErr w:type="spellEnd"/>
      <w:r>
        <w:t xml:space="preserve"> </w:t>
      </w:r>
      <w:proofErr w:type="spellStart"/>
      <w:r>
        <w:t>nentombazana</w:t>
      </w:r>
      <w:proofErr w:type="spellEnd"/>
      <w:r>
        <w:t xml:space="preserve"> —</w:t>
      </w:r>
      <w:proofErr w:type="spellStart"/>
      <w:r>
        <w:t>Mandikuqondise</w:t>
      </w:r>
      <w:proofErr w:type="spellEnd"/>
      <w:r>
        <w:t xml:space="preserve"> </w:t>
      </w:r>
      <w:proofErr w:type="spellStart"/>
      <w:r>
        <w:t>mfundi</w:t>
      </w:r>
      <w:proofErr w:type="spellEnd"/>
      <w:r>
        <w:t xml:space="preserve"> </w:t>
      </w:r>
      <w:proofErr w:type="spellStart"/>
      <w:r>
        <w:t>ukuba</w:t>
      </w:r>
      <w:proofErr w:type="spellEnd"/>
      <w:r>
        <w:t xml:space="preserve"> </w:t>
      </w:r>
      <w:proofErr w:type="spellStart"/>
      <w:r>
        <w:t>ngu</w:t>
      </w:r>
      <w:proofErr w:type="spellEnd"/>
      <w:r>
        <w:t xml:space="preserve">- </w:t>
      </w:r>
      <w:proofErr w:type="spellStart"/>
      <w:r>
        <w:t>mteto</w:t>
      </w:r>
      <w:proofErr w:type="spellEnd"/>
      <w:r>
        <w:t xml:space="preserve"> </w:t>
      </w:r>
      <w:proofErr w:type="spellStart"/>
      <w:r>
        <w:t>otenqi</w:t>
      </w:r>
      <w:proofErr w:type="spellEnd"/>
      <w:r>
        <w:t xml:space="preserve"> </w:t>
      </w:r>
      <w:proofErr w:type="spellStart"/>
      <w:r>
        <w:t>kubo</w:t>
      </w:r>
      <w:proofErr w:type="spellEnd"/>
      <w:r>
        <w:t xml:space="preserve"> lo </w:t>
      </w:r>
      <w:proofErr w:type="spellStart"/>
      <w:r>
        <w:t>wokuba</w:t>
      </w:r>
      <w:proofErr w:type="spellEnd"/>
      <w:r>
        <w:t xml:space="preserve"> </w:t>
      </w:r>
      <w:proofErr w:type="spellStart"/>
      <w:r>
        <w:t>umfana</w:t>
      </w:r>
      <w:proofErr w:type="spellEnd"/>
      <w:r>
        <w:t xml:space="preserve"> </w:t>
      </w:r>
      <w:proofErr w:type="spellStart"/>
      <w:r>
        <w:t>nentombazana</w:t>
      </w:r>
      <w:proofErr w:type="spellEnd"/>
      <w:r>
        <w:t xml:space="preserve"> </w:t>
      </w:r>
      <w:proofErr w:type="spellStart"/>
      <w:r>
        <w:t>bengazanga</w:t>
      </w:r>
      <w:proofErr w:type="spellEnd"/>
      <w:r>
        <w:t xml:space="preserve"> </w:t>
      </w:r>
      <w:proofErr w:type="spellStart"/>
      <w:r>
        <w:t>balala</w:t>
      </w:r>
      <w:proofErr w:type="spellEnd"/>
      <w:r>
        <w:t xml:space="preserve"> </w:t>
      </w:r>
      <w:proofErr w:type="spellStart"/>
      <w:r>
        <w:t>emgi</w:t>
      </w:r>
      <w:proofErr w:type="spellEnd"/>
      <w:r>
        <w:t xml:space="preserve">- </w:t>
      </w:r>
      <w:proofErr w:type="spellStart"/>
      <w:r>
        <w:t>dini</w:t>
      </w:r>
      <w:proofErr w:type="spellEnd"/>
      <w:r>
        <w:t xml:space="preserve"> </w:t>
      </w:r>
      <w:proofErr w:type="spellStart"/>
      <w:r>
        <w:t>nokuba</w:t>
      </w:r>
      <w:proofErr w:type="spellEnd"/>
      <w:r>
        <w:t xml:space="preserve"> </w:t>
      </w:r>
      <w:proofErr w:type="spellStart"/>
      <w:r>
        <w:t>sekutenina</w:t>
      </w:r>
      <w:proofErr w:type="spellEnd"/>
      <w:r>
        <w:t xml:space="preserve"> </w:t>
      </w:r>
      <w:proofErr w:type="spellStart"/>
      <w:r>
        <w:t>mabaye</w:t>
      </w:r>
      <w:proofErr w:type="spellEnd"/>
      <w:r>
        <w:t xml:space="preserve"> </w:t>
      </w:r>
      <w:proofErr w:type="spellStart"/>
      <w:r>
        <w:t>kuka</w:t>
      </w:r>
      <w:proofErr w:type="spellEnd"/>
      <w:r>
        <w:t xml:space="preserve">- </w:t>
      </w:r>
      <w:proofErr w:type="spellStart"/>
      <w:r>
        <w:t>ngela</w:t>
      </w:r>
      <w:proofErr w:type="spellEnd"/>
      <w:r>
        <w:t xml:space="preserve"> </w:t>
      </w:r>
      <w:proofErr w:type="spellStart"/>
      <w:r>
        <w:t>impahla</w:t>
      </w:r>
      <w:proofErr w:type="spellEnd"/>
      <w:r>
        <w:t xml:space="preserve"> </w:t>
      </w:r>
      <w:proofErr w:type="spellStart"/>
      <w:r>
        <w:t>emakaya</w:t>
      </w:r>
      <w:proofErr w:type="spellEnd"/>
      <w:r>
        <w:t xml:space="preserve">, </w:t>
      </w:r>
      <w:proofErr w:type="spellStart"/>
      <w:r>
        <w:t>mandipeze</w:t>
      </w:r>
      <w:proofErr w:type="spellEnd"/>
      <w:r>
        <w:t xml:space="preserve"> apo </w:t>
      </w:r>
      <w:proofErr w:type="spellStart"/>
      <w:r>
        <w:t>ngalowo</w:t>
      </w:r>
      <w:proofErr w:type="spellEnd"/>
      <w:r>
        <w:t xml:space="preserve">. </w:t>
      </w:r>
      <w:proofErr w:type="spellStart"/>
      <w:r>
        <w:t>Owama</w:t>
      </w:r>
      <w:proofErr w:type="spellEnd"/>
      <w:r>
        <w:t xml:space="preserve"> Ngesi—</w:t>
      </w:r>
      <w:proofErr w:type="spellStart"/>
      <w:r>
        <w:t>kufike</w:t>
      </w:r>
      <w:proofErr w:type="spellEnd"/>
      <w:r>
        <w:t xml:space="preserve"> </w:t>
      </w:r>
      <w:proofErr w:type="spellStart"/>
      <w:r>
        <w:t>kubi</w:t>
      </w:r>
      <w:proofErr w:type="spellEnd"/>
      <w:r>
        <w:t xml:space="preserve">- </w:t>
      </w:r>
      <w:proofErr w:type="spellStart"/>
      <w:r>
        <w:t>zwa</w:t>
      </w:r>
      <w:proofErr w:type="spellEnd"/>
      <w:r>
        <w:t xml:space="preserve"> </w:t>
      </w:r>
      <w:proofErr w:type="spellStart"/>
      <w:r>
        <w:t>igama</w:t>
      </w:r>
      <w:proofErr w:type="spellEnd"/>
      <w:r>
        <w:t xml:space="preserve"> </w:t>
      </w:r>
      <w:proofErr w:type="spellStart"/>
      <w:r>
        <w:t>kwesukuba</w:t>
      </w:r>
      <w:proofErr w:type="spellEnd"/>
      <w:r>
        <w:t xml:space="preserve"> </w:t>
      </w:r>
      <w:proofErr w:type="spellStart"/>
      <w:r>
        <w:t>libizwa</w:t>
      </w:r>
      <w:proofErr w:type="spellEnd"/>
      <w:r>
        <w:t xml:space="preserve"> </w:t>
      </w:r>
      <w:proofErr w:type="spellStart"/>
      <w:r>
        <w:t>kuwo</w:t>
      </w:r>
      <w:proofErr w:type="spellEnd"/>
      <w:r>
        <w:t xml:space="preserve">, </w:t>
      </w:r>
      <w:proofErr w:type="spellStart"/>
      <w:r>
        <w:t>ze</w:t>
      </w:r>
      <w:proofErr w:type="spellEnd"/>
      <w:r>
        <w:t xml:space="preserve"> </w:t>
      </w:r>
      <w:proofErr w:type="spellStart"/>
      <w:r>
        <w:t>kumenywe</w:t>
      </w:r>
      <w:proofErr w:type="spellEnd"/>
      <w:r>
        <w:t xml:space="preserve"> </w:t>
      </w:r>
      <w:proofErr w:type="spellStart"/>
      <w:r>
        <w:t>izihlobo</w:t>
      </w:r>
      <w:proofErr w:type="spellEnd"/>
      <w:r>
        <w:t xml:space="preserve"> </w:t>
      </w:r>
      <w:proofErr w:type="spellStart"/>
      <w:r>
        <w:t>zixelelwe</w:t>
      </w:r>
      <w:proofErr w:type="spellEnd"/>
      <w:r>
        <w:t xml:space="preserve"> </w:t>
      </w:r>
      <w:proofErr w:type="spellStart"/>
      <w:r>
        <w:t>imini</w:t>
      </w:r>
      <w:proofErr w:type="spellEnd"/>
      <w:r>
        <w:t xml:space="preserve"> </w:t>
      </w:r>
      <w:proofErr w:type="spellStart"/>
      <w:r>
        <w:t>yomtshato</w:t>
      </w:r>
      <w:proofErr w:type="spellEnd"/>
      <w:r>
        <w:t xml:space="preserve">, </w:t>
      </w:r>
      <w:proofErr w:type="spellStart"/>
      <w:r>
        <w:rPr>
          <w:i/>
          <w:iCs/>
        </w:rPr>
        <w:t>ze</w:t>
      </w:r>
      <w:proofErr w:type="spellEnd"/>
      <w:r>
        <w:t xml:space="preserve"> </w:t>
      </w:r>
      <w:proofErr w:type="spellStart"/>
      <w:r>
        <w:t>yakufika</w:t>
      </w:r>
      <w:proofErr w:type="spellEnd"/>
      <w:r>
        <w:t xml:space="preserve"> </w:t>
      </w:r>
      <w:proofErr w:type="spellStart"/>
      <w:r>
        <w:t>lomini</w:t>
      </w:r>
      <w:proofErr w:type="spellEnd"/>
      <w:r>
        <w:t xml:space="preserve"> </w:t>
      </w:r>
      <w:proofErr w:type="spellStart"/>
      <w:r>
        <w:t>zize</w:t>
      </w:r>
      <w:proofErr w:type="spellEnd"/>
      <w:r>
        <w:t xml:space="preserve">, </w:t>
      </w:r>
      <w:proofErr w:type="spellStart"/>
      <w:r>
        <w:t>zifi</w:t>
      </w:r>
      <w:proofErr w:type="spellEnd"/>
      <w:r>
        <w:t xml:space="preserve">- </w:t>
      </w:r>
      <w:proofErr w:type="spellStart"/>
      <w:r>
        <w:t>ke</w:t>
      </w:r>
      <w:proofErr w:type="spellEnd"/>
      <w:r>
        <w:t xml:space="preserve"> </w:t>
      </w:r>
      <w:proofErr w:type="spellStart"/>
      <w:r>
        <w:t>zenze</w:t>
      </w:r>
      <w:proofErr w:type="spellEnd"/>
      <w:r>
        <w:t xml:space="preserve"> </w:t>
      </w:r>
      <w:proofErr w:type="spellStart"/>
      <w:r>
        <w:t>yonke</w:t>
      </w:r>
      <w:proofErr w:type="spellEnd"/>
      <w:r>
        <w:t xml:space="preserve"> </w:t>
      </w:r>
      <w:proofErr w:type="spellStart"/>
      <w:r>
        <w:t>imigcobo</w:t>
      </w:r>
      <w:proofErr w:type="spellEnd"/>
      <w:r>
        <w:t xml:space="preserve"> </w:t>
      </w:r>
      <w:proofErr w:type="spellStart"/>
      <w:r>
        <w:t>eziyenzayo</w:t>
      </w:r>
      <w:proofErr w:type="spellEnd"/>
      <w:r>
        <w:t xml:space="preserve"> </w:t>
      </w:r>
      <w:proofErr w:type="spellStart"/>
      <w:r>
        <w:t>sebevela</w:t>
      </w:r>
      <w:proofErr w:type="spellEnd"/>
      <w:r>
        <w:t xml:space="preserve"> </w:t>
      </w:r>
      <w:proofErr w:type="spellStart"/>
      <w:r>
        <w:t>kutshata</w:t>
      </w:r>
      <w:proofErr w:type="spellEnd"/>
      <w:r>
        <w:t xml:space="preserve"> </w:t>
      </w:r>
      <w:proofErr w:type="spellStart"/>
      <w:r>
        <w:t>kumtshatisi</w:t>
      </w:r>
      <w:proofErr w:type="spellEnd"/>
      <w:r>
        <w:t xml:space="preserve"> </w:t>
      </w:r>
      <w:proofErr w:type="spellStart"/>
      <w:r>
        <w:t>nobaba</w:t>
      </w:r>
      <w:proofErr w:type="spellEnd"/>
      <w:r>
        <w:t xml:space="preserve">- </w:t>
      </w:r>
      <w:proofErr w:type="spellStart"/>
      <w:r>
        <w:t>sayana</w:t>
      </w:r>
      <w:proofErr w:type="spellEnd"/>
      <w:r>
        <w:t xml:space="preserve"> </w:t>
      </w:r>
      <w:proofErr w:type="spellStart"/>
      <w:r>
        <w:t>abatshati</w:t>
      </w:r>
      <w:proofErr w:type="spellEnd"/>
      <w:r>
        <w:t xml:space="preserve"> </w:t>
      </w:r>
      <w:proofErr w:type="spellStart"/>
      <w:r>
        <w:t>emva</w:t>
      </w:r>
      <w:proofErr w:type="spellEnd"/>
      <w:r>
        <w:t xml:space="preserve"> </w:t>
      </w:r>
      <w:proofErr w:type="spellStart"/>
      <w:r>
        <w:t>kwezonto</w:t>
      </w:r>
      <w:proofErr w:type="spellEnd"/>
      <w:r>
        <w:t xml:space="preserve"> </w:t>
      </w:r>
      <w:proofErr w:type="spellStart"/>
      <w:r>
        <w:t>ke</w:t>
      </w:r>
      <w:proofErr w:type="spellEnd"/>
      <w:r>
        <w:t xml:space="preserve"> </w:t>
      </w:r>
      <w:proofErr w:type="spellStart"/>
      <w:r>
        <w:t>umtshati</w:t>
      </w:r>
      <w:proofErr w:type="spellEnd"/>
      <w:r>
        <w:t xml:space="preserve"> </w:t>
      </w:r>
      <w:proofErr w:type="spellStart"/>
      <w:r>
        <w:t>nomtshatikazi</w:t>
      </w:r>
      <w:proofErr w:type="spellEnd"/>
      <w:r>
        <w:t xml:space="preserve"> </w:t>
      </w:r>
      <w:proofErr w:type="spellStart"/>
      <w:r>
        <w:t>bazakmka</w:t>
      </w:r>
      <w:proofErr w:type="spellEnd"/>
      <w:r>
        <w:t xml:space="preserve"> </w:t>
      </w:r>
      <w:proofErr w:type="spellStart"/>
      <w:r>
        <w:t>kwa</w:t>
      </w:r>
      <w:proofErr w:type="spellEnd"/>
      <w:r>
        <w:t xml:space="preserve">- </w:t>
      </w:r>
      <w:proofErr w:type="spellStart"/>
      <w:r>
        <w:t>ngalomini</w:t>
      </w:r>
      <w:proofErr w:type="spellEnd"/>
      <w:r>
        <w:t xml:space="preserve">, </w:t>
      </w:r>
      <w:proofErr w:type="spellStart"/>
      <w:r>
        <w:t>ikakulu</w:t>
      </w:r>
      <w:proofErr w:type="spellEnd"/>
      <w:r>
        <w:t xml:space="preserve"> </w:t>
      </w:r>
      <w:proofErr w:type="spellStart"/>
      <w:r>
        <w:t>ke</w:t>
      </w:r>
      <w:proofErr w:type="spellEnd"/>
      <w:r>
        <w:t xml:space="preserve"> </w:t>
      </w:r>
      <w:proofErr w:type="spellStart"/>
      <w:r>
        <w:t>nezihlobo</w:t>
      </w:r>
      <w:proofErr w:type="spellEnd"/>
      <w:r>
        <w:t xml:space="preserve"> </w:t>
      </w:r>
      <w:proofErr w:type="spellStart"/>
      <w:r>
        <w:t>zasekaya</w:t>
      </w:r>
      <w:proofErr w:type="spellEnd"/>
      <w:r>
        <w:t xml:space="preserve"> </w:t>
      </w:r>
      <w:proofErr w:type="spellStart"/>
      <w:r>
        <w:t>sezosala</w:t>
      </w:r>
      <w:proofErr w:type="spellEnd"/>
      <w:r>
        <w:t xml:space="preserve"> </w:t>
      </w:r>
      <w:proofErr w:type="spellStart"/>
      <w:r>
        <w:t>zizivuyisa</w:t>
      </w:r>
      <w:proofErr w:type="spellEnd"/>
      <w:r>
        <w:t xml:space="preserve"> </w:t>
      </w:r>
      <w:proofErr w:type="spellStart"/>
      <w:r>
        <w:t>bemkile</w:t>
      </w:r>
      <w:proofErr w:type="spellEnd"/>
      <w:r>
        <w:t xml:space="preserve"> bona. Into </w:t>
      </w:r>
      <w:proofErr w:type="spellStart"/>
      <w:r>
        <w:t>eninzi</w:t>
      </w:r>
      <w:proofErr w:type="spellEnd"/>
      <w:r>
        <w:t xml:space="preserve"> </w:t>
      </w:r>
      <w:proofErr w:type="spellStart"/>
      <w:r>
        <w:t>yabamenywa</w:t>
      </w:r>
      <w:proofErr w:type="spellEnd"/>
      <w:r>
        <w:t xml:space="preserve"> </w:t>
      </w:r>
      <w:proofErr w:type="spellStart"/>
      <w:r>
        <w:t>izakugoduka</w:t>
      </w:r>
      <w:proofErr w:type="spellEnd"/>
      <w:r>
        <w:t xml:space="preserve"> </w:t>
      </w:r>
      <w:proofErr w:type="spellStart"/>
      <w:r>
        <w:t>yonke</w:t>
      </w:r>
      <w:proofErr w:type="spellEnd"/>
      <w:r>
        <w:t xml:space="preserve"> </w:t>
      </w:r>
      <w:proofErr w:type="spellStart"/>
      <w:r>
        <w:t>kuti</w:t>
      </w:r>
      <w:proofErr w:type="spellEnd"/>
      <w:r>
        <w:t xml:space="preserve"> </w:t>
      </w:r>
      <w:proofErr w:type="spellStart"/>
      <w:r>
        <w:t>ukuba</w:t>
      </w:r>
      <w:proofErr w:type="spellEnd"/>
      <w:r>
        <w:t xml:space="preserve"> </w:t>
      </w:r>
      <w:proofErr w:type="spellStart"/>
      <w:r>
        <w:t>kuko</w:t>
      </w:r>
      <w:proofErr w:type="spellEnd"/>
      <w:r>
        <w:t xml:space="preserve"> </w:t>
      </w:r>
      <w:proofErr w:type="spellStart"/>
      <w:r>
        <w:t>ezizakulala</w:t>
      </w:r>
      <w:proofErr w:type="spellEnd"/>
      <w:r>
        <w:t xml:space="preserve"> </w:t>
      </w:r>
      <w:proofErr w:type="spellStart"/>
      <w:r>
        <w:t>izihlobo</w:t>
      </w:r>
      <w:proofErr w:type="spellEnd"/>
      <w:r>
        <w:t xml:space="preserve"> </w:t>
      </w:r>
      <w:proofErr w:type="spellStart"/>
      <w:r>
        <w:t>kanti</w:t>
      </w:r>
      <w:proofErr w:type="spellEnd"/>
      <w:r>
        <w:t xml:space="preserve"> </w:t>
      </w:r>
      <w:proofErr w:type="spellStart"/>
      <w:r>
        <w:t>zilungiselelwe</w:t>
      </w:r>
      <w:proofErr w:type="spellEnd"/>
      <w:r>
        <w:t xml:space="preserve"> </w:t>
      </w:r>
      <w:proofErr w:type="spellStart"/>
      <w:r>
        <w:t>indawo</w:t>
      </w:r>
      <w:proofErr w:type="spellEnd"/>
      <w:r>
        <w:t xml:space="preserve"> </w:t>
      </w:r>
      <w:proofErr w:type="spellStart"/>
      <w:r>
        <w:t>zazo</w:t>
      </w:r>
      <w:proofErr w:type="spellEnd"/>
      <w:r>
        <w:t xml:space="preserve"> </w:t>
      </w:r>
      <w:proofErr w:type="spellStart"/>
      <w:r>
        <w:t>njengo</w:t>
      </w:r>
      <w:proofErr w:type="spellEnd"/>
      <w:r>
        <w:t xml:space="preserve">- </w:t>
      </w:r>
      <w:proofErr w:type="spellStart"/>
      <w:r>
        <w:t>kwentlobo</w:t>
      </w:r>
      <w:proofErr w:type="spellEnd"/>
      <w:r>
        <w:t xml:space="preserve"> </w:t>
      </w:r>
      <w:proofErr w:type="spellStart"/>
      <w:r>
        <w:t>zazo</w:t>
      </w:r>
      <w:proofErr w:type="spellEnd"/>
      <w:r>
        <w:t>—</w:t>
      </w:r>
      <w:proofErr w:type="spellStart"/>
      <w:r>
        <w:t>kambe</w:t>
      </w:r>
      <w:proofErr w:type="spellEnd"/>
      <w:r>
        <w:t xml:space="preserve"> </w:t>
      </w:r>
      <w:proofErr w:type="spellStart"/>
      <w:r>
        <w:t>izihlalo</w:t>
      </w:r>
      <w:proofErr w:type="spellEnd"/>
      <w:r>
        <w:t xml:space="preserve"> </w:t>
      </w:r>
      <w:proofErr w:type="spellStart"/>
      <w:r>
        <w:t>zaba</w:t>
      </w:r>
      <w:proofErr w:type="spellEnd"/>
      <w:r>
        <w:t xml:space="preserve">- </w:t>
      </w:r>
      <w:proofErr w:type="spellStart"/>
      <w:r>
        <w:t>menywa</w:t>
      </w:r>
      <w:proofErr w:type="spellEnd"/>
      <w:r>
        <w:t xml:space="preserve"> </w:t>
      </w:r>
      <w:proofErr w:type="spellStart"/>
      <w:r>
        <w:t>azinakuhlutwa</w:t>
      </w:r>
      <w:proofErr w:type="spellEnd"/>
      <w:r>
        <w:t xml:space="preserve"> </w:t>
      </w:r>
      <w:proofErr w:type="spellStart"/>
      <w:r>
        <w:t>ngabangame</w:t>
      </w:r>
      <w:proofErr w:type="spellEnd"/>
      <w:r>
        <w:t xml:space="preserve">- </w:t>
      </w:r>
      <w:proofErr w:type="spellStart"/>
      <w:r>
        <w:t>nywanga</w:t>
      </w:r>
      <w:proofErr w:type="spellEnd"/>
      <w:r>
        <w:t xml:space="preserve">. </w:t>
      </w:r>
      <w:proofErr w:type="spellStart"/>
      <w:r>
        <w:t>Nabamenyiweyo</w:t>
      </w:r>
      <w:proofErr w:type="spellEnd"/>
      <w:r>
        <w:t xml:space="preserve"> </w:t>
      </w:r>
      <w:proofErr w:type="spellStart"/>
      <w:r>
        <w:t>abazikuwu</w:t>
      </w:r>
      <w:proofErr w:type="spellEnd"/>
      <w:r>
        <w:t xml:space="preserve">- </w:t>
      </w:r>
      <w:proofErr w:type="spellStart"/>
      <w:r>
        <w:t>jikajika</w:t>
      </w:r>
      <w:proofErr w:type="spellEnd"/>
      <w:r>
        <w:t xml:space="preserve"> </w:t>
      </w:r>
      <w:proofErr w:type="spellStart"/>
      <w:r>
        <w:t>lomzi</w:t>
      </w:r>
      <w:proofErr w:type="spellEnd"/>
      <w:r>
        <w:t xml:space="preserve"> </w:t>
      </w:r>
      <w:proofErr w:type="spellStart"/>
      <w:r>
        <w:t>ngokutanda</w:t>
      </w:r>
      <w:proofErr w:type="spellEnd"/>
      <w:r>
        <w:t xml:space="preserve"> </w:t>
      </w:r>
      <w:proofErr w:type="spellStart"/>
      <w:r>
        <w:t>kwabo</w:t>
      </w:r>
      <w:proofErr w:type="spellEnd"/>
      <w:r>
        <w:t xml:space="preserve">, </w:t>
      </w:r>
      <w:proofErr w:type="spellStart"/>
      <w:r>
        <w:t>baza</w:t>
      </w:r>
      <w:proofErr w:type="spellEnd"/>
      <w:r>
        <w:t xml:space="preserve">- </w:t>
      </w:r>
      <w:proofErr w:type="spellStart"/>
      <w:r>
        <w:t>kucela</w:t>
      </w:r>
      <w:proofErr w:type="spellEnd"/>
      <w:r>
        <w:t xml:space="preserve"> </w:t>
      </w:r>
      <w:proofErr w:type="spellStart"/>
      <w:r>
        <w:t>konke</w:t>
      </w:r>
      <w:proofErr w:type="spellEnd"/>
      <w:r>
        <w:t xml:space="preserve"> </w:t>
      </w:r>
      <w:proofErr w:type="spellStart"/>
      <w:proofErr w:type="gramStart"/>
      <w:r>
        <w:t>abakufunayo</w:t>
      </w:r>
      <w:proofErr w:type="spellEnd"/>
      <w:r>
        <w:t>:—</w:t>
      </w:r>
      <w:proofErr w:type="gramEnd"/>
    </w:p>
    <w:p w14:paraId="142F3AA3" w14:textId="77777777" w:rsidR="008159A8" w:rsidRDefault="00693787" w:rsidP="00974622">
      <w:pPr>
        <w:pStyle w:val="BodyText"/>
        <w:framePr w:w="3283" w:h="20952" w:hRule="exact" w:wrap="none" w:vAnchor="page" w:hAnchor="page" w:x="823" w:y="5155"/>
        <w:spacing w:line="190" w:lineRule="auto"/>
        <w:jc w:val="both"/>
      </w:pPr>
      <w:proofErr w:type="spellStart"/>
      <w:r>
        <w:t>Makesitate</w:t>
      </w:r>
      <w:proofErr w:type="spellEnd"/>
      <w:r>
        <w:t xml:space="preserve"> </w:t>
      </w:r>
      <w:proofErr w:type="spellStart"/>
      <w:r>
        <w:t>eyamawetu</w:t>
      </w:r>
      <w:proofErr w:type="spellEnd"/>
      <w:r>
        <w:t xml:space="preserve"> (Ama </w:t>
      </w:r>
      <w:proofErr w:type="spellStart"/>
      <w:r>
        <w:t>Kristu</w:t>
      </w:r>
      <w:proofErr w:type="spellEnd"/>
      <w:r>
        <w:t xml:space="preserve">) </w:t>
      </w:r>
      <w:proofErr w:type="spellStart"/>
      <w:r>
        <w:t>Ayabizwa</w:t>
      </w:r>
      <w:proofErr w:type="spellEnd"/>
      <w:r>
        <w:t xml:space="preserve"> </w:t>
      </w:r>
      <w:proofErr w:type="spellStart"/>
      <w:r>
        <w:t>na</w:t>
      </w:r>
      <w:proofErr w:type="spellEnd"/>
      <w:r>
        <w:t xml:space="preserve"> </w:t>
      </w:r>
      <w:proofErr w:type="spellStart"/>
      <w:r>
        <w:t>kona</w:t>
      </w:r>
      <w:proofErr w:type="spellEnd"/>
      <w:r>
        <w:t xml:space="preserve"> </w:t>
      </w:r>
      <w:proofErr w:type="spellStart"/>
      <w:r>
        <w:t>amagama</w:t>
      </w:r>
      <w:proofErr w:type="spellEnd"/>
      <w:r>
        <w:t xml:space="preserve"> </w:t>
      </w:r>
      <w:proofErr w:type="spellStart"/>
      <w:r>
        <w:t>omtshato</w:t>
      </w:r>
      <w:proofErr w:type="spellEnd"/>
      <w:r>
        <w:t xml:space="preserve"> </w:t>
      </w:r>
      <w:proofErr w:type="spellStart"/>
      <w:r>
        <w:t>i</w:t>
      </w:r>
      <w:proofErr w:type="spellEnd"/>
      <w:r>
        <w:t xml:space="preserve"> </w:t>
      </w:r>
      <w:proofErr w:type="spellStart"/>
      <w:r>
        <w:t>Cawa</w:t>
      </w:r>
      <w:proofErr w:type="spellEnd"/>
      <w:r>
        <w:t xml:space="preserve"> </w:t>
      </w:r>
      <w:proofErr w:type="spellStart"/>
      <w:r>
        <w:t>zontatu</w:t>
      </w:r>
      <w:proofErr w:type="spellEnd"/>
      <w:r>
        <w:t>—</w:t>
      </w:r>
      <w:proofErr w:type="spellStart"/>
      <w:r>
        <w:t>paula</w:t>
      </w:r>
      <w:proofErr w:type="spellEnd"/>
      <w:r>
        <w:t xml:space="preserve"> </w:t>
      </w:r>
      <w:proofErr w:type="spellStart"/>
      <w:r>
        <w:t>mfundi</w:t>
      </w:r>
      <w:proofErr w:type="spellEnd"/>
      <w:r>
        <w:t xml:space="preserve">, — </w:t>
      </w:r>
      <w:proofErr w:type="spellStart"/>
      <w:r>
        <w:t>kwa</w:t>
      </w:r>
      <w:proofErr w:type="spellEnd"/>
      <w:r>
        <w:t xml:space="preserve">- </w:t>
      </w:r>
      <w:proofErr w:type="spellStart"/>
      <w:r>
        <w:t>mhla</w:t>
      </w:r>
      <w:proofErr w:type="spellEnd"/>
      <w:r>
        <w:t xml:space="preserve"> </w:t>
      </w:r>
      <w:proofErr w:type="spellStart"/>
      <w:r>
        <w:t>aqalwa</w:t>
      </w:r>
      <w:proofErr w:type="spellEnd"/>
      <w:r>
        <w:t xml:space="preserve"> </w:t>
      </w:r>
      <w:proofErr w:type="spellStart"/>
      <w:r>
        <w:t>amagama</w:t>
      </w:r>
      <w:proofErr w:type="spellEnd"/>
      <w:r>
        <w:t xml:space="preserve">, </w:t>
      </w:r>
      <w:proofErr w:type="spellStart"/>
      <w:r>
        <w:t>abafana</w:t>
      </w:r>
      <w:proofErr w:type="spellEnd"/>
      <w:r>
        <w:t xml:space="preserve"> </w:t>
      </w:r>
      <w:proofErr w:type="spellStart"/>
      <w:r>
        <w:t>balemizi</w:t>
      </w:r>
      <w:proofErr w:type="spellEnd"/>
      <w:r>
        <w:t xml:space="preserve"> </w:t>
      </w:r>
      <w:proofErr w:type="spellStart"/>
      <w:r>
        <w:t>balala</w:t>
      </w:r>
      <w:proofErr w:type="spellEnd"/>
      <w:r>
        <w:t xml:space="preserve"> </w:t>
      </w:r>
      <w:proofErr w:type="spellStart"/>
      <w:r>
        <w:t>kulemizi</w:t>
      </w:r>
      <w:proofErr w:type="spellEnd"/>
      <w:r>
        <w:t xml:space="preserve"> </w:t>
      </w:r>
      <w:proofErr w:type="spellStart"/>
      <w:r>
        <w:t>yakulo</w:t>
      </w:r>
      <w:proofErr w:type="spellEnd"/>
      <w:r>
        <w:t xml:space="preserve"> </w:t>
      </w:r>
      <w:proofErr w:type="spellStart"/>
      <w:r>
        <w:t>batshati</w:t>
      </w:r>
      <w:proofErr w:type="spellEnd"/>
      <w:r>
        <w:t xml:space="preserve"> </w:t>
      </w:r>
      <w:proofErr w:type="spellStart"/>
      <w:r>
        <w:t>bobabini</w:t>
      </w:r>
      <w:proofErr w:type="spellEnd"/>
      <w:r>
        <w:t xml:space="preserve"> —</w:t>
      </w:r>
      <w:proofErr w:type="spellStart"/>
      <w:r>
        <w:t>Bavuma</w:t>
      </w:r>
      <w:proofErr w:type="spellEnd"/>
      <w:r>
        <w:t xml:space="preserve"> </w:t>
      </w:r>
      <w:proofErr w:type="spellStart"/>
      <w:r>
        <w:t>ingoma</w:t>
      </w:r>
      <w:proofErr w:type="spellEnd"/>
      <w:r>
        <w:t xml:space="preserve"> </w:t>
      </w:r>
      <w:proofErr w:type="spellStart"/>
      <w:r>
        <w:t>batyityimbe</w:t>
      </w:r>
      <w:proofErr w:type="spellEnd"/>
      <w:r>
        <w:t xml:space="preserve">, </w:t>
      </w:r>
      <w:proofErr w:type="spellStart"/>
      <w:r>
        <w:t>kuse</w:t>
      </w:r>
      <w:proofErr w:type="spellEnd"/>
      <w:r>
        <w:t xml:space="preserve"> </w:t>
      </w:r>
      <w:proofErr w:type="spellStart"/>
      <w:r>
        <w:t>kusihlwa</w:t>
      </w:r>
      <w:proofErr w:type="spellEnd"/>
      <w:r>
        <w:t xml:space="preserve">, </w:t>
      </w:r>
      <w:proofErr w:type="spellStart"/>
      <w:r>
        <w:t>hai</w:t>
      </w:r>
      <w:proofErr w:type="spellEnd"/>
      <w:r>
        <w:t xml:space="preserve"> </w:t>
      </w:r>
      <w:proofErr w:type="spellStart"/>
      <w:r>
        <w:t>umninimzi</w:t>
      </w:r>
      <w:proofErr w:type="spellEnd"/>
      <w:r>
        <w:t xml:space="preserve"> </w:t>
      </w:r>
      <w:proofErr w:type="spellStart"/>
      <w:r>
        <w:t>nomnikazimzi</w:t>
      </w:r>
      <w:proofErr w:type="spellEnd"/>
      <w:r>
        <w:t xml:space="preserve"> </w:t>
      </w:r>
      <w:proofErr w:type="spellStart"/>
      <w:r>
        <w:t>abatetiuto</w:t>
      </w:r>
      <w:proofErr w:type="spellEnd"/>
      <w:r>
        <w:t xml:space="preserve"> sike </w:t>
      </w:r>
      <w:proofErr w:type="spellStart"/>
      <w:r>
        <w:t>bakupe</w:t>
      </w:r>
      <w:proofErr w:type="spellEnd"/>
      <w:r>
        <w:t xml:space="preserve"> </w:t>
      </w:r>
      <w:proofErr w:type="spellStart"/>
      <w:r>
        <w:t>indlu</w:t>
      </w:r>
      <w:proofErr w:type="spellEnd"/>
      <w:r>
        <w:t xml:space="preserve"> </w:t>
      </w:r>
      <w:proofErr w:type="spellStart"/>
      <w:r>
        <w:t>nentsapo</w:t>
      </w:r>
      <w:proofErr w:type="spellEnd"/>
      <w:r>
        <w:t xml:space="preserve"> </w:t>
      </w:r>
      <w:proofErr w:type="spellStart"/>
      <w:r>
        <w:t>isebenze</w:t>
      </w:r>
      <w:proofErr w:type="spellEnd"/>
      <w:r>
        <w:t xml:space="preserve"> </w:t>
      </w:r>
      <w:proofErr w:type="spellStart"/>
      <w:r>
        <w:t>kwalowomsebenzi</w:t>
      </w:r>
      <w:proofErr w:type="spellEnd"/>
      <w:r>
        <w:t xml:space="preserve">. </w:t>
      </w:r>
      <w:proofErr w:type="spellStart"/>
      <w:r>
        <w:t>Kuyaququ</w:t>
      </w:r>
      <w:proofErr w:type="spellEnd"/>
      <w:r>
        <w:t xml:space="preserve">- </w:t>
      </w:r>
      <w:proofErr w:type="spellStart"/>
      <w:r>
        <w:t>zelwa</w:t>
      </w:r>
      <w:proofErr w:type="spellEnd"/>
      <w:r>
        <w:t xml:space="preserve"> </w:t>
      </w:r>
      <w:proofErr w:type="spellStart"/>
      <w:r>
        <w:t>ke</w:t>
      </w:r>
      <w:proofErr w:type="spellEnd"/>
      <w:r>
        <w:t xml:space="preserve"> </w:t>
      </w:r>
      <w:proofErr w:type="spellStart"/>
      <w:r>
        <w:t>kulemizi</w:t>
      </w:r>
      <w:proofErr w:type="spellEnd"/>
      <w:r>
        <w:t xml:space="preserve"> </w:t>
      </w:r>
      <w:proofErr w:type="spellStart"/>
      <w:r>
        <w:t>yomibini</w:t>
      </w:r>
      <w:proofErr w:type="spellEnd"/>
      <w:r>
        <w:t xml:space="preserve"> </w:t>
      </w:r>
      <w:proofErr w:type="spellStart"/>
      <w:r>
        <w:t>ukumema</w:t>
      </w:r>
      <w:proofErr w:type="spellEnd"/>
      <w:r>
        <w:t xml:space="preserve"> </w:t>
      </w:r>
      <w:proofErr w:type="spellStart"/>
      <w:r>
        <w:t>abazihlobo</w:t>
      </w:r>
      <w:proofErr w:type="spellEnd"/>
      <w:r>
        <w:t xml:space="preserve">. Lude </w:t>
      </w:r>
      <w:proofErr w:type="spellStart"/>
      <w:r>
        <w:t>lufike</w:t>
      </w:r>
      <w:proofErr w:type="spellEnd"/>
      <w:r>
        <w:t xml:space="preserve"> </w:t>
      </w:r>
      <w:proofErr w:type="spellStart"/>
      <w:r>
        <w:t>ke</w:t>
      </w:r>
      <w:proofErr w:type="spellEnd"/>
      <w:r>
        <w:t xml:space="preserve"> </w:t>
      </w:r>
      <w:proofErr w:type="spellStart"/>
      <w:r>
        <w:t>usuku</w:t>
      </w:r>
      <w:proofErr w:type="spellEnd"/>
      <w:r>
        <w:t xml:space="preserve"> </w:t>
      </w:r>
      <w:proofErr w:type="spellStart"/>
      <w:r>
        <w:t>lom</w:t>
      </w:r>
      <w:r>
        <w:softHyphen/>
        <w:t>tshato</w:t>
      </w:r>
      <w:proofErr w:type="spellEnd"/>
      <w:r>
        <w:t xml:space="preserve"> </w:t>
      </w:r>
      <w:proofErr w:type="spellStart"/>
      <w:r>
        <w:t>beze</w:t>
      </w:r>
      <w:proofErr w:type="spellEnd"/>
      <w:r>
        <w:t xml:space="preserve"> </w:t>
      </w:r>
      <w:proofErr w:type="spellStart"/>
      <w:r>
        <w:t>ke</w:t>
      </w:r>
      <w:proofErr w:type="spellEnd"/>
      <w:r>
        <w:t xml:space="preserve"> </w:t>
      </w:r>
      <w:proofErr w:type="spellStart"/>
      <w:r>
        <w:t>abadala</w:t>
      </w:r>
      <w:proofErr w:type="spellEnd"/>
      <w:r>
        <w:t xml:space="preserve"> </w:t>
      </w:r>
      <w:proofErr w:type="spellStart"/>
      <w:r>
        <w:t>nabatsha</w:t>
      </w:r>
      <w:proofErr w:type="spellEnd"/>
      <w:r>
        <w:t xml:space="preserve">, </w:t>
      </w:r>
      <w:proofErr w:type="spellStart"/>
      <w:r>
        <w:t>kudla</w:t>
      </w:r>
      <w:proofErr w:type="spellEnd"/>
      <w:r>
        <w:t xml:space="preserve">- </w:t>
      </w:r>
      <w:proofErr w:type="spellStart"/>
      <w:r>
        <w:t>Iwe</w:t>
      </w:r>
      <w:proofErr w:type="spellEnd"/>
      <w:r>
        <w:t xml:space="preserve"> </w:t>
      </w:r>
      <w:proofErr w:type="spellStart"/>
      <w:r>
        <w:t>zonke</w:t>
      </w:r>
      <w:proofErr w:type="spellEnd"/>
      <w:r>
        <w:t xml:space="preserve"> </w:t>
      </w:r>
      <w:proofErr w:type="spellStart"/>
      <w:r>
        <w:t>intlobo</w:t>
      </w:r>
      <w:proofErr w:type="spellEnd"/>
      <w:r>
        <w:t xml:space="preserve"> </w:t>
      </w:r>
      <w:proofErr w:type="spellStart"/>
      <w:r>
        <w:t>zemidlalo</w:t>
      </w:r>
      <w:proofErr w:type="spellEnd"/>
      <w:r>
        <w:t xml:space="preserve"> </w:t>
      </w:r>
      <w:proofErr w:type="spellStart"/>
      <w:r>
        <w:t>ekutiwa</w:t>
      </w:r>
      <w:proofErr w:type="spellEnd"/>
      <w:r>
        <w:t xml:space="preserve"> </w:t>
      </w:r>
      <w:proofErr w:type="spellStart"/>
      <w:r>
        <w:t>ngonomtatsi</w:t>
      </w:r>
      <w:proofErr w:type="spellEnd"/>
      <w:r>
        <w:t xml:space="preserve">, no </w:t>
      </w:r>
      <w:proofErr w:type="spellStart"/>
      <w:r>
        <w:t>jelumama</w:t>
      </w:r>
      <w:proofErr w:type="spellEnd"/>
      <w:r>
        <w:t xml:space="preserve">, no </w:t>
      </w:r>
      <w:proofErr w:type="spellStart"/>
      <w:r>
        <w:t>askuku</w:t>
      </w:r>
      <w:proofErr w:type="spellEnd"/>
      <w:r>
        <w:t xml:space="preserve">, </w:t>
      </w:r>
      <w:proofErr w:type="spellStart"/>
      <w:r>
        <w:t>njalonjalo</w:t>
      </w:r>
      <w:proofErr w:type="spellEnd"/>
      <w:r>
        <w:t xml:space="preserve"> </w:t>
      </w:r>
      <w:proofErr w:type="spellStart"/>
      <w:r>
        <w:t>ngabamenyiweyo</w:t>
      </w:r>
      <w:proofErr w:type="spellEnd"/>
      <w:r>
        <w:t xml:space="preserve"> </w:t>
      </w:r>
      <w:proofErr w:type="spellStart"/>
      <w:r>
        <w:t>nabangame</w:t>
      </w:r>
      <w:proofErr w:type="spellEnd"/>
      <w:r>
        <w:t xml:space="preserve">- </w:t>
      </w:r>
      <w:proofErr w:type="spellStart"/>
      <w:r>
        <w:t>nywanga</w:t>
      </w:r>
      <w:proofErr w:type="spellEnd"/>
      <w:r>
        <w:t xml:space="preserve">, </w:t>
      </w:r>
      <w:proofErr w:type="spellStart"/>
      <w:r>
        <w:t>kudliwe</w:t>
      </w:r>
      <w:proofErr w:type="spellEnd"/>
      <w:r>
        <w:t xml:space="preserve"> </w:t>
      </w:r>
      <w:proofErr w:type="spellStart"/>
      <w:r>
        <w:t>kakulu</w:t>
      </w:r>
      <w:proofErr w:type="spellEnd"/>
      <w:r>
        <w:t xml:space="preserve"> </w:t>
      </w:r>
      <w:proofErr w:type="spellStart"/>
      <w:r>
        <w:t>nokuba</w:t>
      </w:r>
      <w:proofErr w:type="spellEnd"/>
      <w:r>
        <w:t xml:space="preserve"> </w:t>
      </w:r>
      <w:proofErr w:type="spellStart"/>
      <w:r>
        <w:t>ngo</w:t>
      </w:r>
      <w:proofErr w:type="spellEnd"/>
      <w:r>
        <w:t xml:space="preserve">- </w:t>
      </w:r>
      <w:proofErr w:type="spellStart"/>
      <w:r>
        <w:t>womntu</w:t>
      </w:r>
      <w:proofErr w:type="spellEnd"/>
      <w:r>
        <w:t xml:space="preserve"> </w:t>
      </w:r>
      <w:proofErr w:type="spellStart"/>
      <w:r>
        <w:t>olihlwempu</w:t>
      </w:r>
      <w:proofErr w:type="spellEnd"/>
      <w:r>
        <w:t xml:space="preserve"> </w:t>
      </w:r>
      <w:proofErr w:type="spellStart"/>
      <w:r>
        <w:t>kodwa</w:t>
      </w:r>
      <w:proofErr w:type="spellEnd"/>
      <w:r>
        <w:t xml:space="preserve"> </w:t>
      </w:r>
      <w:proofErr w:type="spellStart"/>
      <w:r>
        <w:t>uyakufana</w:t>
      </w:r>
      <w:proofErr w:type="spellEnd"/>
      <w:r>
        <w:t xml:space="preserve"> </w:t>
      </w:r>
      <w:proofErr w:type="spellStart"/>
      <w:r>
        <w:t>nowesityebi</w:t>
      </w:r>
      <w:proofErr w:type="spellEnd"/>
      <w:r>
        <w:t xml:space="preserve"> </w:t>
      </w:r>
      <w:proofErr w:type="spellStart"/>
      <w:r>
        <w:t>ngezidlo</w:t>
      </w:r>
      <w:proofErr w:type="spellEnd"/>
      <w:r>
        <w:t xml:space="preserve"> </w:t>
      </w:r>
      <w:proofErr w:type="spellStart"/>
      <w:r>
        <w:t>nengubo</w:t>
      </w:r>
      <w:proofErr w:type="spellEnd"/>
      <w:r>
        <w:t xml:space="preserve"> </w:t>
      </w:r>
      <w:proofErr w:type="spellStart"/>
      <w:r>
        <w:t>zabatshati</w:t>
      </w:r>
      <w:proofErr w:type="spellEnd"/>
      <w:r>
        <w:t xml:space="preserve"> </w:t>
      </w:r>
      <w:proofErr w:type="spellStart"/>
      <w:r>
        <w:t>nokuba</w:t>
      </w:r>
      <w:proofErr w:type="spellEnd"/>
      <w:r>
        <w:t xml:space="preserve"> </w:t>
      </w:r>
      <w:proofErr w:type="spellStart"/>
      <w:r>
        <w:t>angade</w:t>
      </w:r>
      <w:proofErr w:type="spellEnd"/>
      <w:r>
        <w:t xml:space="preserve"> u </w:t>
      </w:r>
      <w:proofErr w:type="spellStart"/>
      <w:r>
        <w:t>sontombi</w:t>
      </w:r>
      <w:proofErr w:type="spellEnd"/>
      <w:r>
        <w:t xml:space="preserve"> </w:t>
      </w:r>
      <w:proofErr w:type="spellStart"/>
      <w:r>
        <w:t>afikelwe</w:t>
      </w:r>
      <w:proofErr w:type="spellEnd"/>
      <w:r>
        <w:t xml:space="preserve"> </w:t>
      </w:r>
      <w:proofErr w:type="spellStart"/>
      <w:r>
        <w:t>zisamani</w:t>
      </w:r>
      <w:proofErr w:type="spellEnd"/>
      <w:r>
        <w:t xml:space="preserve"> </w:t>
      </w:r>
      <w:proofErr w:type="spellStart"/>
      <w:r>
        <w:t>mhla</w:t>
      </w:r>
      <w:proofErr w:type="spellEnd"/>
      <w:r>
        <w:t xml:space="preserve"> </w:t>
      </w:r>
      <w:proofErr w:type="spellStart"/>
      <w:r>
        <w:t>wagqina</w:t>
      </w:r>
      <w:proofErr w:type="spellEnd"/>
      <w:r>
        <w:t xml:space="preserve"> </w:t>
      </w:r>
      <w:proofErr w:type="spellStart"/>
      <w:r>
        <w:t>umtshato</w:t>
      </w:r>
      <w:proofErr w:type="spellEnd"/>
      <w:r>
        <w:t xml:space="preserve"> </w:t>
      </w:r>
      <w:proofErr w:type="spellStart"/>
      <w:r>
        <w:t>yintwa</w:t>
      </w:r>
      <w:proofErr w:type="spellEnd"/>
      <w:r>
        <w:t xml:space="preserve">- </w:t>
      </w:r>
      <w:proofErr w:type="spellStart"/>
      <w:r>
        <w:t>na</w:t>
      </w:r>
      <w:proofErr w:type="spellEnd"/>
      <w:r>
        <w:t xml:space="preserve"> </w:t>
      </w:r>
      <w:proofErr w:type="spellStart"/>
      <w:r>
        <w:t>leyo</w:t>
      </w:r>
      <w:proofErr w:type="spellEnd"/>
      <w:r>
        <w:t xml:space="preserve"> </w:t>
      </w:r>
      <w:proofErr w:type="spellStart"/>
      <w:r>
        <w:t>uxolile</w:t>
      </w:r>
      <w:proofErr w:type="spellEnd"/>
      <w:r>
        <w:t xml:space="preserve">, </w:t>
      </w:r>
      <w:proofErr w:type="spellStart"/>
      <w:r>
        <w:t>nomfana</w:t>
      </w:r>
      <w:proofErr w:type="spellEnd"/>
      <w:r>
        <w:t xml:space="preserve"> </w:t>
      </w:r>
      <w:proofErr w:type="spellStart"/>
      <w:r>
        <w:t>ngokunjalo</w:t>
      </w:r>
      <w:proofErr w:type="spellEnd"/>
      <w:r>
        <w:t xml:space="preserve">, </w:t>
      </w:r>
      <w:proofErr w:type="spellStart"/>
      <w:r>
        <w:t>noba</w:t>
      </w:r>
      <w:proofErr w:type="spellEnd"/>
      <w:r>
        <w:t xml:space="preserve"> </w:t>
      </w:r>
      <w:proofErr w:type="spellStart"/>
      <w:r>
        <w:t>lomfazi</w:t>
      </w:r>
      <w:proofErr w:type="spellEnd"/>
      <w:r>
        <w:t xml:space="preserve"> </w:t>
      </w:r>
      <w:proofErr w:type="spellStart"/>
      <w:r>
        <w:t>uyakulamba</w:t>
      </w:r>
      <w:proofErr w:type="spellEnd"/>
      <w:r>
        <w:t xml:space="preserve"> </w:t>
      </w:r>
      <w:proofErr w:type="spellStart"/>
      <w:r>
        <w:t>kwangalomini</w:t>
      </w:r>
      <w:proofErr w:type="spellEnd"/>
      <w:r>
        <w:t xml:space="preserve"> </w:t>
      </w:r>
      <w:proofErr w:type="spellStart"/>
      <w:r>
        <w:t>ilandelayo</w:t>
      </w:r>
      <w:proofErr w:type="spellEnd"/>
      <w:r>
        <w:t xml:space="preserve"> </w:t>
      </w:r>
      <w:proofErr w:type="spellStart"/>
      <w:r>
        <w:t>ugqitile</w:t>
      </w:r>
      <w:proofErr w:type="spellEnd"/>
      <w:r>
        <w:t xml:space="preserve"> </w:t>
      </w:r>
      <w:proofErr w:type="spellStart"/>
      <w:r>
        <w:t>umtshato</w:t>
      </w:r>
      <w:proofErr w:type="spellEnd"/>
      <w:r>
        <w:t xml:space="preserve"> </w:t>
      </w:r>
      <w:proofErr w:type="spellStart"/>
      <w:r>
        <w:t>akateni</w:t>
      </w:r>
      <w:proofErr w:type="spellEnd"/>
      <w:r>
        <w:t xml:space="preserve"> </w:t>
      </w:r>
      <w:proofErr w:type="spellStart"/>
      <w:r>
        <w:t>okunye</w:t>
      </w:r>
      <w:proofErr w:type="spellEnd"/>
      <w:r>
        <w:t xml:space="preserve"> </w:t>
      </w:r>
      <w:proofErr w:type="spellStart"/>
      <w:r>
        <w:t>kanti</w:t>
      </w:r>
      <w:proofErr w:type="spellEnd"/>
      <w:r>
        <w:t xml:space="preserve"> </w:t>
      </w:r>
      <w:proofErr w:type="spellStart"/>
      <w:r>
        <w:t>akanayo</w:t>
      </w:r>
      <w:proofErr w:type="spellEnd"/>
      <w:r>
        <w:t xml:space="preserve"> </w:t>
      </w:r>
      <w:proofErr w:type="spellStart"/>
      <w:r>
        <w:t>nemesa</w:t>
      </w:r>
      <w:proofErr w:type="spellEnd"/>
      <w:r>
        <w:t xml:space="preserve"> </w:t>
      </w:r>
      <w:proofErr w:type="spellStart"/>
      <w:r>
        <w:t>mhlaumbi</w:t>
      </w:r>
      <w:proofErr w:type="spellEnd"/>
      <w:r>
        <w:t xml:space="preserve"> </w:t>
      </w:r>
      <w:proofErr w:type="spellStart"/>
      <w:r>
        <w:t>isitulo</w:t>
      </w:r>
      <w:proofErr w:type="spellEnd"/>
      <w:r>
        <w:t xml:space="preserve"> </w:t>
      </w:r>
      <w:proofErr w:type="spellStart"/>
      <w:r>
        <w:t>paya</w:t>
      </w:r>
      <w:proofErr w:type="spellEnd"/>
      <w:r>
        <w:t xml:space="preserve"> </w:t>
      </w:r>
      <w:proofErr w:type="spellStart"/>
      <w:r>
        <w:t>endlwini</w:t>
      </w:r>
      <w:proofErr w:type="spellEnd"/>
      <w:r>
        <w:t xml:space="preserve"> </w:t>
      </w:r>
      <w:proofErr w:type="spellStart"/>
      <w:r>
        <w:t>yake</w:t>
      </w:r>
      <w:proofErr w:type="spellEnd"/>
      <w:r>
        <w:t xml:space="preserve"> </w:t>
      </w:r>
      <w:proofErr w:type="spellStart"/>
      <w:r>
        <w:t>nengubo</w:t>
      </w:r>
      <w:proofErr w:type="spellEnd"/>
      <w:r>
        <w:t xml:space="preserve"> </w:t>
      </w:r>
      <w:proofErr w:type="spellStart"/>
      <w:r>
        <w:t>betu</w:t>
      </w:r>
      <w:proofErr w:type="spellEnd"/>
      <w:r>
        <w:t xml:space="preserve"> </w:t>
      </w:r>
      <w:proofErr w:type="spellStart"/>
      <w:r>
        <w:t>hai</w:t>
      </w:r>
      <w:proofErr w:type="spellEnd"/>
      <w:r>
        <w:t xml:space="preserve">, </w:t>
      </w:r>
      <w:proofErr w:type="spellStart"/>
      <w:r>
        <w:t>akunani</w:t>
      </w:r>
      <w:proofErr w:type="spellEnd"/>
      <w:r>
        <w:t xml:space="preserve"> </w:t>
      </w:r>
      <w:proofErr w:type="spellStart"/>
      <w:r>
        <w:t>xa</w:t>
      </w:r>
      <w:proofErr w:type="spellEnd"/>
      <w:r>
        <w:t xml:space="preserve"> eke </w:t>
      </w:r>
      <w:proofErr w:type="spellStart"/>
      <w:r>
        <w:t>waduma</w:t>
      </w:r>
      <w:proofErr w:type="spellEnd"/>
      <w:r>
        <w:t xml:space="preserve"> </w:t>
      </w:r>
      <w:proofErr w:type="spellStart"/>
      <w:r>
        <w:t>namhlanje</w:t>
      </w:r>
      <w:proofErr w:type="spellEnd"/>
      <w:r>
        <w:t xml:space="preserve"> —</w:t>
      </w:r>
      <w:proofErr w:type="spellStart"/>
      <w:r>
        <w:t>kuhlwe</w:t>
      </w:r>
      <w:proofErr w:type="spellEnd"/>
      <w:r>
        <w:t xml:space="preserve"> </w:t>
      </w:r>
      <w:proofErr w:type="spellStart"/>
      <w:r>
        <w:t>kuse</w:t>
      </w:r>
      <w:proofErr w:type="spellEnd"/>
      <w:r>
        <w:t xml:space="preserve"> </w:t>
      </w:r>
      <w:proofErr w:type="spellStart"/>
      <w:r>
        <w:t>kudliwa</w:t>
      </w:r>
      <w:proofErr w:type="spellEnd"/>
      <w:r>
        <w:t xml:space="preserve"> </w:t>
      </w:r>
      <w:proofErr w:type="spellStart"/>
      <w:r>
        <w:t>kuselwa</w:t>
      </w:r>
      <w:proofErr w:type="spellEnd"/>
      <w:r>
        <w:t xml:space="preserve">, </w:t>
      </w:r>
      <w:proofErr w:type="spellStart"/>
      <w:r>
        <w:t>xali</w:t>
      </w:r>
      <w:proofErr w:type="spellEnd"/>
      <w:r>
        <w:t xml:space="preserve">- </w:t>
      </w:r>
      <w:proofErr w:type="spellStart"/>
      <w:r>
        <w:t>tshonayo</w:t>
      </w:r>
      <w:proofErr w:type="spellEnd"/>
      <w:r>
        <w:t xml:space="preserve"> </w:t>
      </w:r>
      <w:proofErr w:type="spellStart"/>
      <w:r>
        <w:t>ke</w:t>
      </w:r>
      <w:proofErr w:type="spellEnd"/>
      <w:r>
        <w:t xml:space="preserve"> </w:t>
      </w:r>
      <w:proofErr w:type="spellStart"/>
      <w:r>
        <w:t>ilanga</w:t>
      </w:r>
      <w:proofErr w:type="spellEnd"/>
      <w:r>
        <w:t xml:space="preserve">, </w:t>
      </w:r>
      <w:proofErr w:type="spellStart"/>
      <w:r>
        <w:t>paula</w:t>
      </w:r>
      <w:proofErr w:type="spellEnd"/>
      <w:r>
        <w:t xml:space="preserve">, </w:t>
      </w:r>
      <w:proofErr w:type="spellStart"/>
      <w:r>
        <w:t>bogoduka</w:t>
      </w:r>
      <w:proofErr w:type="spellEnd"/>
      <w:r>
        <w:t xml:space="preserve"> </w:t>
      </w:r>
      <w:proofErr w:type="spellStart"/>
      <w:r>
        <w:t>oyi</w:t>
      </w:r>
      <w:r>
        <w:softHyphen/>
        <w:t>se</w:t>
      </w:r>
      <w:proofErr w:type="spellEnd"/>
      <w:r>
        <w:t xml:space="preserve"> </w:t>
      </w:r>
      <w:proofErr w:type="spellStart"/>
      <w:r>
        <w:t>nonina</w:t>
      </w:r>
      <w:proofErr w:type="spellEnd"/>
      <w:r>
        <w:t xml:space="preserve"> </w:t>
      </w:r>
      <w:proofErr w:type="spellStart"/>
      <w:r>
        <w:t>bashiye</w:t>
      </w:r>
      <w:proofErr w:type="spellEnd"/>
      <w:r>
        <w:t xml:space="preserve"> </w:t>
      </w:r>
      <w:proofErr w:type="spellStart"/>
      <w:r>
        <w:t>intombi</w:t>
      </w:r>
      <w:proofErr w:type="spellEnd"/>
      <w:r>
        <w:t xml:space="preserve"> </w:t>
      </w:r>
      <w:proofErr w:type="spellStart"/>
      <w:r>
        <w:t>nonyana</w:t>
      </w:r>
      <w:proofErr w:type="spellEnd"/>
      <w:r>
        <w:t xml:space="preserve"> </w:t>
      </w:r>
      <w:proofErr w:type="spellStart"/>
      <w:r>
        <w:t>babo</w:t>
      </w:r>
      <w:proofErr w:type="spellEnd"/>
      <w:r>
        <w:t xml:space="preserve"> </w:t>
      </w:r>
      <w:proofErr w:type="spellStart"/>
      <w:r>
        <w:t>apa</w:t>
      </w:r>
      <w:proofErr w:type="spellEnd"/>
      <w:r>
        <w:t xml:space="preserve">, </w:t>
      </w:r>
      <w:proofErr w:type="spellStart"/>
      <w:r>
        <w:t>bazishiye</w:t>
      </w:r>
      <w:proofErr w:type="spellEnd"/>
      <w:r>
        <w:t xml:space="preserve"> </w:t>
      </w:r>
      <w:proofErr w:type="spellStart"/>
      <w:r>
        <w:t>zikweziya</w:t>
      </w:r>
      <w:proofErr w:type="spellEnd"/>
      <w:r>
        <w:t xml:space="preserve"> </w:t>
      </w:r>
      <w:proofErr w:type="spellStart"/>
      <w:r>
        <w:t>ziqu</w:t>
      </w:r>
      <w:proofErr w:type="spellEnd"/>
      <w:r>
        <w:t xml:space="preserve"> </w:t>
      </w:r>
      <w:proofErr w:type="spellStart"/>
      <w:r>
        <w:t>zingena</w:t>
      </w:r>
      <w:proofErr w:type="spellEnd"/>
      <w:r>
        <w:t xml:space="preserve"> </w:t>
      </w:r>
      <w:proofErr w:type="spellStart"/>
      <w:r>
        <w:t>lulaulo</w:t>
      </w:r>
      <w:proofErr w:type="spellEnd"/>
      <w:r>
        <w:t xml:space="preserve"> </w:t>
      </w:r>
      <w:proofErr w:type="spellStart"/>
      <w:r>
        <w:t>zidlala</w:t>
      </w:r>
      <w:proofErr w:type="spellEnd"/>
      <w:r>
        <w:t xml:space="preserve"> </w:t>
      </w:r>
      <w:proofErr w:type="spellStart"/>
      <w:r>
        <w:t>nabamenyiweyo</w:t>
      </w:r>
      <w:proofErr w:type="spellEnd"/>
      <w:r>
        <w:t xml:space="preserve"> </w:t>
      </w:r>
      <w:proofErr w:type="spellStart"/>
      <w:r>
        <w:t>nabanga</w:t>
      </w:r>
      <w:proofErr w:type="spellEnd"/>
      <w:r>
        <w:t xml:space="preserve">- </w:t>
      </w:r>
      <w:proofErr w:type="spellStart"/>
      <w:r>
        <w:t>menywanga</w:t>
      </w:r>
      <w:proofErr w:type="spellEnd"/>
      <w:r>
        <w:t xml:space="preserve">, </w:t>
      </w:r>
      <w:proofErr w:type="spellStart"/>
      <w:r>
        <w:t>bangatsho</w:t>
      </w:r>
      <w:proofErr w:type="spellEnd"/>
      <w:r>
        <w:t xml:space="preserve"> </w:t>
      </w:r>
      <w:proofErr w:type="spellStart"/>
      <w:r>
        <w:t>nokuti</w:t>
      </w:r>
      <w:proofErr w:type="spellEnd"/>
      <w:r>
        <w:t xml:space="preserve"> </w:t>
      </w:r>
      <w:proofErr w:type="spellStart"/>
      <w:r>
        <w:t>abazali</w:t>
      </w:r>
      <w:proofErr w:type="spellEnd"/>
      <w:r>
        <w:t xml:space="preserve"> </w:t>
      </w:r>
      <w:proofErr w:type="spellStart"/>
      <w:r>
        <w:t>lusapo</w:t>
      </w:r>
      <w:proofErr w:type="spellEnd"/>
      <w:r>
        <w:t xml:space="preserve"> </w:t>
      </w:r>
      <w:proofErr w:type="spellStart"/>
      <w:r>
        <w:t>godukani</w:t>
      </w:r>
      <w:proofErr w:type="spellEnd"/>
      <w:r>
        <w:t xml:space="preserve"> </w:t>
      </w:r>
      <w:proofErr w:type="spellStart"/>
      <w:r>
        <w:t>mhlaumbi</w:t>
      </w:r>
      <w:proofErr w:type="spellEnd"/>
      <w:r>
        <w:t xml:space="preserve"> </w:t>
      </w:r>
      <w:proofErr w:type="spellStart"/>
      <w:r>
        <w:t>babuze</w:t>
      </w:r>
      <w:proofErr w:type="spellEnd"/>
      <w:r>
        <w:t xml:space="preserve"> </w:t>
      </w:r>
      <w:proofErr w:type="spellStart"/>
      <w:r>
        <w:t>no</w:t>
      </w:r>
      <w:r>
        <w:softHyphen/>
        <w:t>kuti</w:t>
      </w:r>
      <w:proofErr w:type="spellEnd"/>
      <w:r>
        <w:t xml:space="preserve"> </w:t>
      </w:r>
      <w:proofErr w:type="spellStart"/>
      <w:r>
        <w:t>nipiwe</w:t>
      </w:r>
      <w:proofErr w:type="spellEnd"/>
      <w:r>
        <w:t xml:space="preserve"> </w:t>
      </w:r>
      <w:proofErr w:type="spellStart"/>
      <w:r>
        <w:t>indawo</w:t>
      </w:r>
      <w:proofErr w:type="spellEnd"/>
      <w:r>
        <w:t xml:space="preserve"> </w:t>
      </w:r>
      <w:proofErr w:type="spellStart"/>
      <w:r>
        <w:t>yokulalana</w:t>
      </w:r>
      <w:proofErr w:type="spellEnd"/>
      <w:r>
        <w:t xml:space="preserve"> </w:t>
      </w:r>
      <w:proofErr w:type="spellStart"/>
      <w:r>
        <w:t>ekayapa</w:t>
      </w:r>
      <w:proofErr w:type="spellEnd"/>
      <w:r>
        <w:t xml:space="preserve"> </w:t>
      </w:r>
      <w:proofErr w:type="spellStart"/>
      <w:r>
        <w:t>hai</w:t>
      </w:r>
      <w:proofErr w:type="spellEnd"/>
      <w:r>
        <w:t xml:space="preserve"> </w:t>
      </w:r>
      <w:proofErr w:type="spellStart"/>
      <w:r>
        <w:t>babashiyile</w:t>
      </w:r>
      <w:proofErr w:type="spellEnd"/>
      <w:r>
        <w:t xml:space="preserve"> </w:t>
      </w:r>
      <w:proofErr w:type="spellStart"/>
      <w:r>
        <w:t>ezincebeni</w:t>
      </w:r>
      <w:proofErr w:type="spellEnd"/>
      <w:r>
        <w:t xml:space="preserve"> </w:t>
      </w:r>
      <w:proofErr w:type="spellStart"/>
      <w:r>
        <w:t>zenchuka</w:t>
      </w:r>
      <w:proofErr w:type="spellEnd"/>
      <w:r>
        <w:t xml:space="preserve"> no </w:t>
      </w:r>
      <w:proofErr w:type="spellStart"/>
      <w:r>
        <w:t>dyakalashe</w:t>
      </w:r>
      <w:proofErr w:type="spellEnd"/>
      <w:r>
        <w:t xml:space="preserve">, </w:t>
      </w:r>
      <w:proofErr w:type="spellStart"/>
      <w:r>
        <w:t>kanti</w:t>
      </w:r>
      <w:proofErr w:type="spellEnd"/>
      <w:r>
        <w:t xml:space="preserve"> </w:t>
      </w:r>
      <w:proofErr w:type="spellStart"/>
      <w:r>
        <w:t>nomninimzi</w:t>
      </w:r>
      <w:proofErr w:type="spellEnd"/>
      <w:r>
        <w:t xml:space="preserve"> </w:t>
      </w:r>
      <w:proofErr w:type="spellStart"/>
      <w:r>
        <w:t>akazikuzi</w:t>
      </w:r>
      <w:proofErr w:type="spellEnd"/>
      <w:r>
        <w:t xml:space="preserve">- </w:t>
      </w:r>
      <w:proofErr w:type="spellStart"/>
      <w:r>
        <w:t>kataza</w:t>
      </w:r>
      <w:proofErr w:type="spellEnd"/>
      <w:r>
        <w:t xml:space="preserve"> </w:t>
      </w:r>
      <w:proofErr w:type="spellStart"/>
      <w:r>
        <w:t>ngokuti</w:t>
      </w:r>
      <w:proofErr w:type="spellEnd"/>
      <w:r>
        <w:t xml:space="preserve"> </w:t>
      </w:r>
      <w:proofErr w:type="spellStart"/>
      <w:r>
        <w:t>bapina</w:t>
      </w:r>
      <w:proofErr w:type="spellEnd"/>
      <w:r>
        <w:t xml:space="preserve"> </w:t>
      </w:r>
      <w:proofErr w:type="spellStart"/>
      <w:r>
        <w:t>abantwana</w:t>
      </w:r>
      <w:proofErr w:type="spellEnd"/>
      <w:r>
        <w:t xml:space="preserve"> baba- </w:t>
      </w:r>
      <w:proofErr w:type="spellStart"/>
      <w:r>
        <w:t>hlobo</w:t>
      </w:r>
      <w:proofErr w:type="spellEnd"/>
      <w:r>
        <w:t xml:space="preserve"> bam, </w:t>
      </w:r>
      <w:proofErr w:type="spellStart"/>
      <w:r>
        <w:t>bayokulala</w:t>
      </w:r>
      <w:proofErr w:type="spellEnd"/>
      <w:r>
        <w:t xml:space="preserve"> pina? Hai </w:t>
      </w:r>
      <w:proofErr w:type="spellStart"/>
      <w:r>
        <w:t>onwabe</w:t>
      </w:r>
      <w:proofErr w:type="spellEnd"/>
      <w:r>
        <w:t xml:space="preserve"> </w:t>
      </w:r>
      <w:proofErr w:type="spellStart"/>
      <w:r>
        <w:t>nje</w:t>
      </w:r>
      <w:proofErr w:type="spellEnd"/>
      <w:r>
        <w:t xml:space="preserve">? Bambi </w:t>
      </w:r>
      <w:proofErr w:type="spellStart"/>
      <w:r>
        <w:t>abatshatisi</w:t>
      </w:r>
      <w:proofErr w:type="spellEnd"/>
      <w:r>
        <w:t xml:space="preserve"> </w:t>
      </w:r>
      <w:proofErr w:type="spellStart"/>
      <w:r>
        <w:t>bati</w:t>
      </w:r>
      <w:proofErr w:type="spellEnd"/>
      <w:r>
        <w:t xml:space="preserve"> </w:t>
      </w:r>
      <w:proofErr w:type="spellStart"/>
      <w:r>
        <w:t>ngomlomo</w:t>
      </w:r>
      <w:proofErr w:type="spellEnd"/>
      <w:r>
        <w:t xml:space="preserve"> </w:t>
      </w:r>
      <w:proofErr w:type="spellStart"/>
      <w:r>
        <w:t>godukani</w:t>
      </w:r>
      <w:proofErr w:type="spellEnd"/>
      <w:r>
        <w:t xml:space="preserve"> </w:t>
      </w:r>
      <w:proofErr w:type="spellStart"/>
      <w:r>
        <w:t>umtshato</w:t>
      </w:r>
      <w:proofErr w:type="spellEnd"/>
      <w:r>
        <w:t xml:space="preserve"> </w:t>
      </w:r>
      <w:proofErr w:type="spellStart"/>
      <w:r>
        <w:t>upelile</w:t>
      </w:r>
      <w:proofErr w:type="spellEnd"/>
      <w:r>
        <w:t xml:space="preserve">. Bambi abazi. </w:t>
      </w:r>
      <w:proofErr w:type="spellStart"/>
      <w:r>
        <w:t>Abazikatazi</w:t>
      </w:r>
      <w:proofErr w:type="spellEnd"/>
      <w:r>
        <w:t xml:space="preserve"> </w:t>
      </w:r>
      <w:proofErr w:type="spellStart"/>
      <w:r>
        <w:t>nangalonto</w:t>
      </w:r>
      <w:proofErr w:type="spellEnd"/>
      <w:r>
        <w:t xml:space="preserve"> </w:t>
      </w:r>
      <w:proofErr w:type="spellStart"/>
      <w:r>
        <w:t>basuke</w:t>
      </w:r>
      <w:proofErr w:type="spellEnd"/>
      <w:r>
        <w:t xml:space="preserve"> </w:t>
      </w:r>
      <w:proofErr w:type="spellStart"/>
      <w:r>
        <w:t>bati</w:t>
      </w:r>
      <w:proofErr w:type="spellEnd"/>
      <w:r>
        <w:t xml:space="preserve"> </w:t>
      </w:r>
      <w:proofErr w:type="spellStart"/>
      <w:r>
        <w:t>usa</w:t>
      </w:r>
      <w:proofErr w:type="spellEnd"/>
      <w:r>
        <w:t xml:space="preserve">- po </w:t>
      </w:r>
      <w:proofErr w:type="spellStart"/>
      <w:r>
        <w:t>lwetu</w:t>
      </w:r>
      <w:proofErr w:type="spellEnd"/>
      <w:r>
        <w:t xml:space="preserve"> </w:t>
      </w:r>
      <w:proofErr w:type="spellStart"/>
      <w:r>
        <w:rPr>
          <w:b/>
          <w:bCs/>
        </w:rPr>
        <w:t>lingenwaba</w:t>
      </w:r>
      <w:proofErr w:type="spellEnd"/>
      <w:r>
        <w:t xml:space="preserve"> </w:t>
      </w:r>
      <w:proofErr w:type="spellStart"/>
      <w:r>
        <w:t>ninina</w:t>
      </w:r>
      <w:proofErr w:type="spellEnd"/>
      <w:r>
        <w:t xml:space="preserve">, </w:t>
      </w:r>
      <w:proofErr w:type="spellStart"/>
      <w:r>
        <w:t>kanti</w:t>
      </w:r>
      <w:proofErr w:type="spellEnd"/>
      <w:r>
        <w:t xml:space="preserve"> </w:t>
      </w:r>
      <w:proofErr w:type="spellStart"/>
      <w:r>
        <w:t>unyanisile</w:t>
      </w:r>
      <w:proofErr w:type="spellEnd"/>
      <w:r>
        <w:t xml:space="preserve"> </w:t>
      </w:r>
      <w:proofErr w:type="spellStart"/>
      <w:r>
        <w:t>uza</w:t>
      </w:r>
      <w:proofErr w:type="spellEnd"/>
      <w:r>
        <w:t xml:space="preserve"> </w:t>
      </w:r>
      <w:proofErr w:type="spellStart"/>
      <w:r>
        <w:t>kuluyeka</w:t>
      </w:r>
      <w:proofErr w:type="spellEnd"/>
      <w:r>
        <w:t xml:space="preserve"> </w:t>
      </w:r>
      <w:proofErr w:type="spellStart"/>
      <w:r>
        <w:t>lonwabe</w:t>
      </w:r>
      <w:proofErr w:type="spellEnd"/>
      <w:r>
        <w:t xml:space="preserve"> </w:t>
      </w:r>
      <w:proofErr w:type="spellStart"/>
      <w:r>
        <w:t>Iweuze</w:t>
      </w:r>
      <w:proofErr w:type="spellEnd"/>
      <w:r>
        <w:t xml:space="preserve"> </w:t>
      </w:r>
      <w:proofErr w:type="spellStart"/>
      <w:r>
        <w:t>ngokutanda</w:t>
      </w:r>
      <w:proofErr w:type="spellEnd"/>
      <w:r>
        <w:t xml:space="preserve"> </w:t>
      </w:r>
      <w:proofErr w:type="spellStart"/>
      <w:r>
        <w:t>kwalo</w:t>
      </w:r>
      <w:proofErr w:type="spellEnd"/>
      <w:r>
        <w:t xml:space="preserve"> </w:t>
      </w:r>
      <w:proofErr w:type="spellStart"/>
      <w:r>
        <w:t>pakati</w:t>
      </w:r>
      <w:proofErr w:type="spellEnd"/>
      <w:r>
        <w:t xml:space="preserve"> </w:t>
      </w:r>
      <w:proofErr w:type="spellStart"/>
      <w:r>
        <w:t>kwalomzi</w:t>
      </w:r>
      <w:proofErr w:type="spellEnd"/>
      <w:r>
        <w:t xml:space="preserve"> wake </w:t>
      </w:r>
      <w:proofErr w:type="spellStart"/>
      <w:r>
        <w:t>angalufuneli</w:t>
      </w:r>
      <w:proofErr w:type="spellEnd"/>
      <w:r>
        <w:t xml:space="preserve"> </w:t>
      </w:r>
      <w:proofErr w:type="spellStart"/>
      <w:r>
        <w:t>ndawo</w:t>
      </w:r>
      <w:proofErr w:type="spellEnd"/>
      <w:r>
        <w:t xml:space="preserve"> </w:t>
      </w:r>
      <w:proofErr w:type="spellStart"/>
      <w:r>
        <w:t>yakulala</w:t>
      </w:r>
      <w:proofErr w:type="spellEnd"/>
      <w:r>
        <w:t xml:space="preserve"> </w:t>
      </w:r>
      <w:proofErr w:type="spellStart"/>
      <w:r>
        <w:t>neyo</w:t>
      </w:r>
      <w:proofErr w:type="spellEnd"/>
      <w:r>
        <w:t xml:space="preserve"> </w:t>
      </w:r>
      <w:proofErr w:type="spellStart"/>
      <w:r>
        <w:t>kuhlala</w:t>
      </w:r>
      <w:proofErr w:type="spellEnd"/>
      <w:r>
        <w:t xml:space="preserve"> </w:t>
      </w:r>
      <w:proofErr w:type="spellStart"/>
      <w:r>
        <w:t>luzibonele</w:t>
      </w:r>
      <w:proofErr w:type="spellEnd"/>
      <w:r>
        <w:t xml:space="preserve"> Iona into </w:t>
      </w:r>
      <w:proofErr w:type="spellStart"/>
      <w:r>
        <w:t>olungaye</w:t>
      </w:r>
      <w:proofErr w:type="spellEnd"/>
      <w:r>
        <w:t xml:space="preserve">- </w:t>
      </w:r>
      <w:proofErr w:type="spellStart"/>
      <w:r>
        <w:t>nzayo</w:t>
      </w:r>
      <w:proofErr w:type="spellEnd"/>
      <w:r>
        <w:t xml:space="preserve">, </w:t>
      </w:r>
      <w:proofErr w:type="spellStart"/>
      <w:r>
        <w:t>zekuti</w:t>
      </w:r>
      <w:proofErr w:type="spellEnd"/>
      <w:r>
        <w:t xml:space="preserve"> </w:t>
      </w:r>
      <w:proofErr w:type="spellStart"/>
      <w:r>
        <w:t>ngokuhlwa</w:t>
      </w:r>
      <w:proofErr w:type="spellEnd"/>
      <w:r>
        <w:t xml:space="preserve"> </w:t>
      </w:r>
      <w:proofErr w:type="spellStart"/>
      <w:r>
        <w:t>ubone</w:t>
      </w:r>
      <w:proofErr w:type="spellEnd"/>
      <w:r>
        <w:t xml:space="preserve"> </w:t>
      </w:r>
      <w:proofErr w:type="spellStart"/>
      <w:r>
        <w:t>bengena</w:t>
      </w:r>
      <w:proofErr w:type="spellEnd"/>
      <w:r>
        <w:t xml:space="preserve"> </w:t>
      </w:r>
      <w:proofErr w:type="spellStart"/>
      <w:r>
        <w:t>endlwini</w:t>
      </w:r>
      <w:proofErr w:type="spellEnd"/>
      <w:r>
        <w:t xml:space="preserve"> </w:t>
      </w:r>
      <w:proofErr w:type="spellStart"/>
      <w:r>
        <w:t>behlala</w:t>
      </w:r>
      <w:proofErr w:type="spellEnd"/>
      <w:r>
        <w:t xml:space="preserve"> </w:t>
      </w:r>
      <w:proofErr w:type="spellStart"/>
      <w:r>
        <w:t>pezu</w:t>
      </w:r>
      <w:proofErr w:type="spellEnd"/>
      <w:r>
        <w:t xml:space="preserve"> </w:t>
      </w:r>
      <w:proofErr w:type="spellStart"/>
      <w:r>
        <w:t>kwenkuko</w:t>
      </w:r>
      <w:proofErr w:type="spellEnd"/>
      <w:r>
        <w:t xml:space="preserve"> aba </w:t>
      </w:r>
      <w:proofErr w:type="spellStart"/>
      <w:r>
        <w:t>zintombazana</w:t>
      </w:r>
      <w:proofErr w:type="spellEnd"/>
      <w:r>
        <w:t xml:space="preserve">, </w:t>
      </w:r>
      <w:proofErr w:type="spellStart"/>
      <w:r>
        <w:t>ize</w:t>
      </w:r>
      <w:proofErr w:type="spellEnd"/>
      <w:r>
        <w:t xml:space="preserve"> </w:t>
      </w:r>
      <w:proofErr w:type="spellStart"/>
      <w:r>
        <w:t>abafana</w:t>
      </w:r>
      <w:proofErr w:type="spellEnd"/>
      <w:r>
        <w:t xml:space="preserve"> </w:t>
      </w:r>
      <w:proofErr w:type="spellStart"/>
      <w:r>
        <w:t>batike</w:t>
      </w:r>
      <w:proofErr w:type="spellEnd"/>
      <w:r>
        <w:t xml:space="preserve"> </w:t>
      </w:r>
      <w:proofErr w:type="spellStart"/>
      <w:r>
        <w:t>bahlale</w:t>
      </w:r>
      <w:proofErr w:type="spellEnd"/>
      <w:r>
        <w:t xml:space="preserve"> </w:t>
      </w:r>
      <w:proofErr w:type="spellStart"/>
      <w:r>
        <w:t>okanye</w:t>
      </w:r>
      <w:proofErr w:type="spellEnd"/>
      <w:r>
        <w:t xml:space="preserve"> </w:t>
      </w:r>
      <w:proofErr w:type="spellStart"/>
      <w:r>
        <w:t>bangqengqe</w:t>
      </w:r>
      <w:proofErr w:type="spellEnd"/>
      <w:r>
        <w:t xml:space="preserve"> </w:t>
      </w:r>
      <w:proofErr w:type="spellStart"/>
      <w:r>
        <w:t>pezu</w:t>
      </w:r>
      <w:proofErr w:type="spellEnd"/>
      <w:r>
        <w:t xml:space="preserve"> </w:t>
      </w:r>
      <w:proofErr w:type="spellStart"/>
      <w:r>
        <w:t>kwezi</w:t>
      </w:r>
      <w:proofErr w:type="spellEnd"/>
      <w:r>
        <w:t xml:space="preserve"> </w:t>
      </w:r>
      <w:proofErr w:type="spellStart"/>
      <w:r>
        <w:t>ntomba</w:t>
      </w:r>
      <w:proofErr w:type="spellEnd"/>
      <w:r>
        <w:t xml:space="preserve">- </w:t>
      </w:r>
      <w:proofErr w:type="spellStart"/>
      <w:r>
        <w:t>zana</w:t>
      </w:r>
      <w:proofErr w:type="spellEnd"/>
      <w:r>
        <w:t>—</w:t>
      </w:r>
      <w:proofErr w:type="spellStart"/>
      <w:r>
        <w:t>pofu</w:t>
      </w:r>
      <w:proofErr w:type="spellEnd"/>
      <w:r>
        <w:t xml:space="preserve"> </w:t>
      </w:r>
      <w:proofErr w:type="spellStart"/>
      <w:r>
        <w:t>kuko</w:t>
      </w:r>
      <w:proofErr w:type="spellEnd"/>
      <w:r>
        <w:t xml:space="preserve"> </w:t>
      </w:r>
      <w:proofErr w:type="spellStart"/>
      <w:r>
        <w:t>noko</w:t>
      </w:r>
      <w:proofErr w:type="spellEnd"/>
      <w:r>
        <w:t xml:space="preserve"> </w:t>
      </w:r>
      <w:proofErr w:type="spellStart"/>
      <w:r>
        <w:t>umfo</w:t>
      </w:r>
      <w:proofErr w:type="spellEnd"/>
      <w:r>
        <w:t xml:space="preserve"> </w:t>
      </w:r>
      <w:proofErr w:type="spellStart"/>
      <w:r>
        <w:t>okutiwa</w:t>
      </w:r>
      <w:proofErr w:type="spellEnd"/>
      <w:r>
        <w:t xml:space="preserve"> </w:t>
      </w:r>
      <w:proofErr w:type="spellStart"/>
      <w:r>
        <w:t>ngu</w:t>
      </w:r>
      <w:proofErr w:type="spellEnd"/>
      <w:r>
        <w:t xml:space="preserve"> </w:t>
      </w:r>
      <w:proofErr w:type="spellStart"/>
      <w:r>
        <w:t>mkokeli</w:t>
      </w:r>
      <w:proofErr w:type="spellEnd"/>
      <w:r>
        <w:t xml:space="preserve"> </w:t>
      </w:r>
      <w:proofErr w:type="spellStart"/>
      <w:r>
        <w:t>mhlaumbi</w:t>
      </w:r>
      <w:proofErr w:type="spellEnd"/>
      <w:r>
        <w:t xml:space="preserve"> </w:t>
      </w:r>
      <w:proofErr w:type="spellStart"/>
      <w:r>
        <w:t>ngu</w:t>
      </w:r>
      <w:proofErr w:type="spellEnd"/>
      <w:r>
        <w:t xml:space="preserve"> </w:t>
      </w:r>
      <w:proofErr w:type="spellStart"/>
      <w:r>
        <w:t>mpati</w:t>
      </w:r>
      <w:proofErr w:type="spellEnd"/>
      <w:r>
        <w:t xml:space="preserve"> </w:t>
      </w:r>
      <w:proofErr w:type="spellStart"/>
      <w:r>
        <w:t>mtshato</w:t>
      </w:r>
      <w:proofErr w:type="spellEnd"/>
      <w:r>
        <w:t xml:space="preserve"> </w:t>
      </w:r>
      <w:proofErr w:type="spellStart"/>
      <w:r>
        <w:t>kwakuyo</w:t>
      </w:r>
      <w:proofErr w:type="spellEnd"/>
      <w:r>
        <w:t xml:space="preserve"> </w:t>
      </w:r>
      <w:proofErr w:type="spellStart"/>
      <w:r>
        <w:t>lendlu</w:t>
      </w:r>
      <w:proofErr w:type="spellEnd"/>
      <w:r>
        <w:t xml:space="preserve">. </w:t>
      </w:r>
      <w:proofErr w:type="spellStart"/>
      <w:r>
        <w:t>Yiti</w:t>
      </w:r>
      <w:proofErr w:type="spellEnd"/>
      <w:r>
        <w:t xml:space="preserve"> </w:t>
      </w:r>
      <w:proofErr w:type="spellStart"/>
      <w:r>
        <w:t>ke</w:t>
      </w:r>
      <w:proofErr w:type="spellEnd"/>
      <w:r>
        <w:t xml:space="preserve"> </w:t>
      </w:r>
      <w:proofErr w:type="spellStart"/>
      <w:r>
        <w:t>kuse</w:t>
      </w:r>
      <w:proofErr w:type="spellEnd"/>
      <w:r>
        <w:t xml:space="preserve"> </w:t>
      </w:r>
      <w:proofErr w:type="spellStart"/>
      <w:r>
        <w:t>njalo</w:t>
      </w:r>
      <w:proofErr w:type="spellEnd"/>
      <w:r>
        <w:t xml:space="preserve"> </w:t>
      </w:r>
      <w:proofErr w:type="spellStart"/>
      <w:r>
        <w:t>upumele</w:t>
      </w:r>
      <w:proofErr w:type="spellEnd"/>
      <w:r>
        <w:t xml:space="preserve"> </w:t>
      </w:r>
      <w:proofErr w:type="spellStart"/>
      <w:r>
        <w:t>pandle</w:t>
      </w:r>
      <w:proofErr w:type="spellEnd"/>
      <w:r>
        <w:t xml:space="preserve">, </w:t>
      </w:r>
      <w:proofErr w:type="spellStart"/>
      <w:r>
        <w:t>wofika</w:t>
      </w:r>
      <w:proofErr w:type="spellEnd"/>
      <w:r>
        <w:t xml:space="preserve"> </w:t>
      </w:r>
      <w:proofErr w:type="spellStart"/>
      <w:r>
        <w:t>kuko</w:t>
      </w:r>
      <w:proofErr w:type="spellEnd"/>
      <w:r>
        <w:t xml:space="preserve"> abase </w:t>
      </w:r>
      <w:proofErr w:type="spellStart"/>
      <w:r>
        <w:t>matunzini</w:t>
      </w:r>
      <w:proofErr w:type="spellEnd"/>
      <w:r>
        <w:t xml:space="preserve"> </w:t>
      </w:r>
      <w:proofErr w:type="spellStart"/>
      <w:r>
        <w:t>ezindlu</w:t>
      </w:r>
      <w:proofErr w:type="spellEnd"/>
      <w:r>
        <w:t xml:space="preserve"> </w:t>
      </w:r>
      <w:proofErr w:type="spellStart"/>
      <w:r>
        <w:t>apa</w:t>
      </w:r>
      <w:proofErr w:type="spellEnd"/>
      <w:r>
        <w:t xml:space="preserve">, into </w:t>
      </w:r>
      <w:proofErr w:type="spellStart"/>
      <w:r>
        <w:t>eziti</w:t>
      </w:r>
      <w:proofErr w:type="spellEnd"/>
      <w:r>
        <w:t xml:space="preserve"> </w:t>
      </w:r>
      <w:proofErr w:type="spellStart"/>
      <w:r>
        <w:t>wakuti</w:t>
      </w:r>
      <w:proofErr w:type="spellEnd"/>
      <w:r>
        <w:t>—</w:t>
      </w:r>
      <w:proofErr w:type="spellStart"/>
      <w:r>
        <w:t>ningobani</w:t>
      </w:r>
      <w:proofErr w:type="spellEnd"/>
      <w:r>
        <w:t xml:space="preserve">? ziti, </w:t>
      </w:r>
      <w:proofErr w:type="spellStart"/>
      <w:r>
        <w:t>ulahlekwe</w:t>
      </w:r>
      <w:proofErr w:type="spellEnd"/>
      <w:r>
        <w:t xml:space="preserve"> </w:t>
      </w:r>
      <w:proofErr w:type="spellStart"/>
      <w:r>
        <w:t>ngu</w:t>
      </w:r>
      <w:proofErr w:type="spellEnd"/>
      <w:r>
        <w:t xml:space="preserve">- </w:t>
      </w:r>
      <w:proofErr w:type="spellStart"/>
      <w:proofErr w:type="gramStart"/>
      <w:r>
        <w:t>bani</w:t>
      </w:r>
      <w:proofErr w:type="spellEnd"/>
      <w:r>
        <w:t xml:space="preserve"> ;</w:t>
      </w:r>
      <w:proofErr w:type="gramEnd"/>
      <w:r>
        <w:t xml:space="preserve"> </w:t>
      </w:r>
      <w:proofErr w:type="spellStart"/>
      <w:r>
        <w:t>nabalele</w:t>
      </w:r>
      <w:proofErr w:type="spellEnd"/>
      <w:r>
        <w:t xml:space="preserve"> </w:t>
      </w:r>
      <w:proofErr w:type="spellStart"/>
      <w:r>
        <w:t>pantsi</w:t>
      </w:r>
      <w:proofErr w:type="spellEnd"/>
      <w:r>
        <w:t xml:space="preserve">, </w:t>
      </w:r>
      <w:proofErr w:type="spellStart"/>
      <w:r>
        <w:t>nabemi</w:t>
      </w:r>
      <w:proofErr w:type="spellEnd"/>
      <w:r>
        <w:t xml:space="preserve"> </w:t>
      </w:r>
      <w:proofErr w:type="spellStart"/>
      <w:r>
        <w:t>iziqhwana</w:t>
      </w:r>
      <w:proofErr w:type="spellEnd"/>
      <w:r>
        <w:t xml:space="preserve">. </w:t>
      </w:r>
      <w:proofErr w:type="spellStart"/>
      <w:r>
        <w:t>Abanye</w:t>
      </w:r>
      <w:proofErr w:type="spellEnd"/>
      <w:r>
        <w:t xml:space="preserve"> </w:t>
      </w:r>
      <w:proofErr w:type="spellStart"/>
      <w:r>
        <w:t>endlwini</w:t>
      </w:r>
      <w:proofErr w:type="spellEnd"/>
      <w:r>
        <w:t xml:space="preserve"> </w:t>
      </w:r>
      <w:proofErr w:type="spellStart"/>
      <w:r>
        <w:t>apa</w:t>
      </w:r>
      <w:proofErr w:type="spellEnd"/>
      <w:r>
        <w:t xml:space="preserve"> </w:t>
      </w:r>
      <w:proofErr w:type="spellStart"/>
      <w:r>
        <w:t>baman</w:t>
      </w:r>
      <w:proofErr w:type="spellEnd"/>
      <w:r>
        <w:t xml:space="preserve">’ </w:t>
      </w:r>
      <w:proofErr w:type="spellStart"/>
      <w:r>
        <w:t>ukusuka</w:t>
      </w:r>
      <w:proofErr w:type="spellEnd"/>
      <w:r>
        <w:t xml:space="preserve"> </w:t>
      </w:r>
      <w:proofErr w:type="spellStart"/>
      <w:r>
        <w:t>benxibe</w:t>
      </w:r>
      <w:proofErr w:type="spellEnd"/>
      <w:r>
        <w:t xml:space="preserve"> </w:t>
      </w:r>
      <w:proofErr w:type="spellStart"/>
      <w:r>
        <w:t>izidanga</w:t>
      </w:r>
      <w:proofErr w:type="spellEnd"/>
      <w:r>
        <w:t xml:space="preserve"> </w:t>
      </w:r>
      <w:proofErr w:type="spellStart"/>
      <w:r>
        <w:t>betyityimba</w:t>
      </w:r>
      <w:proofErr w:type="spellEnd"/>
      <w:r>
        <w:t xml:space="preserve">, </w:t>
      </w:r>
      <w:proofErr w:type="spellStart"/>
      <w:r>
        <w:t>amadoda</w:t>
      </w:r>
      <w:proofErr w:type="spellEnd"/>
      <w:r>
        <w:t xml:space="preserve">- </w:t>
      </w:r>
      <w:proofErr w:type="spellStart"/>
      <w:r>
        <w:t>na</w:t>
      </w:r>
      <w:proofErr w:type="spellEnd"/>
      <w:r>
        <w:t xml:space="preserve"> </w:t>
      </w:r>
      <w:proofErr w:type="spellStart"/>
      <w:r>
        <w:t>nentombazana</w:t>
      </w:r>
      <w:proofErr w:type="spellEnd"/>
      <w:r>
        <w:t xml:space="preserve"> </w:t>
      </w:r>
      <w:proofErr w:type="spellStart"/>
      <w:r>
        <w:t>zibeta</w:t>
      </w:r>
      <w:proofErr w:type="spellEnd"/>
      <w:r>
        <w:t xml:space="preserve"> </w:t>
      </w:r>
      <w:proofErr w:type="spellStart"/>
      <w:r>
        <w:t>izandla</w:t>
      </w:r>
      <w:proofErr w:type="spellEnd"/>
      <w:r>
        <w:t xml:space="preserve">. </w:t>
      </w:r>
      <w:proofErr w:type="spellStart"/>
      <w:r>
        <w:t>Lonto</w:t>
      </w:r>
      <w:proofErr w:type="spellEnd"/>
      <w:r>
        <w:t xml:space="preserve"> </w:t>
      </w:r>
      <w:proofErr w:type="spellStart"/>
      <w:r>
        <w:t>emaqabeni</w:t>
      </w:r>
      <w:proofErr w:type="spellEnd"/>
      <w:r>
        <w:t xml:space="preserve"> </w:t>
      </w:r>
      <w:proofErr w:type="spellStart"/>
      <w:r>
        <w:t>kutiwa</w:t>
      </w:r>
      <w:proofErr w:type="spellEnd"/>
      <w:r>
        <w:t xml:space="preserve"> </w:t>
      </w:r>
      <w:proofErr w:type="spellStart"/>
      <w:r>
        <w:t>yintlombe</w:t>
      </w:r>
      <w:proofErr w:type="spellEnd"/>
      <w:r>
        <w:t xml:space="preserve">, </w:t>
      </w:r>
      <w:proofErr w:type="spellStart"/>
      <w:r>
        <w:t>kule</w:t>
      </w:r>
      <w:proofErr w:type="spellEnd"/>
      <w:r>
        <w:t xml:space="preserve"> </w:t>
      </w:r>
      <w:proofErr w:type="spellStart"/>
      <w:r>
        <w:t>ke</w:t>
      </w:r>
      <w:proofErr w:type="spellEnd"/>
      <w:r>
        <w:t xml:space="preserve"> </w:t>
      </w:r>
      <w:proofErr w:type="spellStart"/>
      <w:r>
        <w:t>akutshiwo</w:t>
      </w:r>
      <w:proofErr w:type="spellEnd"/>
      <w:r>
        <w:t xml:space="preserve"> </w:t>
      </w:r>
      <w:proofErr w:type="spellStart"/>
      <w:r>
        <w:t>kuba</w:t>
      </w:r>
      <w:proofErr w:type="spellEnd"/>
      <w:r>
        <w:t xml:space="preserve"> </w:t>
      </w:r>
      <w:proofErr w:type="spellStart"/>
      <w:r>
        <w:t>umntu</w:t>
      </w:r>
      <w:proofErr w:type="spellEnd"/>
      <w:r>
        <w:t xml:space="preserve"> </w:t>
      </w:r>
      <w:proofErr w:type="spellStart"/>
      <w:r>
        <w:t>uxhentsa</w:t>
      </w:r>
      <w:proofErr w:type="spellEnd"/>
      <w:r>
        <w:t xml:space="preserve"> </w:t>
      </w:r>
      <w:proofErr w:type="spellStart"/>
      <w:r>
        <w:t>enxi</w:t>
      </w:r>
      <w:proofErr w:type="spellEnd"/>
      <w:r>
        <w:t xml:space="preserve">- be </w:t>
      </w:r>
      <w:proofErr w:type="spellStart"/>
      <w:r>
        <w:t>ibhulukwe</w:t>
      </w:r>
      <w:proofErr w:type="spellEnd"/>
      <w:r>
        <w:t xml:space="preserve"> </w:t>
      </w:r>
      <w:proofErr w:type="spellStart"/>
      <w:r>
        <w:t>zake</w:t>
      </w:r>
      <w:proofErr w:type="spellEnd"/>
      <w:r>
        <w:t xml:space="preserve">; </w:t>
      </w:r>
      <w:proofErr w:type="spellStart"/>
      <w:r>
        <w:t>abe</w:t>
      </w:r>
      <w:proofErr w:type="spellEnd"/>
      <w:r>
        <w:t xml:space="preserve"> </w:t>
      </w:r>
      <w:proofErr w:type="spellStart"/>
      <w:r>
        <w:t>kumaqaba</w:t>
      </w:r>
      <w:proofErr w:type="spellEnd"/>
      <w:r>
        <w:t xml:space="preserve"> </w:t>
      </w:r>
      <w:proofErr w:type="spellStart"/>
      <w:r>
        <w:t>ebhinqa</w:t>
      </w:r>
      <w:proofErr w:type="spellEnd"/>
      <w:r>
        <w:t xml:space="preserve"> </w:t>
      </w:r>
      <w:proofErr w:type="spellStart"/>
      <w:r>
        <w:t>ingubo</w:t>
      </w:r>
      <w:proofErr w:type="spellEnd"/>
      <w:r>
        <w:t xml:space="preserve"> </w:t>
      </w:r>
      <w:proofErr w:type="spellStart"/>
      <w:r>
        <w:t>esinqeni</w:t>
      </w:r>
      <w:proofErr w:type="spellEnd"/>
      <w:r>
        <w:t xml:space="preserve">. </w:t>
      </w:r>
      <w:proofErr w:type="spellStart"/>
      <w:r>
        <w:t>Kude</w:t>
      </w:r>
      <w:proofErr w:type="spellEnd"/>
      <w:r>
        <w:t xml:space="preserve"> </w:t>
      </w:r>
      <w:proofErr w:type="spellStart"/>
      <w:r>
        <w:t>kuse</w:t>
      </w:r>
      <w:proofErr w:type="spellEnd"/>
      <w:r>
        <w:t xml:space="preserve">, </w:t>
      </w:r>
      <w:proofErr w:type="spellStart"/>
      <w:r>
        <w:t>kusiwe</w:t>
      </w:r>
      <w:proofErr w:type="spellEnd"/>
      <w:r>
        <w:t xml:space="preserve"> </w:t>
      </w:r>
      <w:proofErr w:type="spellStart"/>
      <w:r>
        <w:t>umtshakazi</w:t>
      </w:r>
      <w:proofErr w:type="spellEnd"/>
      <w:r>
        <w:t xml:space="preserve"> </w:t>
      </w:r>
      <w:proofErr w:type="spellStart"/>
      <w:r>
        <w:t>kulosoka</w:t>
      </w:r>
      <w:proofErr w:type="spellEnd"/>
      <w:r>
        <w:t xml:space="preserve">, </w:t>
      </w:r>
      <w:proofErr w:type="spellStart"/>
      <w:r>
        <w:t>bemke</w:t>
      </w:r>
      <w:proofErr w:type="spellEnd"/>
      <w:r>
        <w:t xml:space="preserve"> </w:t>
      </w:r>
      <w:proofErr w:type="spellStart"/>
      <w:r>
        <w:t>kwa</w:t>
      </w:r>
      <w:proofErr w:type="spellEnd"/>
      <w:r>
        <w:t xml:space="preserve"> </w:t>
      </w:r>
      <w:proofErr w:type="spellStart"/>
      <w:r>
        <w:t>bonke</w:t>
      </w:r>
      <w:proofErr w:type="spellEnd"/>
      <w:r>
        <w:t xml:space="preserve">, </w:t>
      </w:r>
      <w:proofErr w:type="spellStart"/>
      <w:r>
        <w:t>benze</w:t>
      </w:r>
      <w:proofErr w:type="spellEnd"/>
      <w:r>
        <w:t xml:space="preserve"> </w:t>
      </w:r>
      <w:proofErr w:type="spellStart"/>
      <w:r>
        <w:t>kwa</w:t>
      </w:r>
      <w:proofErr w:type="spellEnd"/>
      <w:r>
        <w:t xml:space="preserve"> </w:t>
      </w:r>
      <w:proofErr w:type="spellStart"/>
      <w:r>
        <w:t>ezanto</w:t>
      </w:r>
      <w:proofErr w:type="spellEnd"/>
      <w:r>
        <w:t xml:space="preserve"> </w:t>
      </w:r>
      <w:proofErr w:type="spellStart"/>
      <w:r>
        <w:t>zonke</w:t>
      </w:r>
      <w:proofErr w:type="spellEnd"/>
      <w:r>
        <w:t xml:space="preserve">. </w:t>
      </w:r>
      <w:proofErr w:type="spellStart"/>
      <w:r>
        <w:t>Lentsapo</w:t>
      </w:r>
      <w:proofErr w:type="spellEnd"/>
      <w:r>
        <w:t xml:space="preserve"> </w:t>
      </w:r>
      <w:proofErr w:type="spellStart"/>
      <w:r>
        <w:t>iya</w:t>
      </w:r>
      <w:proofErr w:type="spellEnd"/>
      <w:r>
        <w:t xml:space="preserve"> </w:t>
      </w:r>
      <w:proofErr w:type="spellStart"/>
      <w:r>
        <w:t>kugoduka</w:t>
      </w:r>
      <w:proofErr w:type="spellEnd"/>
      <w:r>
        <w:t xml:space="preserve"> </w:t>
      </w:r>
      <w:proofErr w:type="spellStart"/>
      <w:r>
        <w:t>emva</w:t>
      </w:r>
      <w:proofErr w:type="spellEnd"/>
      <w:r>
        <w:t xml:space="preserve"> </w:t>
      </w:r>
      <w:proofErr w:type="spellStart"/>
      <w:r>
        <w:t>kwentsuku</w:t>
      </w:r>
      <w:proofErr w:type="spellEnd"/>
      <w:r>
        <w:t xml:space="preserve"> </w:t>
      </w:r>
      <w:proofErr w:type="spellStart"/>
      <w:r>
        <w:t>ezintatu</w:t>
      </w:r>
      <w:proofErr w:type="spellEnd"/>
      <w:r>
        <w:t xml:space="preserve"> </w:t>
      </w:r>
      <w:proofErr w:type="spellStart"/>
      <w:r>
        <w:t>nezine</w:t>
      </w:r>
      <w:proofErr w:type="spellEnd"/>
      <w:r>
        <w:t xml:space="preserve"> </w:t>
      </w:r>
      <w:proofErr w:type="spellStart"/>
      <w:r>
        <w:t>uwonke</w:t>
      </w:r>
      <w:proofErr w:type="spellEnd"/>
      <w:r>
        <w:t xml:space="preserve"> </w:t>
      </w:r>
      <w:proofErr w:type="spellStart"/>
      <w:r>
        <w:t>lomsebenzi</w:t>
      </w:r>
      <w:proofErr w:type="spellEnd"/>
      <w:r>
        <w:t xml:space="preserve">. </w:t>
      </w:r>
      <w:proofErr w:type="spellStart"/>
      <w:r>
        <w:t>Intombazana</w:t>
      </w:r>
      <w:proofErr w:type="spellEnd"/>
      <w:r>
        <w:t xml:space="preserve"> </w:t>
      </w:r>
      <w:proofErr w:type="spellStart"/>
      <w:r>
        <w:t>nabafana</w:t>
      </w:r>
      <w:proofErr w:type="spellEnd"/>
      <w:r>
        <w:t xml:space="preserve"> </w:t>
      </w:r>
      <w:proofErr w:type="spellStart"/>
      <w:r>
        <w:t>befika</w:t>
      </w:r>
      <w:proofErr w:type="spellEnd"/>
      <w:r>
        <w:t xml:space="preserve"> </w:t>
      </w:r>
      <w:proofErr w:type="spellStart"/>
      <w:r>
        <w:t>ekaya</w:t>
      </w:r>
      <w:proofErr w:type="spellEnd"/>
      <w:r>
        <w:t xml:space="preserve">, </w:t>
      </w:r>
      <w:proofErr w:type="spellStart"/>
      <w:r>
        <w:t>hai</w:t>
      </w:r>
      <w:proofErr w:type="spellEnd"/>
      <w:r>
        <w:t xml:space="preserve"> </w:t>
      </w:r>
      <w:proofErr w:type="spellStart"/>
      <w:r>
        <w:t>unina</w:t>
      </w:r>
      <w:proofErr w:type="spellEnd"/>
      <w:r>
        <w:t xml:space="preserve"> </w:t>
      </w:r>
      <w:proofErr w:type="spellStart"/>
      <w:r>
        <w:t>ubuza</w:t>
      </w:r>
      <w:proofErr w:type="spellEnd"/>
      <w:r>
        <w:t xml:space="preserve"> indaba </w:t>
      </w:r>
      <w:proofErr w:type="spellStart"/>
      <w:r>
        <w:t>nje</w:t>
      </w:r>
      <w:proofErr w:type="spellEnd"/>
      <w:r>
        <w:t xml:space="preserve"> </w:t>
      </w:r>
      <w:proofErr w:type="spellStart"/>
      <w:r>
        <w:t>wonwabile</w:t>
      </w:r>
      <w:proofErr w:type="spellEnd"/>
      <w:r>
        <w:t xml:space="preserve">. </w:t>
      </w:r>
      <w:proofErr w:type="spellStart"/>
      <w:r>
        <w:t>Angabuzi</w:t>
      </w:r>
      <w:proofErr w:type="spellEnd"/>
      <w:r>
        <w:t xml:space="preserve"> </w:t>
      </w:r>
      <w:proofErr w:type="spellStart"/>
      <w:r>
        <w:t>nokuba</w:t>
      </w:r>
      <w:proofErr w:type="spellEnd"/>
      <w:r>
        <w:t xml:space="preserve"> </w:t>
      </w:r>
      <w:proofErr w:type="spellStart"/>
      <w:r>
        <w:t>indawo</w:t>
      </w:r>
      <w:proofErr w:type="spellEnd"/>
      <w:r>
        <w:t xml:space="preserve"> </w:t>
      </w:r>
      <w:proofErr w:type="spellStart"/>
      <w:r>
        <w:t>yokulala</w:t>
      </w:r>
      <w:proofErr w:type="spellEnd"/>
      <w:r>
        <w:t xml:space="preserve"> </w:t>
      </w:r>
      <w:proofErr w:type="spellStart"/>
      <w:r>
        <w:t>niyi</w:t>
      </w:r>
      <w:proofErr w:type="spellEnd"/>
      <w:r>
        <w:t xml:space="preserve">- </w:t>
      </w:r>
      <w:proofErr w:type="spellStart"/>
      <w:r>
        <w:t>fumene</w:t>
      </w:r>
      <w:proofErr w:type="spellEnd"/>
      <w:r>
        <w:t xml:space="preserve"> </w:t>
      </w:r>
      <w:proofErr w:type="spellStart"/>
      <w:r>
        <w:t>na</w:t>
      </w:r>
      <w:proofErr w:type="spellEnd"/>
      <w:r>
        <w:t xml:space="preserve">, pina, </w:t>
      </w:r>
      <w:proofErr w:type="spellStart"/>
      <w:r>
        <w:t>kuba</w:t>
      </w:r>
      <w:proofErr w:type="spellEnd"/>
      <w:r>
        <w:t xml:space="preserve"> </w:t>
      </w:r>
      <w:proofErr w:type="spellStart"/>
      <w:r>
        <w:t>kaloku</w:t>
      </w:r>
      <w:proofErr w:type="spellEnd"/>
      <w:r>
        <w:t xml:space="preserve"> </w:t>
      </w:r>
      <w:proofErr w:type="spellStart"/>
      <w:r>
        <w:t>abantwana</w:t>
      </w:r>
      <w:proofErr w:type="spellEnd"/>
      <w:r>
        <w:t xml:space="preserve"> bake </w:t>
      </w:r>
      <w:proofErr w:type="spellStart"/>
      <w:r>
        <w:t>bakolwe</w:t>
      </w:r>
      <w:proofErr w:type="spellEnd"/>
      <w:r>
        <w:t xml:space="preserve"> </w:t>
      </w:r>
      <w:proofErr w:type="spellStart"/>
      <w:r>
        <w:t>kakulu</w:t>
      </w:r>
      <w:proofErr w:type="spellEnd"/>
      <w:r>
        <w:t xml:space="preserve">, </w:t>
      </w:r>
      <w:proofErr w:type="spellStart"/>
      <w:r>
        <w:t>kodwa</w:t>
      </w:r>
      <w:proofErr w:type="spellEnd"/>
      <w:r>
        <w:t xml:space="preserve"> </w:t>
      </w:r>
      <w:proofErr w:type="spellStart"/>
      <w:r>
        <w:t>kaumqubu</w:t>
      </w:r>
      <w:proofErr w:type="spellEnd"/>
      <w:r>
        <w:t xml:space="preserve">- le </w:t>
      </w:r>
      <w:proofErr w:type="spellStart"/>
      <w:r>
        <w:t>yena</w:t>
      </w:r>
      <w:proofErr w:type="spellEnd"/>
      <w:r>
        <w:t xml:space="preserve"> </w:t>
      </w:r>
      <w:proofErr w:type="spellStart"/>
      <w:r>
        <w:t>lowo</w:t>
      </w:r>
      <w:proofErr w:type="spellEnd"/>
      <w:r>
        <w:t xml:space="preserve"> </w:t>
      </w:r>
      <w:proofErr w:type="spellStart"/>
      <w:r>
        <w:t>mzali</w:t>
      </w:r>
      <w:proofErr w:type="spellEnd"/>
      <w:r>
        <w:t xml:space="preserve"> </w:t>
      </w:r>
      <w:proofErr w:type="spellStart"/>
      <w:r>
        <w:t>uti</w:t>
      </w:r>
      <w:proofErr w:type="spellEnd"/>
      <w:r>
        <w:t xml:space="preserve"> </w:t>
      </w:r>
      <w:proofErr w:type="spellStart"/>
      <w:r>
        <w:t>kuye</w:t>
      </w:r>
      <w:proofErr w:type="spellEnd"/>
      <w:r>
        <w:t xml:space="preserve"> lento </w:t>
      </w:r>
      <w:proofErr w:type="spellStart"/>
      <w:r>
        <w:t>niba</w:t>
      </w:r>
      <w:proofErr w:type="spellEnd"/>
      <w:r>
        <w:t xml:space="preserve">- </w:t>
      </w:r>
      <w:proofErr w:type="spellStart"/>
      <w:r>
        <w:t>hambisa</w:t>
      </w:r>
      <w:proofErr w:type="spellEnd"/>
      <w:r>
        <w:t xml:space="preserve"> </w:t>
      </w:r>
      <w:proofErr w:type="spellStart"/>
      <w:r>
        <w:t>bodwa</w:t>
      </w:r>
      <w:proofErr w:type="spellEnd"/>
      <w:r>
        <w:t xml:space="preserve"> </w:t>
      </w:r>
      <w:proofErr w:type="spellStart"/>
      <w:r>
        <w:t>ababantwana</w:t>
      </w:r>
      <w:proofErr w:type="spellEnd"/>
      <w:r>
        <w:t xml:space="preserve"> </w:t>
      </w:r>
      <w:proofErr w:type="spellStart"/>
      <w:r>
        <w:t>nenziwa</w:t>
      </w:r>
      <w:proofErr w:type="spellEnd"/>
      <w:r>
        <w:t xml:space="preserve"> </w:t>
      </w:r>
      <w:proofErr w:type="spellStart"/>
      <w:r>
        <w:t>kubatembana</w:t>
      </w:r>
      <w:proofErr w:type="spellEnd"/>
      <w:r>
        <w:t xml:space="preserve">, </w:t>
      </w:r>
      <w:proofErr w:type="spellStart"/>
      <w:r>
        <w:t>uyakusuka</w:t>
      </w:r>
      <w:proofErr w:type="spellEnd"/>
      <w:r>
        <w:t xml:space="preserve"> </w:t>
      </w:r>
      <w:proofErr w:type="spellStart"/>
      <w:r>
        <w:t>ati</w:t>
      </w:r>
      <w:proofErr w:type="spellEnd"/>
      <w:r>
        <w:t xml:space="preserve">, </w:t>
      </w:r>
      <w:proofErr w:type="spellStart"/>
      <w:r>
        <w:t>yo</w:t>
      </w:r>
      <w:proofErr w:type="spellEnd"/>
      <w:r>
        <w:t xml:space="preserve">, </w:t>
      </w:r>
      <w:proofErr w:type="spellStart"/>
      <w:r>
        <w:t>mnta</w:t>
      </w:r>
      <w:proofErr w:type="spellEnd"/>
      <w:r>
        <w:t xml:space="preserve">- </w:t>
      </w:r>
      <w:proofErr w:type="spellStart"/>
      <w:r>
        <w:t>kanantsi</w:t>
      </w:r>
      <w:proofErr w:type="spellEnd"/>
      <w:r>
        <w:t xml:space="preserve"> </w:t>
      </w:r>
      <w:proofErr w:type="spellStart"/>
      <w:r>
        <w:t>wasekutini</w:t>
      </w:r>
      <w:proofErr w:type="spellEnd"/>
      <w:r>
        <w:t xml:space="preserve"> </w:t>
      </w:r>
      <w:proofErr w:type="spellStart"/>
      <w:r>
        <w:t>wakwa</w:t>
      </w:r>
      <w:proofErr w:type="spellEnd"/>
      <w:r>
        <w:t xml:space="preserve"> Dlamini </w:t>
      </w:r>
      <w:proofErr w:type="spellStart"/>
      <w:r>
        <w:t>ku</w:t>
      </w:r>
      <w:proofErr w:type="spellEnd"/>
      <w:r>
        <w:t xml:space="preserve">- ko </w:t>
      </w:r>
      <w:proofErr w:type="spellStart"/>
      <w:r>
        <w:t>ukutemba</w:t>
      </w:r>
      <w:proofErr w:type="spellEnd"/>
      <w:r>
        <w:t xml:space="preserve"> </w:t>
      </w:r>
      <w:proofErr w:type="spellStart"/>
      <w:r>
        <w:t>umntana</w:t>
      </w:r>
      <w:proofErr w:type="spellEnd"/>
      <w:r>
        <w:t xml:space="preserve"> </w:t>
      </w:r>
      <w:proofErr w:type="spellStart"/>
      <w:r>
        <w:t>ngezimini</w:t>
      </w:r>
      <w:proofErr w:type="spellEnd"/>
      <w:r>
        <w:t xml:space="preserve"> </w:t>
      </w:r>
      <w:proofErr w:type="spellStart"/>
      <w:r>
        <w:t>zango</w:t>
      </w:r>
      <w:proofErr w:type="spellEnd"/>
      <w:r>
        <w:t xml:space="preserve">- </w:t>
      </w:r>
      <w:proofErr w:type="spellStart"/>
      <w:r>
        <w:t>ku</w:t>
      </w:r>
      <w:proofErr w:type="spellEnd"/>
      <w:r>
        <w:t xml:space="preserve">? </w:t>
      </w:r>
      <w:proofErr w:type="spellStart"/>
      <w:r>
        <w:t>Kaupaule</w:t>
      </w:r>
      <w:proofErr w:type="spellEnd"/>
      <w:r>
        <w:t xml:space="preserve"> </w:t>
      </w:r>
      <w:proofErr w:type="spellStart"/>
      <w:r>
        <w:t>ke</w:t>
      </w:r>
      <w:proofErr w:type="spellEnd"/>
      <w:r>
        <w:t xml:space="preserve"> </w:t>
      </w:r>
      <w:proofErr w:type="spellStart"/>
      <w:r>
        <w:t>mfundisi</w:t>
      </w:r>
      <w:proofErr w:type="spellEnd"/>
      <w:r>
        <w:t xml:space="preserve"> </w:t>
      </w:r>
      <w:proofErr w:type="spellStart"/>
      <w:r>
        <w:t>ukuba</w:t>
      </w:r>
      <w:proofErr w:type="spellEnd"/>
      <w:r>
        <w:t xml:space="preserve"> </w:t>
      </w:r>
      <w:proofErr w:type="spellStart"/>
      <w:r>
        <w:t>oku</w:t>
      </w:r>
      <w:proofErr w:type="spellEnd"/>
      <w:r>
        <w:t xml:space="preserve">- </w:t>
      </w:r>
      <w:proofErr w:type="spellStart"/>
      <w:r>
        <w:t>kuteta</w:t>
      </w:r>
      <w:proofErr w:type="spellEnd"/>
      <w:r>
        <w:t xml:space="preserve"> </w:t>
      </w:r>
      <w:proofErr w:type="spellStart"/>
      <w:r>
        <w:t>kuyavumelanana</w:t>
      </w:r>
      <w:proofErr w:type="spellEnd"/>
      <w:r>
        <w:t xml:space="preserve"> </w:t>
      </w:r>
      <w:proofErr w:type="spellStart"/>
      <w:r>
        <w:t>nesenzo</w:t>
      </w:r>
      <w:proofErr w:type="spellEnd"/>
      <w:r>
        <w:t xml:space="preserve"> </w:t>
      </w:r>
      <w:proofErr w:type="spellStart"/>
      <w:r>
        <w:t>salom</w:t>
      </w:r>
      <w:proofErr w:type="spellEnd"/>
      <w:r>
        <w:t xml:space="preserve">- </w:t>
      </w:r>
      <w:proofErr w:type="spellStart"/>
      <w:r>
        <w:t>zali</w:t>
      </w:r>
      <w:proofErr w:type="spellEnd"/>
      <w:r>
        <w:t xml:space="preserve">. </w:t>
      </w:r>
      <w:proofErr w:type="spellStart"/>
      <w:r>
        <w:t>Kanti</w:t>
      </w:r>
      <w:proofErr w:type="spellEnd"/>
      <w:r>
        <w:t xml:space="preserve"> </w:t>
      </w:r>
      <w:proofErr w:type="spellStart"/>
      <w:r>
        <w:t>koti</w:t>
      </w:r>
      <w:proofErr w:type="spellEnd"/>
      <w:r>
        <w:t xml:space="preserve"> </w:t>
      </w:r>
      <w:proofErr w:type="spellStart"/>
      <w:r>
        <w:t>kwakuhla</w:t>
      </w:r>
      <w:proofErr w:type="spellEnd"/>
      <w:r>
        <w:t xml:space="preserve"> </w:t>
      </w:r>
      <w:proofErr w:type="spellStart"/>
      <w:r>
        <w:t>inxwaleko</w:t>
      </w:r>
      <w:proofErr w:type="spellEnd"/>
      <w:r>
        <w:t xml:space="preserve"> </w:t>
      </w:r>
      <w:proofErr w:type="spellStart"/>
      <w:r>
        <w:t>kule</w:t>
      </w:r>
      <w:proofErr w:type="spellEnd"/>
      <w:r>
        <w:t xml:space="preserve"> </w:t>
      </w:r>
      <w:proofErr w:type="spellStart"/>
      <w:r>
        <w:t>ntsapo</w:t>
      </w:r>
      <w:proofErr w:type="spellEnd"/>
      <w:r>
        <w:t xml:space="preserve"> </w:t>
      </w:r>
      <w:proofErr w:type="spellStart"/>
      <w:r>
        <w:t>ubone</w:t>
      </w:r>
      <w:proofErr w:type="spellEnd"/>
      <w:r>
        <w:t xml:space="preserve"> </w:t>
      </w:r>
      <w:proofErr w:type="spellStart"/>
      <w:r>
        <w:t>abafundisi</w:t>
      </w:r>
      <w:proofErr w:type="spellEnd"/>
      <w:r>
        <w:t xml:space="preserve"> </w:t>
      </w:r>
      <w:proofErr w:type="spellStart"/>
      <w:r>
        <w:t>nabadala</w:t>
      </w:r>
      <w:proofErr w:type="spellEnd"/>
      <w:r>
        <w:t xml:space="preserve"> or </w:t>
      </w:r>
      <w:proofErr w:type="spellStart"/>
      <w:r>
        <w:t>abakokeli</w:t>
      </w:r>
      <w:proofErr w:type="spellEnd"/>
      <w:r>
        <w:t xml:space="preserve"> </w:t>
      </w:r>
      <w:proofErr w:type="spellStart"/>
      <w:r>
        <w:t>beramente</w:t>
      </w:r>
      <w:proofErr w:type="spellEnd"/>
      <w:r>
        <w:t xml:space="preserve"> </w:t>
      </w:r>
      <w:proofErr w:type="spellStart"/>
      <w:r>
        <w:t>sebede</w:t>
      </w:r>
      <w:proofErr w:type="spellEnd"/>
      <w:r>
        <w:t xml:space="preserve"> </w:t>
      </w:r>
      <w:proofErr w:type="spellStart"/>
      <w:r>
        <w:t>batsho</w:t>
      </w:r>
      <w:proofErr w:type="spellEnd"/>
      <w:r>
        <w:t xml:space="preserve"> </w:t>
      </w:r>
      <w:proofErr w:type="spellStart"/>
      <w:r>
        <w:t>ngamehlo</w:t>
      </w:r>
      <w:proofErr w:type="spellEnd"/>
      <w:r>
        <w:t xml:space="preserve"> </w:t>
      </w:r>
      <w:proofErr w:type="spellStart"/>
      <w:r>
        <w:t>atsolo</w:t>
      </w:r>
      <w:proofErr w:type="spellEnd"/>
      <w:r>
        <w:t xml:space="preserve"> </w:t>
      </w:r>
      <w:proofErr w:type="spellStart"/>
      <w:r>
        <w:t>bebuza</w:t>
      </w:r>
      <w:proofErr w:type="spellEnd"/>
      <w:r>
        <w:t xml:space="preserve"> </w:t>
      </w:r>
      <w:proofErr w:type="spellStart"/>
      <w:r>
        <w:t>lomntwana</w:t>
      </w:r>
      <w:proofErr w:type="spellEnd"/>
      <w:r>
        <w:t xml:space="preserve"> nalo </w:t>
      </w:r>
      <w:proofErr w:type="spellStart"/>
      <w:r>
        <w:t>mzali</w:t>
      </w:r>
      <w:proofErr w:type="spellEnd"/>
      <w:r>
        <w:t xml:space="preserve"> </w:t>
      </w:r>
      <w:proofErr w:type="spellStart"/>
      <w:r>
        <w:t>indlela</w:t>
      </w:r>
      <w:proofErr w:type="spellEnd"/>
      <w:r>
        <w:t xml:space="preserve"> </w:t>
      </w:r>
      <w:proofErr w:type="spellStart"/>
      <w:r>
        <w:t>ehle</w:t>
      </w:r>
      <w:proofErr w:type="spellEnd"/>
      <w:r>
        <w:t xml:space="preserve"> </w:t>
      </w:r>
      <w:proofErr w:type="spellStart"/>
      <w:r>
        <w:t>ngayo</w:t>
      </w:r>
      <w:proofErr w:type="spellEnd"/>
      <w:r>
        <w:t xml:space="preserve"> into </w:t>
      </w:r>
      <w:proofErr w:type="spellStart"/>
      <w:r>
        <w:t>leyo</w:t>
      </w:r>
      <w:proofErr w:type="spellEnd"/>
      <w:r>
        <w:t xml:space="preserve">, </w:t>
      </w:r>
      <w:proofErr w:type="spellStart"/>
      <w:r>
        <w:t>kodwa</w:t>
      </w:r>
      <w:proofErr w:type="spellEnd"/>
      <w:r>
        <w:t xml:space="preserve"> </w:t>
      </w:r>
      <w:proofErr w:type="spellStart"/>
      <w:r>
        <w:t>bebeyibona</w:t>
      </w:r>
      <w:proofErr w:type="spellEnd"/>
      <w:r>
        <w:t xml:space="preserve"> lento </w:t>
      </w:r>
      <w:proofErr w:type="spellStart"/>
      <w:r>
        <w:t>yonke</w:t>
      </w:r>
      <w:proofErr w:type="spellEnd"/>
      <w:r>
        <w:t xml:space="preserve">, </w:t>
      </w:r>
      <w:proofErr w:type="spellStart"/>
      <w:r>
        <w:t>koko</w:t>
      </w:r>
      <w:proofErr w:type="spellEnd"/>
      <w:r>
        <w:t xml:space="preserve"> </w:t>
      </w:r>
      <w:proofErr w:type="spellStart"/>
      <w:r>
        <w:t>bebelinde</w:t>
      </w:r>
      <w:proofErr w:type="spellEnd"/>
      <w:r>
        <w:t xml:space="preserve"> </w:t>
      </w:r>
      <w:proofErr w:type="spellStart"/>
      <w:r>
        <w:t>ukuba</w:t>
      </w:r>
      <w:proofErr w:type="spellEnd"/>
      <w:r>
        <w:t xml:space="preserve"> </w:t>
      </w:r>
      <w:proofErr w:type="spellStart"/>
      <w:r>
        <w:t>ke</w:t>
      </w:r>
      <w:proofErr w:type="spellEnd"/>
      <w:r>
        <w:t xml:space="preserve"> </w:t>
      </w:r>
      <w:proofErr w:type="spellStart"/>
      <w:r>
        <w:t>kuhle</w:t>
      </w:r>
      <w:proofErr w:type="spellEnd"/>
      <w:r>
        <w:t xml:space="preserve"> lento. </w:t>
      </w:r>
      <w:proofErr w:type="spellStart"/>
      <w:r>
        <w:t>Nditi</w:t>
      </w:r>
      <w:proofErr w:type="spellEnd"/>
      <w:r>
        <w:t xml:space="preserve"> </w:t>
      </w:r>
      <w:proofErr w:type="spellStart"/>
      <w:r>
        <w:t>asiko</w:t>
      </w:r>
      <w:proofErr w:type="spellEnd"/>
      <w:r>
        <w:t xml:space="preserve"> </w:t>
      </w:r>
      <w:proofErr w:type="spellStart"/>
      <w:r>
        <w:t>kwa</w:t>
      </w:r>
      <w:proofErr w:type="spellEnd"/>
      <w:r>
        <w:t xml:space="preserve">- </w:t>
      </w:r>
      <w:proofErr w:type="spellStart"/>
      <w:r>
        <w:t>lusa</w:t>
      </w:r>
      <w:proofErr w:type="spellEnd"/>
      <w:r>
        <w:t xml:space="preserve"> </w:t>
      </w:r>
      <w:proofErr w:type="spellStart"/>
      <w:r>
        <w:t>lonto</w:t>
      </w:r>
      <w:proofErr w:type="spellEnd"/>
      <w:r>
        <w:t xml:space="preserve">. </w:t>
      </w:r>
      <w:proofErr w:type="spellStart"/>
      <w:r>
        <w:t>Nditi</w:t>
      </w:r>
      <w:proofErr w:type="spellEnd"/>
      <w:r>
        <w:t xml:space="preserve"> </w:t>
      </w:r>
      <w:proofErr w:type="spellStart"/>
      <w:r>
        <w:rPr>
          <w:b/>
          <w:bCs/>
        </w:rPr>
        <w:t>lomtshato</w:t>
      </w:r>
      <w:proofErr w:type="spellEnd"/>
      <w:r>
        <w:t xml:space="preserve"> </w:t>
      </w:r>
      <w:proofErr w:type="spellStart"/>
      <w:r>
        <w:t>nguwupina</w:t>
      </w:r>
      <w:proofErr w:type="spellEnd"/>
      <w:r>
        <w:t xml:space="preserve">? </w:t>
      </w:r>
      <w:proofErr w:type="spellStart"/>
      <w:r>
        <w:t>kuba</w:t>
      </w:r>
      <w:proofErr w:type="spellEnd"/>
      <w:r>
        <w:t xml:space="preserve"> </w:t>
      </w:r>
      <w:proofErr w:type="spellStart"/>
      <w:r>
        <w:t>uyelelene</w:t>
      </w:r>
      <w:proofErr w:type="spellEnd"/>
      <w:r>
        <w:t xml:space="preserve"> </w:t>
      </w:r>
      <w:proofErr w:type="spellStart"/>
      <w:r>
        <w:t>nowa</w:t>
      </w:r>
      <w:proofErr w:type="spellEnd"/>
      <w:r>
        <w:t xml:space="preserve"> </w:t>
      </w:r>
      <w:proofErr w:type="spellStart"/>
      <w:r>
        <w:t>Belungu</w:t>
      </w:r>
      <w:proofErr w:type="spellEnd"/>
      <w:r>
        <w:t xml:space="preserve">, po </w:t>
      </w:r>
      <w:proofErr w:type="spellStart"/>
      <w:r>
        <w:t>unga</w:t>
      </w:r>
      <w:proofErr w:type="spellEnd"/>
      <w:r>
        <w:t xml:space="preserve">- bi </w:t>
      </w:r>
      <w:proofErr w:type="spellStart"/>
      <w:proofErr w:type="gramStart"/>
      <w:r>
        <w:t>nguwo</w:t>
      </w:r>
      <w:proofErr w:type="spellEnd"/>
      <w:r>
        <w:t xml:space="preserve"> ;</w:t>
      </w:r>
      <w:proofErr w:type="gramEnd"/>
      <w:r>
        <w:t xml:space="preserve"> </w:t>
      </w:r>
      <w:proofErr w:type="spellStart"/>
      <w:r>
        <w:t>uyelelene</w:t>
      </w:r>
      <w:proofErr w:type="spellEnd"/>
      <w:r>
        <w:t xml:space="preserve"> </w:t>
      </w:r>
      <w:proofErr w:type="spellStart"/>
      <w:r>
        <w:t>nowa</w:t>
      </w:r>
      <w:proofErr w:type="spellEnd"/>
      <w:r>
        <w:t xml:space="preserve"> </w:t>
      </w:r>
      <w:proofErr w:type="spellStart"/>
      <w:r>
        <w:t>Maxosa</w:t>
      </w:r>
      <w:proofErr w:type="spellEnd"/>
      <w:r>
        <w:t xml:space="preserve">, </w:t>
      </w:r>
      <w:proofErr w:type="spellStart"/>
      <w:r>
        <w:t>uze</w:t>
      </w:r>
      <w:proofErr w:type="spellEnd"/>
      <w:r>
        <w:t xml:space="preserve"> </w:t>
      </w:r>
      <w:proofErr w:type="spellStart"/>
      <w:r>
        <w:t>ungabi</w:t>
      </w:r>
      <w:proofErr w:type="spellEnd"/>
      <w:r>
        <w:t xml:space="preserve"> </w:t>
      </w:r>
      <w:proofErr w:type="spellStart"/>
      <w:r>
        <w:t>nguwo</w:t>
      </w:r>
      <w:proofErr w:type="spellEnd"/>
      <w:r>
        <w:t xml:space="preserve"> </w:t>
      </w:r>
      <w:proofErr w:type="spellStart"/>
      <w:r>
        <w:t>nawo</w:t>
      </w:r>
      <w:proofErr w:type="spellEnd"/>
      <w:r>
        <w:t>.</w:t>
      </w:r>
    </w:p>
    <w:p w14:paraId="72E93B01" w14:textId="77777777" w:rsidR="008159A8" w:rsidRDefault="00693787" w:rsidP="00974622">
      <w:pPr>
        <w:pStyle w:val="BodyText"/>
        <w:framePr w:w="3283" w:h="20952" w:hRule="exact" w:wrap="none" w:vAnchor="page" w:hAnchor="page" w:x="823" w:y="5155"/>
        <w:spacing w:line="190" w:lineRule="auto"/>
        <w:ind w:firstLine="260"/>
        <w:jc w:val="both"/>
      </w:pPr>
      <w:proofErr w:type="spellStart"/>
      <w:r>
        <w:t>Qonda</w:t>
      </w:r>
      <w:proofErr w:type="spellEnd"/>
      <w:r>
        <w:t xml:space="preserve"> </w:t>
      </w:r>
      <w:proofErr w:type="spellStart"/>
      <w:r>
        <w:t>ke</w:t>
      </w:r>
      <w:proofErr w:type="spellEnd"/>
      <w:r>
        <w:t xml:space="preserve"> </w:t>
      </w:r>
      <w:proofErr w:type="spellStart"/>
      <w:r>
        <w:t>kunjenjenje</w:t>
      </w:r>
      <w:proofErr w:type="spellEnd"/>
      <w:r>
        <w:t xml:space="preserve">, </w:t>
      </w:r>
      <w:proofErr w:type="spellStart"/>
      <w:r>
        <w:t>nalu</w:t>
      </w:r>
      <w:proofErr w:type="spellEnd"/>
      <w:r>
        <w:t xml:space="preserve"> </w:t>
      </w:r>
      <w:proofErr w:type="spellStart"/>
      <w:r>
        <w:t>apa</w:t>
      </w:r>
      <w:proofErr w:type="spellEnd"/>
      <w:r>
        <w:t xml:space="preserve"> </w:t>
      </w:r>
      <w:proofErr w:type="spellStart"/>
      <w:r>
        <w:t>olusa</w:t>
      </w:r>
      <w:proofErr w:type="spellEnd"/>
      <w:r>
        <w:t xml:space="preserve">- </w:t>
      </w:r>
      <w:proofErr w:type="spellStart"/>
      <w:r>
        <w:t>tshana</w:t>
      </w:r>
      <w:proofErr w:type="spellEnd"/>
      <w:r>
        <w:t xml:space="preserve"> </w:t>
      </w:r>
      <w:proofErr w:type="spellStart"/>
      <w:r>
        <w:t>luhamba</w:t>
      </w:r>
      <w:proofErr w:type="spellEnd"/>
      <w:r>
        <w:t xml:space="preserve"> </w:t>
      </w:r>
      <w:proofErr w:type="spellStart"/>
      <w:r>
        <w:t>ezikolweni</w:t>
      </w:r>
      <w:proofErr w:type="spellEnd"/>
      <w:r>
        <w:t xml:space="preserve"> </w:t>
      </w:r>
      <w:proofErr w:type="spellStart"/>
      <w:r>
        <w:t>lubonela</w:t>
      </w:r>
      <w:proofErr w:type="spellEnd"/>
      <w:r>
        <w:t xml:space="preserve"> </w:t>
      </w:r>
      <w:proofErr w:type="spellStart"/>
      <w:r>
        <w:t>lupulapula</w:t>
      </w:r>
      <w:proofErr w:type="spellEnd"/>
      <w:r>
        <w:t xml:space="preserve"> </w:t>
      </w:r>
      <w:proofErr w:type="spellStart"/>
      <w:r>
        <w:t>konke</w:t>
      </w:r>
      <w:proofErr w:type="spellEnd"/>
      <w:r>
        <w:t xml:space="preserve"> </w:t>
      </w:r>
      <w:proofErr w:type="spellStart"/>
      <w:r>
        <w:t>okwenziwa</w:t>
      </w:r>
      <w:proofErr w:type="spellEnd"/>
      <w:r>
        <w:t xml:space="preserve"> </w:t>
      </w:r>
      <w:proofErr w:type="spellStart"/>
      <w:r>
        <w:t>apa</w:t>
      </w:r>
      <w:proofErr w:type="spellEnd"/>
      <w:r>
        <w:t xml:space="preserve">, </w:t>
      </w:r>
      <w:proofErr w:type="spellStart"/>
      <w:r>
        <w:t>kwa</w:t>
      </w:r>
      <w:proofErr w:type="spellEnd"/>
      <w:r>
        <w:t xml:space="preserve">- </w:t>
      </w:r>
      <w:proofErr w:type="spellStart"/>
      <w:r>
        <w:t>kubo</w:t>
      </w:r>
      <w:proofErr w:type="spellEnd"/>
      <w:r>
        <w:t xml:space="preserve"> </w:t>
      </w:r>
      <w:proofErr w:type="spellStart"/>
      <w:r>
        <w:t>apa</w:t>
      </w:r>
      <w:proofErr w:type="spellEnd"/>
      <w:r>
        <w:t xml:space="preserve"> </w:t>
      </w:r>
      <w:proofErr w:type="spellStart"/>
      <w:r>
        <w:t>silindele</w:t>
      </w:r>
      <w:proofErr w:type="spellEnd"/>
      <w:r>
        <w:t xml:space="preserve"> </w:t>
      </w:r>
      <w:proofErr w:type="spellStart"/>
      <w:r>
        <w:t>incubeko</w:t>
      </w:r>
      <w:proofErr w:type="spellEnd"/>
      <w:r>
        <w:t xml:space="preserve">; </w:t>
      </w:r>
      <w:proofErr w:type="spellStart"/>
      <w:r>
        <w:t>abafundisi</w:t>
      </w:r>
      <w:proofErr w:type="spellEnd"/>
      <w:r>
        <w:t xml:space="preserve">, </w:t>
      </w:r>
      <w:proofErr w:type="spellStart"/>
      <w:r>
        <w:t>netitshala</w:t>
      </w:r>
      <w:proofErr w:type="spellEnd"/>
      <w:r>
        <w:t xml:space="preserve">, </w:t>
      </w:r>
      <w:proofErr w:type="spellStart"/>
      <w:r>
        <w:t>bakupuma</w:t>
      </w:r>
      <w:proofErr w:type="spellEnd"/>
      <w:r>
        <w:t xml:space="preserve"> </w:t>
      </w:r>
      <w:proofErr w:type="spellStart"/>
      <w:r>
        <w:t>ezikolweni</w:t>
      </w:r>
      <w:proofErr w:type="spellEnd"/>
      <w:r>
        <w:t xml:space="preserve"> apo. </w:t>
      </w:r>
      <w:proofErr w:type="spellStart"/>
      <w:r>
        <w:t>Njengokuba</w:t>
      </w:r>
      <w:proofErr w:type="spellEnd"/>
      <w:r>
        <w:t xml:space="preserve"> </w:t>
      </w:r>
      <w:proofErr w:type="spellStart"/>
      <w:r>
        <w:t>iyinto</w:t>
      </w:r>
      <w:proofErr w:type="spellEnd"/>
      <w:r>
        <w:t xml:space="preserve"> </w:t>
      </w:r>
      <w:proofErr w:type="spellStart"/>
      <w:r>
        <w:t>eseyihleli</w:t>
      </w:r>
      <w:proofErr w:type="spellEnd"/>
      <w:r>
        <w:t xml:space="preserve"> </w:t>
      </w:r>
      <w:proofErr w:type="spellStart"/>
      <w:r>
        <w:t>ilindelwe</w:t>
      </w:r>
      <w:proofErr w:type="spellEnd"/>
    </w:p>
    <w:p w14:paraId="7889939D" w14:textId="77777777" w:rsidR="008159A8" w:rsidRDefault="00693787" w:rsidP="00974622">
      <w:pPr>
        <w:pStyle w:val="BodyText"/>
        <w:framePr w:w="3283" w:h="8366" w:hRule="exact" w:wrap="none" w:vAnchor="page" w:hAnchor="page" w:x="4490" w:y="2070"/>
        <w:spacing w:line="199" w:lineRule="auto"/>
        <w:ind w:firstLine="0"/>
      </w:pPr>
      <w:proofErr w:type="spellStart"/>
      <w:r>
        <w:t>kuye</w:t>
      </w:r>
      <w:proofErr w:type="spellEnd"/>
      <w:r>
        <w:t xml:space="preserve"> </w:t>
      </w:r>
      <w:proofErr w:type="spellStart"/>
      <w:r>
        <w:t>wonke</w:t>
      </w:r>
      <w:proofErr w:type="spellEnd"/>
      <w:r>
        <w:t xml:space="preserve"> </w:t>
      </w:r>
      <w:proofErr w:type="spellStart"/>
      <w:r>
        <w:t>umntu</w:t>
      </w:r>
      <w:proofErr w:type="spellEnd"/>
      <w:r>
        <w:t xml:space="preserve"> </w:t>
      </w:r>
      <w:proofErr w:type="spellStart"/>
      <w:r>
        <w:t>oyititshala</w:t>
      </w:r>
      <w:proofErr w:type="spellEnd"/>
      <w:r>
        <w:t xml:space="preserve">, le </w:t>
      </w:r>
      <w:proofErr w:type="spellStart"/>
      <w:r>
        <w:t>ikuku</w:t>
      </w:r>
      <w:proofErr w:type="spellEnd"/>
      <w:r>
        <w:t xml:space="preserve">- </w:t>
      </w:r>
      <w:proofErr w:type="spellStart"/>
      <w:r>
        <w:t>tyibilika</w:t>
      </w:r>
      <w:proofErr w:type="spellEnd"/>
      <w:r>
        <w:t xml:space="preserve">. </w:t>
      </w:r>
      <w:proofErr w:type="spellStart"/>
      <w:r>
        <w:t>Niti</w:t>
      </w:r>
      <w:proofErr w:type="spellEnd"/>
      <w:r>
        <w:t xml:space="preserve"> </w:t>
      </w:r>
      <w:proofErr w:type="spellStart"/>
      <w:r>
        <w:t>yenziwa</w:t>
      </w:r>
      <w:proofErr w:type="spellEnd"/>
      <w:r>
        <w:t xml:space="preserve"> </w:t>
      </w:r>
      <w:proofErr w:type="spellStart"/>
      <w:r>
        <w:t>zincwadi</w:t>
      </w:r>
      <w:proofErr w:type="spellEnd"/>
      <w:r>
        <w:t xml:space="preserve">? Na- </w:t>
      </w:r>
      <w:proofErr w:type="spellStart"/>
      <w:r>
        <w:t>pakade</w:t>
      </w:r>
      <w:proofErr w:type="spellEnd"/>
      <w:r>
        <w:t>.</w:t>
      </w:r>
    </w:p>
    <w:p w14:paraId="50F0F0C9" w14:textId="77777777" w:rsidR="008159A8" w:rsidRDefault="00693787" w:rsidP="00974622">
      <w:pPr>
        <w:pStyle w:val="BodyText"/>
        <w:framePr w:w="3283" w:h="8366" w:hRule="exact" w:wrap="none" w:vAnchor="page" w:hAnchor="page" w:x="4490" w:y="2070"/>
        <w:spacing w:line="190" w:lineRule="auto"/>
        <w:jc w:val="both"/>
      </w:pPr>
      <w:proofErr w:type="spellStart"/>
      <w:r>
        <w:t>Nditi</w:t>
      </w:r>
      <w:proofErr w:type="spellEnd"/>
      <w:r>
        <w:t xml:space="preserve"> </w:t>
      </w:r>
      <w:proofErr w:type="spellStart"/>
      <w:r>
        <w:t>bazali</w:t>
      </w:r>
      <w:proofErr w:type="spellEnd"/>
      <w:r>
        <w:t xml:space="preserve">, </w:t>
      </w:r>
      <w:proofErr w:type="spellStart"/>
      <w:proofErr w:type="gramStart"/>
      <w:r>
        <w:t>bafundisi</w:t>
      </w:r>
      <w:proofErr w:type="spellEnd"/>
      <w:r>
        <w:t>,—</w:t>
      </w:r>
      <w:proofErr w:type="spellStart"/>
      <w:proofErr w:type="gramEnd"/>
      <w:r>
        <w:t>ngokukodwa</w:t>
      </w:r>
      <w:proofErr w:type="spellEnd"/>
      <w:r>
        <w:t xml:space="preserve"> </w:t>
      </w:r>
      <w:proofErr w:type="spellStart"/>
      <w:r>
        <w:t>abantsundu</w:t>
      </w:r>
      <w:proofErr w:type="spellEnd"/>
      <w:r>
        <w:t xml:space="preserve">, bona </w:t>
      </w:r>
      <w:proofErr w:type="spellStart"/>
      <w:r>
        <w:t>bazazi</w:t>
      </w:r>
      <w:proofErr w:type="spellEnd"/>
      <w:r>
        <w:t xml:space="preserve"> </w:t>
      </w:r>
      <w:proofErr w:type="spellStart"/>
      <w:r>
        <w:t>kakuhle</w:t>
      </w:r>
      <w:proofErr w:type="spellEnd"/>
      <w:r>
        <w:t xml:space="preserve"> </w:t>
      </w:r>
      <w:proofErr w:type="spellStart"/>
      <w:r>
        <w:t>ezi</w:t>
      </w:r>
      <w:proofErr w:type="spellEnd"/>
      <w:r>
        <w:t xml:space="preserve"> </w:t>
      </w:r>
      <w:proofErr w:type="spellStart"/>
      <w:r>
        <w:t>zinto</w:t>
      </w:r>
      <w:proofErr w:type="spellEnd"/>
      <w:r>
        <w:t>,—</w:t>
      </w:r>
      <w:proofErr w:type="spellStart"/>
      <w:r>
        <w:t>ningaba</w:t>
      </w:r>
      <w:proofErr w:type="spellEnd"/>
      <w:r>
        <w:t xml:space="preserve"> </w:t>
      </w:r>
      <w:proofErr w:type="spellStart"/>
      <w:r>
        <w:t>fundisi</w:t>
      </w:r>
      <w:proofErr w:type="spellEnd"/>
      <w:r>
        <w:t xml:space="preserve"> </w:t>
      </w:r>
      <w:proofErr w:type="spellStart"/>
      <w:r>
        <w:t>nje</w:t>
      </w:r>
      <w:proofErr w:type="spellEnd"/>
      <w:r>
        <w:t xml:space="preserve"> </w:t>
      </w:r>
      <w:proofErr w:type="spellStart"/>
      <w:r>
        <w:t>owona</w:t>
      </w:r>
      <w:proofErr w:type="spellEnd"/>
      <w:r>
        <w:t xml:space="preserve"> </w:t>
      </w:r>
      <w:proofErr w:type="spellStart"/>
      <w:r>
        <w:t>mtsha</w:t>
      </w:r>
      <w:r>
        <w:softHyphen/>
        <w:t>to</w:t>
      </w:r>
      <w:proofErr w:type="spellEnd"/>
      <w:r>
        <w:t xml:space="preserve"> </w:t>
      </w:r>
      <w:proofErr w:type="spellStart"/>
      <w:r>
        <w:t>wobu</w:t>
      </w:r>
      <w:proofErr w:type="spellEnd"/>
      <w:r>
        <w:t xml:space="preserve"> </w:t>
      </w:r>
      <w:proofErr w:type="spellStart"/>
      <w:r>
        <w:t>Kristu</w:t>
      </w:r>
      <w:proofErr w:type="spellEnd"/>
      <w:r>
        <w:t xml:space="preserve"> </w:t>
      </w:r>
      <w:proofErr w:type="spellStart"/>
      <w:r>
        <w:t>aniwazina</w:t>
      </w:r>
      <w:proofErr w:type="spellEnd"/>
      <w:r>
        <w:t xml:space="preserve"> </w:t>
      </w:r>
      <w:proofErr w:type="spellStart"/>
      <w:r>
        <w:t>nani</w:t>
      </w:r>
      <w:proofErr w:type="spellEnd"/>
      <w:r>
        <w:t xml:space="preserve">? Aba- fundi </w:t>
      </w:r>
      <w:proofErr w:type="spellStart"/>
      <w:r>
        <w:t>abakundipikisa</w:t>
      </w:r>
      <w:proofErr w:type="spellEnd"/>
      <w:r>
        <w:t xml:space="preserve"> </w:t>
      </w:r>
      <w:proofErr w:type="spellStart"/>
      <w:r>
        <w:t>xa</w:t>
      </w:r>
      <w:proofErr w:type="spellEnd"/>
      <w:r>
        <w:t xml:space="preserve"> </w:t>
      </w:r>
      <w:proofErr w:type="spellStart"/>
      <w:r>
        <w:t>nditi</w:t>
      </w:r>
      <w:proofErr w:type="spellEnd"/>
      <w:r>
        <w:t xml:space="preserve"> </w:t>
      </w:r>
      <w:proofErr w:type="spellStart"/>
      <w:r>
        <w:t>oluhlanga</w:t>
      </w:r>
      <w:proofErr w:type="spellEnd"/>
      <w:r>
        <w:t xml:space="preserve"> </w:t>
      </w:r>
      <w:proofErr w:type="spellStart"/>
      <w:r>
        <w:t>lwakowetu</w:t>
      </w:r>
      <w:proofErr w:type="spellEnd"/>
      <w:r>
        <w:t xml:space="preserve"> </w:t>
      </w:r>
      <w:proofErr w:type="spellStart"/>
      <w:r>
        <w:t>ikakulu</w:t>
      </w:r>
      <w:proofErr w:type="spellEnd"/>
      <w:r>
        <w:t xml:space="preserve"> </w:t>
      </w:r>
      <w:proofErr w:type="spellStart"/>
      <w:r>
        <w:t>lusafuneka</w:t>
      </w:r>
      <w:proofErr w:type="spellEnd"/>
      <w:r>
        <w:t xml:space="preserve"> longa- </w:t>
      </w:r>
      <w:proofErr w:type="spellStart"/>
      <w:r>
        <w:t>nyelwe</w:t>
      </w:r>
      <w:proofErr w:type="spellEnd"/>
      <w:r>
        <w:t xml:space="preserve"> </w:t>
      </w:r>
      <w:proofErr w:type="spellStart"/>
      <w:r>
        <w:t>ngomnye</w:t>
      </w:r>
      <w:proofErr w:type="spellEnd"/>
      <w:r>
        <w:t xml:space="preserve"> </w:t>
      </w:r>
      <w:proofErr w:type="spellStart"/>
      <w:r>
        <w:t>umntu</w:t>
      </w:r>
      <w:proofErr w:type="spellEnd"/>
      <w:r>
        <w:t xml:space="preserve"> </w:t>
      </w:r>
      <w:proofErr w:type="spellStart"/>
      <w:r>
        <w:t>nakweyona</w:t>
      </w:r>
      <w:proofErr w:type="spellEnd"/>
      <w:r>
        <w:t xml:space="preserve"> </w:t>
      </w:r>
      <w:proofErr w:type="spellStart"/>
      <w:r>
        <w:t>nto</w:t>
      </w:r>
      <w:proofErr w:type="spellEnd"/>
      <w:r>
        <w:t xml:space="preserve"> </w:t>
      </w:r>
      <w:proofErr w:type="spellStart"/>
      <w:r>
        <w:t>belufanele</w:t>
      </w:r>
      <w:proofErr w:type="spellEnd"/>
      <w:r>
        <w:t xml:space="preserve"> </w:t>
      </w:r>
      <w:proofErr w:type="spellStart"/>
      <w:r>
        <w:t>ukuba</w:t>
      </w:r>
      <w:proofErr w:type="spellEnd"/>
      <w:r>
        <w:t xml:space="preserve"> </w:t>
      </w:r>
      <w:proofErr w:type="spellStart"/>
      <w:r>
        <w:t>ngum</w:t>
      </w:r>
      <w:proofErr w:type="spellEnd"/>
      <w:r>
        <w:t xml:space="preserve"> </w:t>
      </w:r>
      <w:proofErr w:type="spellStart"/>
      <w:r>
        <w:rPr>
          <w:b/>
          <w:bCs/>
        </w:rPr>
        <w:t>Dipente</w:t>
      </w:r>
      <w:proofErr w:type="spellEnd"/>
      <w:r>
        <w:t xml:space="preserve"> </w:t>
      </w:r>
      <w:proofErr w:type="spellStart"/>
      <w:r>
        <w:t>kuyo</w:t>
      </w:r>
      <w:proofErr w:type="spellEnd"/>
      <w:r>
        <w:t xml:space="preserve">, </w:t>
      </w:r>
      <w:proofErr w:type="spellStart"/>
      <w:r>
        <w:t>kude</w:t>
      </w:r>
      <w:proofErr w:type="spellEnd"/>
      <w:r>
        <w:t xml:space="preserve"> </w:t>
      </w:r>
      <w:proofErr w:type="spellStart"/>
      <w:r>
        <w:t>kube</w:t>
      </w:r>
      <w:proofErr w:type="spellEnd"/>
      <w:r>
        <w:t xml:space="preserve"> </w:t>
      </w:r>
      <w:proofErr w:type="spellStart"/>
      <w:r>
        <w:t>sesiqwini</w:t>
      </w:r>
      <w:proofErr w:type="spellEnd"/>
      <w:r>
        <w:t xml:space="preserve"> </w:t>
      </w:r>
      <w:proofErr w:type="spellStart"/>
      <w:r>
        <w:t>kuye</w:t>
      </w:r>
      <w:proofErr w:type="spellEnd"/>
      <w:r>
        <w:t xml:space="preserve">. </w:t>
      </w:r>
      <w:proofErr w:type="spellStart"/>
      <w:r>
        <w:t>Makube</w:t>
      </w:r>
      <w:proofErr w:type="spellEnd"/>
      <w:r>
        <w:t xml:space="preserve"> </w:t>
      </w:r>
      <w:proofErr w:type="spellStart"/>
      <w:r>
        <w:t>kangakananina</w:t>
      </w:r>
      <w:proofErr w:type="spellEnd"/>
      <w:r>
        <w:t xml:space="preserve"> </w:t>
      </w:r>
      <w:proofErr w:type="spellStart"/>
      <w:r>
        <w:t>ekuqeqesheni</w:t>
      </w:r>
      <w:proofErr w:type="spellEnd"/>
      <w:r>
        <w:t xml:space="preserve"> </w:t>
      </w:r>
      <w:proofErr w:type="spellStart"/>
      <w:r>
        <w:t>intsapo</w:t>
      </w:r>
      <w:proofErr w:type="spellEnd"/>
      <w:r>
        <w:t xml:space="preserve"> </w:t>
      </w:r>
      <w:proofErr w:type="spellStart"/>
      <w:r>
        <w:t>yabo</w:t>
      </w:r>
      <w:proofErr w:type="spellEnd"/>
      <w:r>
        <w:t xml:space="preserve"> </w:t>
      </w:r>
      <w:proofErr w:type="spellStart"/>
      <w:r>
        <w:t>eti</w:t>
      </w:r>
      <w:proofErr w:type="spellEnd"/>
      <w:r>
        <w:t xml:space="preserve"> </w:t>
      </w:r>
      <w:proofErr w:type="spellStart"/>
      <w:r>
        <w:t>ukuteta</w:t>
      </w:r>
      <w:proofErr w:type="spellEnd"/>
      <w:r>
        <w:t xml:space="preserve"> </w:t>
      </w:r>
      <w:proofErr w:type="spellStart"/>
      <w:r>
        <w:t>koyise</w:t>
      </w:r>
      <w:proofErr w:type="spellEnd"/>
      <w:r>
        <w:t xml:space="preserve"> </w:t>
      </w:r>
      <w:proofErr w:type="spellStart"/>
      <w:r>
        <w:t>nonina</w:t>
      </w:r>
      <w:proofErr w:type="spellEnd"/>
      <w:r>
        <w:t xml:space="preserve">, </w:t>
      </w:r>
      <w:proofErr w:type="spellStart"/>
      <w:r>
        <w:t>hlalani</w:t>
      </w:r>
      <w:proofErr w:type="spellEnd"/>
      <w:r>
        <w:t xml:space="preserve"> </w:t>
      </w:r>
      <w:proofErr w:type="spellStart"/>
      <w:r>
        <w:t>niti</w:t>
      </w:r>
      <w:proofErr w:type="spellEnd"/>
      <w:r>
        <w:t xml:space="preserve"> </w:t>
      </w:r>
      <w:proofErr w:type="spellStart"/>
      <w:r>
        <w:t>tu</w:t>
      </w:r>
      <w:proofErr w:type="spellEnd"/>
      <w:r>
        <w:t xml:space="preserve"> </w:t>
      </w:r>
      <w:proofErr w:type="spellStart"/>
      <w:r>
        <w:t>anazi</w:t>
      </w:r>
      <w:proofErr w:type="spellEnd"/>
      <w:r>
        <w:t xml:space="preserve"> </w:t>
      </w:r>
      <w:proofErr w:type="spellStart"/>
      <w:r>
        <w:t>nto</w:t>
      </w:r>
      <w:proofErr w:type="spellEnd"/>
      <w:r>
        <w:t xml:space="preserve"> </w:t>
      </w:r>
      <w:proofErr w:type="spellStart"/>
      <w:r>
        <w:t>ngencubeko</w:t>
      </w:r>
      <w:proofErr w:type="spellEnd"/>
      <w:r>
        <w:t xml:space="preserve"> </w:t>
      </w:r>
      <w:proofErr w:type="spellStart"/>
      <w:r>
        <w:t>yase</w:t>
      </w:r>
      <w:proofErr w:type="spellEnd"/>
      <w:r>
        <w:t xml:space="preserve"> </w:t>
      </w:r>
      <w:proofErr w:type="spellStart"/>
      <w:r>
        <w:t>Mlu</w:t>
      </w:r>
      <w:proofErr w:type="spellEnd"/>
      <w:r>
        <w:t xml:space="preserve">- </w:t>
      </w:r>
      <w:proofErr w:type="spellStart"/>
      <w:r>
        <w:t>ngwini</w:t>
      </w:r>
      <w:proofErr w:type="spellEnd"/>
      <w:r>
        <w:t xml:space="preserve">, </w:t>
      </w:r>
      <w:proofErr w:type="spellStart"/>
      <w:r>
        <w:t>siti</w:t>
      </w:r>
      <w:proofErr w:type="spellEnd"/>
      <w:r>
        <w:t xml:space="preserve"> </w:t>
      </w:r>
      <w:proofErr w:type="spellStart"/>
      <w:r>
        <w:t>esaziyo</w:t>
      </w:r>
      <w:proofErr w:type="spellEnd"/>
      <w:r>
        <w:t xml:space="preserve">. </w:t>
      </w:r>
      <w:proofErr w:type="spellStart"/>
      <w:r>
        <w:t>Nditi</w:t>
      </w:r>
      <w:proofErr w:type="spellEnd"/>
      <w:r>
        <w:t xml:space="preserve"> </w:t>
      </w:r>
      <w:proofErr w:type="spellStart"/>
      <w:r>
        <w:t>bo</w:t>
      </w:r>
      <w:proofErr w:type="spellEnd"/>
      <w:r>
        <w:t xml:space="preserve"> </w:t>
      </w:r>
      <w:proofErr w:type="spellStart"/>
      <w:r>
        <w:t>zincwadi</w:t>
      </w:r>
      <w:proofErr w:type="spellEnd"/>
      <w:r>
        <w:t xml:space="preserve">, or bubu </w:t>
      </w:r>
      <w:proofErr w:type="spellStart"/>
      <w:r>
        <w:t>Krestu</w:t>
      </w:r>
      <w:proofErr w:type="spellEnd"/>
      <w:r>
        <w:t xml:space="preserve"> </w:t>
      </w:r>
      <w:proofErr w:type="spellStart"/>
      <w:r>
        <w:t>na</w:t>
      </w:r>
      <w:proofErr w:type="spellEnd"/>
      <w:r>
        <w:t xml:space="preserve"> </w:t>
      </w:r>
      <w:proofErr w:type="spellStart"/>
      <w:r>
        <w:t>obuncipisa</w:t>
      </w:r>
      <w:proofErr w:type="spellEnd"/>
      <w:r>
        <w:t xml:space="preserve"> </w:t>
      </w:r>
      <w:proofErr w:type="spellStart"/>
      <w:r>
        <w:t>igunya</w:t>
      </w:r>
      <w:proofErr w:type="spellEnd"/>
      <w:r>
        <w:t xml:space="preserve"> </w:t>
      </w:r>
      <w:proofErr w:type="spellStart"/>
      <w:r>
        <w:t>lobuzali</w:t>
      </w:r>
      <w:proofErr w:type="spellEnd"/>
      <w:r>
        <w:t xml:space="preserve"> </w:t>
      </w:r>
      <w:proofErr w:type="spellStart"/>
      <w:proofErr w:type="gramStart"/>
      <w:r>
        <w:t>kubantwana</w:t>
      </w:r>
      <w:proofErr w:type="spellEnd"/>
      <w:r>
        <w:t xml:space="preserve"> ?</w:t>
      </w:r>
      <w:proofErr w:type="gramEnd"/>
      <w:r>
        <w:t xml:space="preserve"> </w:t>
      </w:r>
      <w:proofErr w:type="spellStart"/>
      <w:r>
        <w:t>Ebuhedenini</w:t>
      </w:r>
      <w:proofErr w:type="spellEnd"/>
      <w:r>
        <w:t xml:space="preserve"> </w:t>
      </w:r>
      <w:proofErr w:type="spellStart"/>
      <w:r>
        <w:t>intombazana</w:t>
      </w:r>
      <w:proofErr w:type="spellEnd"/>
      <w:r>
        <w:t xml:space="preserve"> </w:t>
      </w:r>
      <w:proofErr w:type="spellStart"/>
      <w:r>
        <w:t>zigcinwa</w:t>
      </w:r>
      <w:proofErr w:type="spellEnd"/>
      <w:r>
        <w:t xml:space="preserve"> </w:t>
      </w:r>
      <w:proofErr w:type="spellStart"/>
      <w:r>
        <w:t>njengomhlambi</w:t>
      </w:r>
      <w:proofErr w:type="spellEnd"/>
      <w:r>
        <w:t xml:space="preserve"> </w:t>
      </w:r>
      <w:proofErr w:type="spellStart"/>
      <w:r>
        <w:t>wegusha</w:t>
      </w:r>
      <w:proofErr w:type="spellEnd"/>
      <w:r>
        <w:t xml:space="preserve"> </w:t>
      </w:r>
      <w:proofErr w:type="spellStart"/>
      <w:r>
        <w:t>ngonina</w:t>
      </w:r>
      <w:proofErr w:type="spellEnd"/>
      <w:r>
        <w:t xml:space="preserve">, </w:t>
      </w:r>
      <w:proofErr w:type="spellStart"/>
      <w:r>
        <w:t>mhlaumbi</w:t>
      </w:r>
      <w:proofErr w:type="spellEnd"/>
      <w:r>
        <w:t xml:space="preserve"> </w:t>
      </w:r>
      <w:proofErr w:type="spellStart"/>
      <w:r>
        <w:t>ngapezulu</w:t>
      </w:r>
      <w:proofErr w:type="spellEnd"/>
      <w:r>
        <w:t xml:space="preserve">. </w:t>
      </w:r>
      <w:proofErr w:type="spellStart"/>
      <w:r>
        <w:t>Kambe</w:t>
      </w:r>
      <w:proofErr w:type="spellEnd"/>
      <w:r>
        <w:t xml:space="preserve"> </w:t>
      </w:r>
      <w:proofErr w:type="spellStart"/>
      <w:r>
        <w:t>andizilanduli</w:t>
      </w:r>
      <w:proofErr w:type="spellEnd"/>
      <w:r>
        <w:t xml:space="preserve"> </w:t>
      </w:r>
      <w:proofErr w:type="spellStart"/>
      <w:r>
        <w:t>ezaba</w:t>
      </w:r>
      <w:proofErr w:type="spellEnd"/>
      <w:r>
        <w:t xml:space="preserve"> </w:t>
      </w:r>
      <w:proofErr w:type="spellStart"/>
      <w:r>
        <w:t>hedeni</w:t>
      </w:r>
      <w:proofErr w:type="spellEnd"/>
      <w:r>
        <w:t xml:space="preserve"> </w:t>
      </w:r>
      <w:proofErr w:type="spellStart"/>
      <w:r>
        <w:t>intsi</w:t>
      </w:r>
      <w:proofErr w:type="spellEnd"/>
      <w:r>
        <w:t xml:space="preserve">- </w:t>
      </w:r>
      <w:proofErr w:type="spellStart"/>
      <w:r>
        <w:t>lelo</w:t>
      </w:r>
      <w:proofErr w:type="spellEnd"/>
      <w:r>
        <w:t xml:space="preserve">. </w:t>
      </w:r>
      <w:proofErr w:type="spellStart"/>
      <w:r>
        <w:t>Andiyiboni</w:t>
      </w:r>
      <w:proofErr w:type="spellEnd"/>
      <w:r>
        <w:t xml:space="preserve"> </w:t>
      </w:r>
      <w:proofErr w:type="spellStart"/>
      <w:r>
        <w:t>inkohlakalo</w:t>
      </w:r>
      <w:proofErr w:type="spellEnd"/>
      <w:r>
        <w:t xml:space="preserve"> </w:t>
      </w:r>
      <w:proofErr w:type="spellStart"/>
      <w:r>
        <w:t>engaba</w:t>
      </w:r>
      <w:proofErr w:type="spellEnd"/>
      <w:r>
        <w:t xml:space="preserve">- </w:t>
      </w:r>
      <w:proofErr w:type="spellStart"/>
      <w:r>
        <w:t>ngwa</w:t>
      </w:r>
      <w:proofErr w:type="spellEnd"/>
      <w:r>
        <w:t xml:space="preserve"> </w:t>
      </w:r>
      <w:proofErr w:type="spellStart"/>
      <w:r>
        <w:t>kukugcinwa</w:t>
      </w:r>
      <w:proofErr w:type="spellEnd"/>
      <w:r>
        <w:t xml:space="preserve"> </w:t>
      </w:r>
      <w:proofErr w:type="spellStart"/>
      <w:r>
        <w:t>nokufundiswa</w:t>
      </w:r>
      <w:proofErr w:type="spellEnd"/>
      <w:r>
        <w:t xml:space="preserve"> </w:t>
      </w:r>
      <w:proofErr w:type="spellStart"/>
      <w:r>
        <w:t>kwe</w:t>
      </w:r>
      <w:proofErr w:type="spellEnd"/>
      <w:r>
        <w:t xml:space="preserve"> </w:t>
      </w:r>
      <w:proofErr w:type="spellStart"/>
      <w:r>
        <w:t>remente</w:t>
      </w:r>
      <w:proofErr w:type="spellEnd"/>
      <w:r>
        <w:t xml:space="preserve"> </w:t>
      </w:r>
      <w:proofErr w:type="spellStart"/>
      <w:r>
        <w:t>nolutsha</w:t>
      </w:r>
      <w:proofErr w:type="spellEnd"/>
      <w:r>
        <w:t xml:space="preserve"> </w:t>
      </w:r>
      <w:proofErr w:type="spellStart"/>
      <w:r>
        <w:t>ngabafundisi</w:t>
      </w:r>
      <w:proofErr w:type="spellEnd"/>
      <w:r>
        <w:t xml:space="preserve"> </w:t>
      </w:r>
      <w:proofErr w:type="spellStart"/>
      <w:r>
        <w:t>nangama</w:t>
      </w:r>
      <w:proofErr w:type="spellEnd"/>
      <w:r>
        <w:t xml:space="preserve"> </w:t>
      </w:r>
      <w:proofErr w:type="spellStart"/>
      <w:r>
        <w:t>Krestu</w:t>
      </w:r>
      <w:proofErr w:type="spellEnd"/>
      <w:r>
        <w:t xml:space="preserve"> </w:t>
      </w:r>
      <w:proofErr w:type="spellStart"/>
      <w:r>
        <w:t>enene</w:t>
      </w:r>
      <w:proofErr w:type="spellEnd"/>
      <w:r>
        <w:t xml:space="preserve"> — </w:t>
      </w:r>
      <w:proofErr w:type="spellStart"/>
      <w:r>
        <w:t>uhlobo</w:t>
      </w:r>
      <w:proofErr w:type="spellEnd"/>
      <w:r>
        <w:t xml:space="preserve"> </w:t>
      </w:r>
      <w:proofErr w:type="spellStart"/>
      <w:r>
        <w:t>emayiqutywe</w:t>
      </w:r>
      <w:proofErr w:type="spellEnd"/>
      <w:r>
        <w:t xml:space="preserve"> </w:t>
      </w:r>
      <w:proofErr w:type="spellStart"/>
      <w:r>
        <w:t>ngalo</w:t>
      </w:r>
      <w:proofErr w:type="spellEnd"/>
      <w:r>
        <w:t xml:space="preserve"> </w:t>
      </w:r>
      <w:proofErr w:type="spellStart"/>
      <w:r>
        <w:t>imitshato</w:t>
      </w:r>
      <w:proofErr w:type="spellEnd"/>
      <w:r>
        <w:t xml:space="preserve">, </w:t>
      </w:r>
      <w:proofErr w:type="spellStart"/>
      <w:r>
        <w:t>kwanohlobo</w:t>
      </w:r>
      <w:proofErr w:type="spellEnd"/>
      <w:r>
        <w:t xml:space="preserve"> </w:t>
      </w:r>
      <w:proofErr w:type="spellStart"/>
      <w:r>
        <w:t>emawuqu</w:t>
      </w:r>
      <w:proofErr w:type="spellEnd"/>
      <w:r>
        <w:t xml:space="preserve">- </w:t>
      </w:r>
      <w:proofErr w:type="spellStart"/>
      <w:r>
        <w:t>tywe</w:t>
      </w:r>
      <w:proofErr w:type="spellEnd"/>
      <w:r>
        <w:t xml:space="preserve"> </w:t>
      </w:r>
      <w:proofErr w:type="spellStart"/>
      <w:r>
        <w:t>ngalo</w:t>
      </w:r>
      <w:proofErr w:type="spellEnd"/>
      <w:r>
        <w:t xml:space="preserve"> </w:t>
      </w:r>
      <w:proofErr w:type="spellStart"/>
      <w:r>
        <w:t>kanye</w:t>
      </w:r>
      <w:proofErr w:type="spellEnd"/>
      <w:r>
        <w:t xml:space="preserve"> </w:t>
      </w:r>
      <w:proofErr w:type="spellStart"/>
      <w:r>
        <w:t>wonke</w:t>
      </w:r>
      <w:proofErr w:type="spellEnd"/>
      <w:r>
        <w:t xml:space="preserve"> </w:t>
      </w:r>
      <w:proofErr w:type="spellStart"/>
      <w:r>
        <w:t>lomcimbi</w:t>
      </w:r>
      <w:proofErr w:type="spellEnd"/>
      <w:r>
        <w:t xml:space="preserve"> wo- </w:t>
      </w:r>
      <w:proofErr w:type="spellStart"/>
      <w:r>
        <w:t>kwendiselana</w:t>
      </w:r>
      <w:proofErr w:type="spellEnd"/>
      <w:r>
        <w:t xml:space="preserve">. </w:t>
      </w:r>
      <w:proofErr w:type="spellStart"/>
      <w:r>
        <w:t>Kwapaya</w:t>
      </w:r>
      <w:proofErr w:type="spellEnd"/>
      <w:r>
        <w:t xml:space="preserve"> </w:t>
      </w:r>
      <w:proofErr w:type="spellStart"/>
      <w:r>
        <w:t>ekufilisheni</w:t>
      </w:r>
      <w:proofErr w:type="spellEnd"/>
      <w:r>
        <w:t xml:space="preserve"> </w:t>
      </w:r>
      <w:proofErr w:type="spellStart"/>
      <w:r>
        <w:t>kuko</w:t>
      </w:r>
      <w:proofErr w:type="spellEnd"/>
      <w:r>
        <w:t xml:space="preserve"> </w:t>
      </w:r>
      <w:proofErr w:type="spellStart"/>
      <w:r>
        <w:t>indawo</w:t>
      </w:r>
      <w:proofErr w:type="spellEnd"/>
      <w:r>
        <w:t xml:space="preserve"> </w:t>
      </w:r>
      <w:proofErr w:type="spellStart"/>
      <w:r>
        <w:t>ezixutywe</w:t>
      </w:r>
      <w:proofErr w:type="spellEnd"/>
      <w:r>
        <w:t xml:space="preserve"> </w:t>
      </w:r>
      <w:proofErr w:type="spellStart"/>
      <w:r>
        <w:t>kakulu</w:t>
      </w:r>
      <w:proofErr w:type="spellEnd"/>
      <w:r>
        <w:t xml:space="preserve"> </w:t>
      </w:r>
      <w:proofErr w:type="spellStart"/>
      <w:r>
        <w:t>nobu</w:t>
      </w:r>
      <w:proofErr w:type="spellEnd"/>
      <w:r>
        <w:t xml:space="preserve">- </w:t>
      </w:r>
      <w:proofErr w:type="spellStart"/>
      <w:r>
        <w:t>hedeni</w:t>
      </w:r>
      <w:proofErr w:type="spellEnd"/>
      <w:r>
        <w:t xml:space="preserve">, </w:t>
      </w:r>
      <w:proofErr w:type="spellStart"/>
      <w:r>
        <w:t>yayeke</w:t>
      </w:r>
      <w:proofErr w:type="spellEnd"/>
      <w:r>
        <w:t xml:space="preserve"> lento </w:t>
      </w:r>
      <w:proofErr w:type="spellStart"/>
      <w:r>
        <w:t>umxube</w:t>
      </w:r>
      <w:proofErr w:type="spellEnd"/>
      <w:r>
        <w:t xml:space="preserve"> or </w:t>
      </w:r>
      <w:proofErr w:type="spellStart"/>
      <w:r>
        <w:t>umpitikezo</w:t>
      </w:r>
      <w:proofErr w:type="spellEnd"/>
      <w:r>
        <w:t xml:space="preserve"> </w:t>
      </w:r>
      <w:proofErr w:type="spellStart"/>
      <w:r>
        <w:t>iyinto</w:t>
      </w:r>
      <w:proofErr w:type="spellEnd"/>
      <w:r>
        <w:t xml:space="preserve"> </w:t>
      </w:r>
      <w:proofErr w:type="spellStart"/>
      <w:r>
        <w:t>eyonakele</w:t>
      </w:r>
      <w:proofErr w:type="spellEnd"/>
      <w:r>
        <w:t xml:space="preserve"> </w:t>
      </w:r>
      <w:proofErr w:type="spellStart"/>
      <w:r>
        <w:t>ngapezu</w:t>
      </w:r>
      <w:proofErr w:type="spellEnd"/>
      <w:r>
        <w:t xml:space="preserve"> </w:t>
      </w:r>
      <w:proofErr w:type="spellStart"/>
      <w:r>
        <w:t>kwento</w:t>
      </w:r>
      <w:proofErr w:type="spellEnd"/>
      <w:r>
        <w:t xml:space="preserve"> </w:t>
      </w:r>
      <w:proofErr w:type="spellStart"/>
      <w:r>
        <w:t>embi</w:t>
      </w:r>
      <w:proofErr w:type="spellEnd"/>
      <w:r>
        <w:t xml:space="preserve">, </w:t>
      </w:r>
      <w:proofErr w:type="spellStart"/>
      <w:r>
        <w:t>kodwa</w:t>
      </w:r>
      <w:proofErr w:type="spellEnd"/>
      <w:r>
        <w:t xml:space="preserve"> </w:t>
      </w:r>
      <w:proofErr w:type="spellStart"/>
      <w:r>
        <w:t>iyodwa</w:t>
      </w:r>
      <w:proofErr w:type="spellEnd"/>
      <w:r>
        <w:t xml:space="preserve">. </w:t>
      </w:r>
      <w:proofErr w:type="spellStart"/>
      <w:r>
        <w:t>Musani</w:t>
      </w:r>
      <w:proofErr w:type="spellEnd"/>
      <w:r>
        <w:t xml:space="preserve"> </w:t>
      </w:r>
      <w:proofErr w:type="spellStart"/>
      <w:r>
        <w:t>bafundisi</w:t>
      </w:r>
      <w:proofErr w:type="spellEnd"/>
      <w:r>
        <w:t xml:space="preserve"> </w:t>
      </w:r>
      <w:proofErr w:type="spellStart"/>
      <w:r>
        <w:t>ukubatata</w:t>
      </w:r>
      <w:proofErr w:type="spellEnd"/>
      <w:r>
        <w:t xml:space="preserve"> </w:t>
      </w:r>
      <w:proofErr w:type="spellStart"/>
      <w:r>
        <w:t>abantsundu</w:t>
      </w:r>
      <w:proofErr w:type="spellEnd"/>
      <w:r>
        <w:t xml:space="preserve"> </w:t>
      </w:r>
      <w:proofErr w:type="spellStart"/>
      <w:r>
        <w:t>ngohlo</w:t>
      </w:r>
      <w:proofErr w:type="spellEnd"/>
      <w:r>
        <w:t xml:space="preserve">- </w:t>
      </w:r>
      <w:proofErr w:type="spellStart"/>
      <w:r>
        <w:t>bo</w:t>
      </w:r>
      <w:proofErr w:type="spellEnd"/>
      <w:r>
        <w:t xml:space="preserve"> </w:t>
      </w:r>
      <w:proofErr w:type="spellStart"/>
      <w:r>
        <w:t>lwaba</w:t>
      </w:r>
      <w:proofErr w:type="spellEnd"/>
      <w:r>
        <w:t xml:space="preserve"> </w:t>
      </w:r>
      <w:proofErr w:type="spellStart"/>
      <w:r>
        <w:t>mhlope</w:t>
      </w:r>
      <w:proofErr w:type="spellEnd"/>
      <w:r>
        <w:t xml:space="preserve"> </w:t>
      </w:r>
      <w:proofErr w:type="spellStart"/>
      <w:r>
        <w:t>ezintweni</w:t>
      </w:r>
      <w:proofErr w:type="spellEnd"/>
      <w:r>
        <w:t xml:space="preserve"> </w:t>
      </w:r>
      <w:proofErr w:type="spellStart"/>
      <w:r>
        <w:t>zonke</w:t>
      </w:r>
      <w:proofErr w:type="spellEnd"/>
      <w:r>
        <w:t xml:space="preserve">. </w:t>
      </w:r>
      <w:proofErr w:type="spellStart"/>
      <w:r>
        <w:t>Bafu</w:t>
      </w:r>
      <w:proofErr w:type="spellEnd"/>
      <w:r>
        <w:t xml:space="preserve">- </w:t>
      </w:r>
      <w:proofErr w:type="spellStart"/>
      <w:r>
        <w:t>ndeni</w:t>
      </w:r>
      <w:proofErr w:type="spellEnd"/>
      <w:r>
        <w:t xml:space="preserve"> </w:t>
      </w:r>
      <w:proofErr w:type="spellStart"/>
      <w:r>
        <w:t>nani</w:t>
      </w:r>
      <w:proofErr w:type="spellEnd"/>
      <w:r>
        <w:t xml:space="preserve">, </w:t>
      </w:r>
      <w:proofErr w:type="spellStart"/>
      <w:r>
        <w:t>nibakulule</w:t>
      </w:r>
      <w:proofErr w:type="spellEnd"/>
      <w:r>
        <w:t xml:space="preserve"> </w:t>
      </w:r>
      <w:proofErr w:type="spellStart"/>
      <w:r>
        <w:t>ukuba</w:t>
      </w:r>
      <w:proofErr w:type="spellEnd"/>
      <w:r>
        <w:t xml:space="preserve"> </w:t>
      </w:r>
      <w:proofErr w:type="spellStart"/>
      <w:r>
        <w:t>bazipate</w:t>
      </w:r>
      <w:proofErr w:type="spellEnd"/>
      <w:r>
        <w:t xml:space="preserve"> </w:t>
      </w:r>
      <w:proofErr w:type="spellStart"/>
      <w:r>
        <w:t>kwinto</w:t>
      </w:r>
      <w:proofErr w:type="spellEnd"/>
      <w:r>
        <w:t xml:space="preserve"> </w:t>
      </w:r>
      <w:proofErr w:type="spellStart"/>
      <w:r>
        <w:t>abasebekwazi</w:t>
      </w:r>
      <w:proofErr w:type="spellEnd"/>
      <w:r>
        <w:t xml:space="preserve"> </w:t>
      </w:r>
      <w:proofErr w:type="spellStart"/>
      <w:r>
        <w:t>ukuzipata</w:t>
      </w:r>
      <w:proofErr w:type="spellEnd"/>
      <w:r>
        <w:t xml:space="preserve"> </w:t>
      </w:r>
      <w:proofErr w:type="spellStart"/>
      <w:r>
        <w:t>kuzo</w:t>
      </w:r>
      <w:proofErr w:type="spellEnd"/>
      <w:r>
        <w:t xml:space="preserve">. </w:t>
      </w:r>
      <w:proofErr w:type="spellStart"/>
      <w:r>
        <w:t>Kodwa</w:t>
      </w:r>
      <w:proofErr w:type="spellEnd"/>
      <w:r>
        <w:t xml:space="preserve"> </w:t>
      </w:r>
      <w:proofErr w:type="spellStart"/>
      <w:r>
        <w:t>umtshato</w:t>
      </w:r>
      <w:proofErr w:type="spellEnd"/>
      <w:r>
        <w:t xml:space="preserve"> </w:t>
      </w:r>
      <w:proofErr w:type="spellStart"/>
      <w:r>
        <w:t>wona</w:t>
      </w:r>
      <w:proofErr w:type="spellEnd"/>
      <w:r>
        <w:t xml:space="preserve"> </w:t>
      </w:r>
      <w:proofErr w:type="spellStart"/>
      <w:r>
        <w:t>abakawazi</w:t>
      </w:r>
      <w:proofErr w:type="spellEnd"/>
      <w:r>
        <w:t xml:space="preserve"> </w:t>
      </w:r>
      <w:proofErr w:type="spellStart"/>
      <w:r>
        <w:t>kuzi</w:t>
      </w:r>
      <w:proofErr w:type="spellEnd"/>
      <w:r>
        <w:t xml:space="preserve">- </w:t>
      </w:r>
      <w:proofErr w:type="spellStart"/>
      <w:r>
        <w:t>pata</w:t>
      </w:r>
      <w:proofErr w:type="spellEnd"/>
      <w:r>
        <w:t xml:space="preserve"> </w:t>
      </w:r>
      <w:proofErr w:type="spellStart"/>
      <w:r>
        <w:t>kuwo</w:t>
      </w:r>
      <w:proofErr w:type="spellEnd"/>
      <w:r>
        <w:t xml:space="preserve"> </w:t>
      </w:r>
      <w:proofErr w:type="spellStart"/>
      <w:r>
        <w:t>kanye</w:t>
      </w:r>
      <w:proofErr w:type="spellEnd"/>
      <w:r>
        <w:t xml:space="preserve">. </w:t>
      </w:r>
      <w:proofErr w:type="spellStart"/>
      <w:r>
        <w:t>Musani</w:t>
      </w:r>
      <w:proofErr w:type="spellEnd"/>
      <w:r>
        <w:t xml:space="preserve"> </w:t>
      </w:r>
      <w:proofErr w:type="spellStart"/>
      <w:r>
        <w:t>ukuyekela</w:t>
      </w:r>
      <w:proofErr w:type="spellEnd"/>
      <w:r>
        <w:t xml:space="preserve"> </w:t>
      </w:r>
      <w:proofErr w:type="spellStart"/>
      <w:r>
        <w:t>ekutini</w:t>
      </w:r>
      <w:proofErr w:type="spellEnd"/>
      <w:r>
        <w:t xml:space="preserve"> </w:t>
      </w:r>
      <w:proofErr w:type="spellStart"/>
      <w:r>
        <w:t>ngumcimbi</w:t>
      </w:r>
      <w:proofErr w:type="spellEnd"/>
      <w:r>
        <w:t xml:space="preserve"> </w:t>
      </w:r>
      <w:proofErr w:type="spellStart"/>
      <w:r>
        <w:t>wasendlwini</w:t>
      </w:r>
      <w:proofErr w:type="spellEnd"/>
      <w:r>
        <w:t xml:space="preserve">, </w:t>
      </w:r>
      <w:proofErr w:type="spellStart"/>
      <w:r>
        <w:t>hai</w:t>
      </w:r>
      <w:proofErr w:type="spellEnd"/>
      <w:r>
        <w:t xml:space="preserve">, </w:t>
      </w:r>
      <w:proofErr w:type="spellStart"/>
      <w:r>
        <w:t>kuba</w:t>
      </w:r>
      <w:proofErr w:type="spellEnd"/>
      <w:r>
        <w:t xml:space="preserve"> </w:t>
      </w:r>
      <w:proofErr w:type="spellStart"/>
      <w:r>
        <w:t>isizukulwana</w:t>
      </w:r>
      <w:proofErr w:type="spellEnd"/>
      <w:r>
        <w:t xml:space="preserve"> </w:t>
      </w:r>
      <w:proofErr w:type="spellStart"/>
      <w:r>
        <w:t>sibonela</w:t>
      </w:r>
      <w:proofErr w:type="spellEnd"/>
      <w:r>
        <w:t xml:space="preserve"> </w:t>
      </w:r>
      <w:proofErr w:type="spellStart"/>
      <w:r>
        <w:t>sizekele</w:t>
      </w:r>
      <w:proofErr w:type="spellEnd"/>
      <w:r>
        <w:t xml:space="preserve"> </w:t>
      </w:r>
      <w:proofErr w:type="spellStart"/>
      <w:r>
        <w:t>kwa</w:t>
      </w:r>
      <w:proofErr w:type="spellEnd"/>
      <w:r>
        <w:t xml:space="preserve">- </w:t>
      </w:r>
      <w:proofErr w:type="spellStart"/>
      <w:r>
        <w:t>bapambi</w:t>
      </w:r>
      <w:proofErr w:type="spellEnd"/>
      <w:r>
        <w:t xml:space="preserve"> </w:t>
      </w:r>
      <w:proofErr w:type="spellStart"/>
      <w:r>
        <w:t>kwaso</w:t>
      </w:r>
      <w:proofErr w:type="spellEnd"/>
      <w:r>
        <w:t xml:space="preserve">. </w:t>
      </w:r>
      <w:proofErr w:type="spellStart"/>
      <w:r>
        <w:t>Zifundiseni</w:t>
      </w:r>
      <w:proofErr w:type="spellEnd"/>
      <w:r>
        <w:t xml:space="preserve"> </w:t>
      </w:r>
      <w:proofErr w:type="spellStart"/>
      <w:r>
        <w:t>i</w:t>
      </w:r>
      <w:proofErr w:type="spellEnd"/>
      <w:r>
        <w:t xml:space="preserve"> </w:t>
      </w:r>
      <w:proofErr w:type="spellStart"/>
      <w:r>
        <w:t>Remente</w:t>
      </w:r>
      <w:proofErr w:type="spellEnd"/>
      <w:r>
        <w:t xml:space="preserve"> </w:t>
      </w:r>
      <w:proofErr w:type="spellStart"/>
      <w:r>
        <w:t>zenu</w:t>
      </w:r>
      <w:proofErr w:type="spellEnd"/>
      <w:r>
        <w:t xml:space="preserve"> </w:t>
      </w:r>
      <w:proofErr w:type="spellStart"/>
      <w:r>
        <w:t>umtshato</w:t>
      </w:r>
      <w:proofErr w:type="spellEnd"/>
      <w:r>
        <w:t xml:space="preserve"> </w:t>
      </w:r>
      <w:proofErr w:type="spellStart"/>
      <w:r>
        <w:t>wobu</w:t>
      </w:r>
      <w:proofErr w:type="spellEnd"/>
      <w:r>
        <w:t xml:space="preserve"> </w:t>
      </w:r>
      <w:proofErr w:type="spellStart"/>
      <w:r>
        <w:t>Kristu</w:t>
      </w:r>
      <w:proofErr w:type="spellEnd"/>
      <w:r>
        <w:t xml:space="preserve"> </w:t>
      </w:r>
      <w:proofErr w:type="spellStart"/>
      <w:r>
        <w:t>kwapela</w:t>
      </w:r>
      <w:proofErr w:type="spellEnd"/>
      <w:r>
        <w:t xml:space="preserve"> </w:t>
      </w:r>
      <w:proofErr w:type="spellStart"/>
      <w:r>
        <w:t>ukuba</w:t>
      </w:r>
      <w:proofErr w:type="spellEnd"/>
      <w:r>
        <w:t xml:space="preserve"> </w:t>
      </w:r>
      <w:proofErr w:type="spellStart"/>
      <w:r>
        <w:t>yinto</w:t>
      </w:r>
      <w:proofErr w:type="spellEnd"/>
      <w:r>
        <w:t xml:space="preserve"> </w:t>
      </w:r>
      <w:proofErr w:type="spellStart"/>
      <w:r>
        <w:t>ekoyo</w:t>
      </w:r>
      <w:proofErr w:type="spellEnd"/>
      <w:r>
        <w:t xml:space="preserve">, </w:t>
      </w:r>
      <w:proofErr w:type="spellStart"/>
      <w:r>
        <w:t>ukuze</w:t>
      </w:r>
      <w:proofErr w:type="spellEnd"/>
      <w:r>
        <w:t xml:space="preserve"> </w:t>
      </w:r>
      <w:proofErr w:type="spellStart"/>
      <w:r>
        <w:t>bangadaniswa</w:t>
      </w:r>
      <w:proofErr w:type="spellEnd"/>
      <w:r>
        <w:t xml:space="preserve"> </w:t>
      </w:r>
      <w:proofErr w:type="spellStart"/>
      <w:r>
        <w:t>abafundisi</w:t>
      </w:r>
      <w:proofErr w:type="spellEnd"/>
      <w:r>
        <w:t xml:space="preserve"> </w:t>
      </w:r>
      <w:proofErr w:type="spellStart"/>
      <w:r>
        <w:t>yinkolo</w:t>
      </w:r>
      <w:proofErr w:type="spellEnd"/>
      <w:r>
        <w:t xml:space="preserve"> </w:t>
      </w:r>
      <w:proofErr w:type="spellStart"/>
      <w:r>
        <w:t>yokuti</w:t>
      </w:r>
      <w:proofErr w:type="spellEnd"/>
      <w:r>
        <w:t xml:space="preserve"> </w:t>
      </w:r>
      <w:proofErr w:type="spellStart"/>
      <w:r>
        <w:t>Ilizwi</w:t>
      </w:r>
      <w:proofErr w:type="spellEnd"/>
      <w:r>
        <w:t xml:space="preserve"> le Nkosi </w:t>
      </w:r>
      <w:proofErr w:type="spellStart"/>
      <w:r>
        <w:t>emizameni</w:t>
      </w:r>
      <w:proofErr w:type="spellEnd"/>
      <w:r>
        <w:t xml:space="preserve"> </w:t>
      </w:r>
      <w:proofErr w:type="spellStart"/>
      <w:r>
        <w:t>yabo</w:t>
      </w:r>
      <w:proofErr w:type="spellEnd"/>
      <w:r>
        <w:t xml:space="preserve"> </w:t>
      </w:r>
      <w:proofErr w:type="spellStart"/>
      <w:r>
        <w:t>alivelisi</w:t>
      </w:r>
      <w:proofErr w:type="spellEnd"/>
      <w:r>
        <w:t xml:space="preserve"> </w:t>
      </w:r>
      <w:proofErr w:type="spellStart"/>
      <w:r>
        <w:t>ziqamo</w:t>
      </w:r>
      <w:proofErr w:type="spellEnd"/>
      <w:r>
        <w:t xml:space="preserve"> </w:t>
      </w:r>
      <w:proofErr w:type="spellStart"/>
      <w:r>
        <w:t>kolu</w:t>
      </w:r>
      <w:proofErr w:type="spellEnd"/>
      <w:r>
        <w:t xml:space="preserve">- </w:t>
      </w:r>
      <w:proofErr w:type="spellStart"/>
      <w:r>
        <w:t>hlanga</w:t>
      </w:r>
      <w:proofErr w:type="spellEnd"/>
      <w:r>
        <w:t>.</w:t>
      </w:r>
    </w:p>
    <w:p w14:paraId="46522783" w14:textId="77777777" w:rsidR="008159A8" w:rsidRDefault="00693787" w:rsidP="00974622">
      <w:pPr>
        <w:pStyle w:val="BodyText"/>
        <w:framePr w:w="3283" w:h="8366" w:hRule="exact" w:wrap="none" w:vAnchor="page" w:hAnchor="page" w:x="4490" w:y="2070"/>
        <w:spacing w:line="190" w:lineRule="auto"/>
        <w:jc w:val="both"/>
      </w:pPr>
      <w:proofErr w:type="spellStart"/>
      <w:r>
        <w:t>Ndigqiba</w:t>
      </w:r>
      <w:proofErr w:type="spellEnd"/>
      <w:r>
        <w:t xml:space="preserve"> </w:t>
      </w:r>
      <w:proofErr w:type="spellStart"/>
      <w:r>
        <w:t>ngcsicelo</w:t>
      </w:r>
      <w:proofErr w:type="spellEnd"/>
      <w:r>
        <w:t xml:space="preserve"> </w:t>
      </w:r>
      <w:proofErr w:type="spellStart"/>
      <w:r>
        <w:t>egameni</w:t>
      </w:r>
      <w:proofErr w:type="spellEnd"/>
      <w:r>
        <w:t xml:space="preserve"> </w:t>
      </w:r>
      <w:proofErr w:type="spellStart"/>
      <w:r>
        <w:t>lobulungi</w:t>
      </w:r>
      <w:proofErr w:type="spellEnd"/>
      <w:r>
        <w:t xml:space="preserve">- </w:t>
      </w:r>
      <w:proofErr w:type="spellStart"/>
      <w:r>
        <w:t>sa</w:t>
      </w:r>
      <w:proofErr w:type="spellEnd"/>
      <w:r>
        <w:t xml:space="preserve"> </w:t>
      </w:r>
      <w:proofErr w:type="spellStart"/>
      <w:r>
        <w:t>kuwo</w:t>
      </w:r>
      <w:proofErr w:type="spellEnd"/>
      <w:r>
        <w:t xml:space="preserve"> </w:t>
      </w:r>
      <w:proofErr w:type="spellStart"/>
      <w:r>
        <w:t>wonke</w:t>
      </w:r>
      <w:proofErr w:type="spellEnd"/>
      <w:r>
        <w:t xml:space="preserve"> </w:t>
      </w:r>
      <w:proofErr w:type="spellStart"/>
      <w:r>
        <w:t>ubani</w:t>
      </w:r>
      <w:proofErr w:type="spellEnd"/>
      <w:r>
        <w:t xml:space="preserve"> </w:t>
      </w:r>
      <w:proofErr w:type="spellStart"/>
      <w:r>
        <w:t>owazi</w:t>
      </w:r>
      <w:proofErr w:type="spellEnd"/>
      <w:r>
        <w:t xml:space="preserve"> </w:t>
      </w:r>
      <w:proofErr w:type="spellStart"/>
      <w:r>
        <w:t>kwasekusu</w:t>
      </w:r>
      <w:proofErr w:type="spellEnd"/>
      <w:r>
        <w:t xml:space="preserve">- </w:t>
      </w:r>
      <w:proofErr w:type="spellStart"/>
      <w:r>
        <w:t>keni</w:t>
      </w:r>
      <w:proofErr w:type="spellEnd"/>
      <w:r>
        <w:t xml:space="preserve"> </w:t>
      </w:r>
      <w:proofErr w:type="spellStart"/>
      <w:r>
        <w:t>umcimbi</w:t>
      </w:r>
      <w:proofErr w:type="spellEnd"/>
      <w:r>
        <w:t xml:space="preserve"> </w:t>
      </w:r>
      <w:proofErr w:type="spellStart"/>
      <w:r>
        <w:t>wokwendiselana</w:t>
      </w:r>
      <w:proofErr w:type="spellEnd"/>
      <w:r>
        <w:t xml:space="preserve"> </w:t>
      </w:r>
      <w:proofErr w:type="spellStart"/>
      <w:r>
        <w:t>kwasebu</w:t>
      </w:r>
      <w:proofErr w:type="spellEnd"/>
      <w:r>
        <w:t xml:space="preserve">- </w:t>
      </w:r>
      <w:proofErr w:type="spellStart"/>
      <w:r>
        <w:t>krestwini</w:t>
      </w:r>
      <w:proofErr w:type="spellEnd"/>
      <w:r>
        <w:t xml:space="preserve"> </w:t>
      </w:r>
      <w:proofErr w:type="spellStart"/>
      <w:r>
        <w:t>ukuba</w:t>
      </w:r>
      <w:proofErr w:type="spellEnd"/>
      <w:r>
        <w:t xml:space="preserve"> </w:t>
      </w:r>
      <w:proofErr w:type="spellStart"/>
      <w:r>
        <w:t>asize</w:t>
      </w:r>
      <w:proofErr w:type="spellEnd"/>
      <w:r>
        <w:t xml:space="preserve"> </w:t>
      </w:r>
      <w:proofErr w:type="spellStart"/>
      <w:r>
        <w:t>umzi</w:t>
      </w:r>
      <w:proofErr w:type="spellEnd"/>
      <w:r>
        <w:t xml:space="preserve"> </w:t>
      </w:r>
      <w:proofErr w:type="spellStart"/>
      <w:r>
        <w:t>wakowetu</w:t>
      </w:r>
      <w:proofErr w:type="spellEnd"/>
      <w:r>
        <w:t xml:space="preserve"> </w:t>
      </w:r>
      <w:proofErr w:type="spellStart"/>
      <w:r>
        <w:t>kwelituba</w:t>
      </w:r>
      <w:proofErr w:type="spellEnd"/>
      <w:r>
        <w:t xml:space="preserve"> </w:t>
      </w:r>
      <w:proofErr w:type="spellStart"/>
      <w:r>
        <w:t>usesemva</w:t>
      </w:r>
      <w:proofErr w:type="spellEnd"/>
      <w:r>
        <w:t xml:space="preserve"> </w:t>
      </w:r>
      <w:proofErr w:type="spellStart"/>
      <w:r>
        <w:t>kulo</w:t>
      </w:r>
      <w:proofErr w:type="spellEnd"/>
      <w:r>
        <w:t xml:space="preserve">. </w:t>
      </w:r>
      <w:proofErr w:type="spellStart"/>
      <w:r>
        <w:t>Nokuba</w:t>
      </w:r>
      <w:proofErr w:type="spellEnd"/>
      <w:r>
        <w:t xml:space="preserve"> </w:t>
      </w:r>
      <w:proofErr w:type="spellStart"/>
      <w:r>
        <w:t>besi</w:t>
      </w:r>
      <w:proofErr w:type="spellEnd"/>
      <w:r>
        <w:t xml:space="preserve">- </w:t>
      </w:r>
      <w:proofErr w:type="spellStart"/>
      <w:r>
        <w:t>ya</w:t>
      </w:r>
      <w:proofErr w:type="spellEnd"/>
      <w:r>
        <w:t xml:space="preserve"> </w:t>
      </w:r>
      <w:proofErr w:type="spellStart"/>
      <w:r>
        <w:t>kubona</w:t>
      </w:r>
      <w:proofErr w:type="spellEnd"/>
      <w:r>
        <w:t xml:space="preserve"> </w:t>
      </w:r>
      <w:proofErr w:type="spellStart"/>
      <w:r>
        <w:t>umfo</w:t>
      </w:r>
      <w:proofErr w:type="spellEnd"/>
      <w:r>
        <w:t xml:space="preserve"> </w:t>
      </w:r>
      <w:proofErr w:type="spellStart"/>
      <w:r>
        <w:t>olumkileyo</w:t>
      </w:r>
      <w:proofErr w:type="spellEnd"/>
      <w:r>
        <w:t xml:space="preserve"> </w:t>
      </w:r>
      <w:proofErr w:type="spellStart"/>
      <w:r>
        <w:t>selesenza</w:t>
      </w:r>
      <w:proofErr w:type="spellEnd"/>
      <w:r>
        <w:t xml:space="preserve"> "</w:t>
      </w:r>
      <w:proofErr w:type="spellStart"/>
      <w:r>
        <w:t>incwadi</w:t>
      </w:r>
      <w:proofErr w:type="spellEnd"/>
      <w:r>
        <w:t xml:space="preserve"> </w:t>
      </w:r>
      <w:proofErr w:type="spellStart"/>
      <w:r>
        <w:t>ngomtshato</w:t>
      </w:r>
      <w:proofErr w:type="spellEnd"/>
      <w:r>
        <w:t xml:space="preserve"> </w:t>
      </w:r>
      <w:proofErr w:type="spellStart"/>
      <w:r>
        <w:t>besakuvuya</w:t>
      </w:r>
      <w:proofErr w:type="spellEnd"/>
      <w:r>
        <w:t xml:space="preserve"> </w:t>
      </w:r>
      <w:proofErr w:type="spellStart"/>
      <w:r>
        <w:t>ngape</w:t>
      </w:r>
      <w:r>
        <w:softHyphen/>
        <w:t>zulu</w:t>
      </w:r>
      <w:proofErr w:type="spellEnd"/>
      <w:r>
        <w:t>.</w:t>
      </w:r>
    </w:p>
    <w:p w14:paraId="58C293EC" w14:textId="77777777" w:rsidR="008159A8" w:rsidRDefault="00693787" w:rsidP="00974622">
      <w:pPr>
        <w:pStyle w:val="BodyText"/>
        <w:framePr w:w="3283" w:h="8366" w:hRule="exact" w:wrap="none" w:vAnchor="page" w:hAnchor="page" w:x="4490" w:y="2070"/>
        <w:spacing w:after="40" w:line="180" w:lineRule="auto"/>
        <w:ind w:right="200" w:firstLine="0"/>
        <w:jc w:val="right"/>
      </w:pPr>
      <w:r>
        <w:t>T. M. D.</w:t>
      </w:r>
    </w:p>
    <w:p w14:paraId="3BB19B94" w14:textId="77777777" w:rsidR="008159A8" w:rsidRDefault="00693787" w:rsidP="00974622">
      <w:pPr>
        <w:pStyle w:val="BodyText"/>
        <w:framePr w:w="3283" w:h="8366" w:hRule="exact" w:wrap="none" w:vAnchor="page" w:hAnchor="page" w:x="4490" w:y="2070"/>
        <w:spacing w:line="202" w:lineRule="auto"/>
        <w:jc w:val="both"/>
      </w:pPr>
      <w:r>
        <w:t>[</w:t>
      </w:r>
      <w:proofErr w:type="spellStart"/>
      <w:r>
        <w:t>Ababhaleli</w:t>
      </w:r>
      <w:proofErr w:type="spellEnd"/>
      <w:r>
        <w:t xml:space="preserve"> </w:t>
      </w:r>
      <w:proofErr w:type="spellStart"/>
      <w:r>
        <w:t>mabazame</w:t>
      </w:r>
      <w:proofErr w:type="spellEnd"/>
      <w:r>
        <w:t xml:space="preserve"> </w:t>
      </w:r>
      <w:proofErr w:type="spellStart"/>
      <w:r>
        <w:t>ukuzifutshanisa</w:t>
      </w:r>
      <w:proofErr w:type="spellEnd"/>
      <w:r>
        <w:t xml:space="preserve"> </w:t>
      </w:r>
      <w:proofErr w:type="spellStart"/>
      <w:r>
        <w:t>inteto</w:t>
      </w:r>
      <w:proofErr w:type="spellEnd"/>
      <w:r>
        <w:t xml:space="preserve">. </w:t>
      </w:r>
      <w:proofErr w:type="spellStart"/>
      <w:r>
        <w:t>Ipepa</w:t>
      </w:r>
      <w:proofErr w:type="spellEnd"/>
      <w:r>
        <w:t xml:space="preserve"> </w:t>
      </w:r>
      <w:proofErr w:type="spellStart"/>
      <w:proofErr w:type="gramStart"/>
      <w:r>
        <w:t>lincinane</w:t>
      </w:r>
      <w:proofErr w:type="spellEnd"/>
      <w:r>
        <w:t>.—</w:t>
      </w:r>
      <w:proofErr w:type="gramEnd"/>
      <w:r>
        <w:rPr>
          <w:smallCaps/>
          <w:sz w:val="15"/>
          <w:szCs w:val="15"/>
        </w:rPr>
        <w:t xml:space="preserve">Editor </w:t>
      </w:r>
      <w:proofErr w:type="spellStart"/>
      <w:r>
        <w:rPr>
          <w:i/>
          <w:iCs/>
        </w:rPr>
        <w:t>Imvo</w:t>
      </w:r>
      <w:proofErr w:type="spellEnd"/>
      <w:r>
        <w:rPr>
          <w:i/>
          <w:iCs/>
        </w:rPr>
        <w:t>.]</w:t>
      </w:r>
    </w:p>
    <w:p w14:paraId="27AA4440" w14:textId="77777777" w:rsidR="008159A8" w:rsidRDefault="00693787">
      <w:pPr>
        <w:pStyle w:val="Bodytext30"/>
        <w:framePr w:wrap="none" w:vAnchor="page" w:hAnchor="page" w:x="4544" w:y="10835"/>
        <w:spacing w:after="0"/>
        <w:ind w:firstLine="0"/>
        <w:rPr>
          <w:sz w:val="28"/>
          <w:szCs w:val="28"/>
        </w:rPr>
      </w:pPr>
      <w:r>
        <w:rPr>
          <w:b w:val="0"/>
          <w:bCs w:val="0"/>
          <w:w w:val="100"/>
          <w:sz w:val="28"/>
          <w:szCs w:val="28"/>
        </w:rPr>
        <w:t>ABALIMI NA BARWEBI</w:t>
      </w:r>
    </w:p>
    <w:p w14:paraId="4A0909AA" w14:textId="77777777" w:rsidR="008159A8" w:rsidRDefault="00693787" w:rsidP="00974622">
      <w:pPr>
        <w:pStyle w:val="Bodytext60"/>
        <w:framePr w:w="3283" w:h="5022" w:hRule="exact" w:wrap="none" w:vAnchor="page" w:hAnchor="page" w:x="4455" w:y="11254"/>
      </w:pPr>
      <w:r>
        <w:t>MARKENI.</w:t>
      </w:r>
    </w:p>
    <w:p w14:paraId="57C4A45C" w14:textId="77777777" w:rsidR="008159A8" w:rsidRDefault="00693787" w:rsidP="00974622">
      <w:pPr>
        <w:pStyle w:val="BodyText"/>
        <w:framePr w:w="3283" w:h="5022" w:hRule="exact" w:wrap="none" w:vAnchor="page" w:hAnchor="page" w:x="4455" w:y="11254"/>
        <w:spacing w:after="40" w:line="209" w:lineRule="auto"/>
        <w:ind w:firstLine="820"/>
      </w:pPr>
      <w:r>
        <w:t>E QONCE (Sept. 8).</w:t>
      </w:r>
    </w:p>
    <w:p w14:paraId="2DE242F3" w14:textId="77777777" w:rsidR="008159A8" w:rsidRDefault="00693787" w:rsidP="00974622">
      <w:pPr>
        <w:pStyle w:val="BodyText"/>
        <w:framePr w:w="3283" w:h="5022" w:hRule="exact" w:wrap="none" w:vAnchor="page" w:hAnchor="page" w:x="4455" w:y="11254"/>
        <w:spacing w:after="40" w:line="206" w:lineRule="auto"/>
        <w:ind w:left="340" w:firstLine="0"/>
      </w:pPr>
      <w:proofErr w:type="spellStart"/>
      <w:r>
        <w:t>Irasi</w:t>
      </w:r>
      <w:proofErr w:type="spellEnd"/>
      <w:r>
        <w:t xml:space="preserve"> </w:t>
      </w:r>
      <w:proofErr w:type="spellStart"/>
      <w:r>
        <w:t>elablaza</w:t>
      </w:r>
      <w:proofErr w:type="spellEnd"/>
      <w:r>
        <w:t xml:space="preserve">—7d to 1/1 </w:t>
      </w:r>
      <w:proofErr w:type="spellStart"/>
      <w:r>
        <w:t>ngekula</w:t>
      </w:r>
      <w:proofErr w:type="spellEnd"/>
      <w:r>
        <w:t xml:space="preserve"> </w:t>
      </w:r>
      <w:proofErr w:type="spellStart"/>
      <w:proofErr w:type="gramStart"/>
      <w:r>
        <w:t>Ihabile</w:t>
      </w:r>
      <w:proofErr w:type="spellEnd"/>
      <w:r>
        <w:t>,—</w:t>
      </w:r>
      <w:proofErr w:type="gramEnd"/>
      <w:r>
        <w:t xml:space="preserve">3/ to 3/1 </w:t>
      </w:r>
      <w:proofErr w:type="spellStart"/>
      <w:r>
        <w:t>ngekulu</w:t>
      </w:r>
      <w:proofErr w:type="spellEnd"/>
      <w:r>
        <w:t xml:space="preserve"> </w:t>
      </w:r>
      <w:proofErr w:type="spellStart"/>
      <w:r>
        <w:t>Ihabile</w:t>
      </w:r>
      <w:proofErr w:type="spellEnd"/>
      <w:r>
        <w:t xml:space="preserve">—12/ </w:t>
      </w:r>
      <w:proofErr w:type="spellStart"/>
      <w:r>
        <w:t>ngenxhowa</w:t>
      </w:r>
      <w:proofErr w:type="spellEnd"/>
      <w:r>
        <w:t xml:space="preserve"> </w:t>
      </w:r>
      <w:proofErr w:type="spellStart"/>
      <w:r>
        <w:t>Itapile</w:t>
      </w:r>
      <w:proofErr w:type="spellEnd"/>
      <w:r>
        <w:t xml:space="preserve">—3/5 to 12/ </w:t>
      </w:r>
      <w:proofErr w:type="spellStart"/>
      <w:r>
        <w:t>ngenxhowa</w:t>
      </w:r>
      <w:proofErr w:type="spellEnd"/>
      <w:r>
        <w:t xml:space="preserve"> </w:t>
      </w:r>
      <w:proofErr w:type="spellStart"/>
      <w:r>
        <w:t>Umbona</w:t>
      </w:r>
      <w:proofErr w:type="spellEnd"/>
      <w:r>
        <w:t xml:space="preserve">—3/9 to 4/ </w:t>
      </w:r>
      <w:proofErr w:type="spellStart"/>
      <w:r>
        <w:t>ngekulu</w:t>
      </w:r>
      <w:proofErr w:type="spellEnd"/>
      <w:r>
        <w:t xml:space="preserve"> </w:t>
      </w:r>
      <w:proofErr w:type="spellStart"/>
      <w:r>
        <w:t>Amazimba</w:t>
      </w:r>
      <w:proofErr w:type="spellEnd"/>
      <w:r>
        <w:t xml:space="preserve">—5/ to 5/9 </w:t>
      </w:r>
      <w:proofErr w:type="spellStart"/>
      <w:r>
        <w:t>ngenxhowa</w:t>
      </w:r>
      <w:proofErr w:type="spellEnd"/>
      <w:r>
        <w:t xml:space="preserve"> </w:t>
      </w:r>
      <w:proofErr w:type="spellStart"/>
      <w:r>
        <w:t>Imbotyi</w:t>
      </w:r>
      <w:proofErr w:type="spellEnd"/>
      <w:r>
        <w:t xml:space="preserve">—4/3 </w:t>
      </w:r>
      <w:proofErr w:type="spellStart"/>
      <w:r>
        <w:t>ngekulu</w:t>
      </w:r>
      <w:proofErr w:type="spellEnd"/>
      <w:r>
        <w:t xml:space="preserve"> </w:t>
      </w:r>
      <w:proofErr w:type="spellStart"/>
      <w:r>
        <w:t>Inkuni</w:t>
      </w:r>
      <w:proofErr w:type="spellEnd"/>
      <w:r>
        <w:t xml:space="preserve">—5/6 to 21/6 </w:t>
      </w:r>
      <w:proofErr w:type="spellStart"/>
      <w:r>
        <w:t>ngeflara</w:t>
      </w:r>
      <w:proofErr w:type="spellEnd"/>
    </w:p>
    <w:p w14:paraId="5C2F42D6" w14:textId="77777777" w:rsidR="008159A8" w:rsidRDefault="00693787" w:rsidP="00974622">
      <w:pPr>
        <w:pStyle w:val="Tableofcontents0"/>
        <w:framePr w:w="3283" w:h="5022" w:hRule="exact" w:wrap="none" w:vAnchor="page" w:hAnchor="page" w:x="4455" w:y="11254"/>
        <w:tabs>
          <w:tab w:val="right" w:pos="2485"/>
        </w:tabs>
        <w:spacing w:line="257" w:lineRule="auto"/>
        <w:ind w:firstLine="320"/>
      </w:pPr>
      <w:r>
        <w:t xml:space="preserve">E DAYIMANI (Sept. 8.) </w:t>
      </w:r>
      <w:proofErr w:type="spellStart"/>
      <w:r>
        <w:t>Isemile</w:t>
      </w:r>
      <w:proofErr w:type="spellEnd"/>
      <w:r>
        <w:t xml:space="preserve">—6/to 7/ </w:t>
      </w:r>
      <w:proofErr w:type="spellStart"/>
      <w:r>
        <w:t>ngenxhowa</w:t>
      </w:r>
      <w:proofErr w:type="spellEnd"/>
      <w:r>
        <w:t xml:space="preserve"> </w:t>
      </w:r>
      <w:proofErr w:type="spellStart"/>
      <w:proofErr w:type="gramStart"/>
      <w:r>
        <w:t>Imbotyi</w:t>
      </w:r>
      <w:proofErr w:type="spellEnd"/>
      <w:r>
        <w:t>,—</w:t>
      </w:r>
      <w:proofErr w:type="gramEnd"/>
      <w:r>
        <w:t>7/ to 12/</w:t>
      </w:r>
      <w:r>
        <w:tab/>
        <w:t>,,</w:t>
      </w:r>
    </w:p>
    <w:p w14:paraId="1C23EE6D" w14:textId="77777777" w:rsidR="008159A8" w:rsidRDefault="00693787" w:rsidP="00974622">
      <w:pPr>
        <w:pStyle w:val="Tableofcontents0"/>
        <w:framePr w:w="3283" w:h="5022" w:hRule="exact" w:wrap="none" w:vAnchor="page" w:hAnchor="page" w:x="4455" w:y="11254"/>
        <w:tabs>
          <w:tab w:val="left" w:pos="2111"/>
        </w:tabs>
        <w:ind w:firstLine="0"/>
      </w:pPr>
      <w:proofErr w:type="spellStart"/>
      <w:r>
        <w:t>Ihabile</w:t>
      </w:r>
      <w:proofErr w:type="spellEnd"/>
      <w:r>
        <w:t xml:space="preserve">—10/ to 10/6 </w:t>
      </w:r>
      <w:proofErr w:type="spellStart"/>
      <w:r>
        <w:t>ngekulu</w:t>
      </w:r>
      <w:proofErr w:type="spellEnd"/>
      <w:r>
        <w:t xml:space="preserve"> </w:t>
      </w:r>
      <w:proofErr w:type="spellStart"/>
      <w:r>
        <w:t>Amazimba</w:t>
      </w:r>
      <w:proofErr w:type="spellEnd"/>
      <w:r>
        <w:t xml:space="preserve">—10/ to 11/ </w:t>
      </w:r>
      <w:proofErr w:type="spellStart"/>
      <w:r>
        <w:t>ngenxhowa</w:t>
      </w:r>
      <w:proofErr w:type="spellEnd"/>
      <w:r>
        <w:t xml:space="preserve"> </w:t>
      </w:r>
      <w:proofErr w:type="spellStart"/>
      <w:r>
        <w:t>Umgubo</w:t>
      </w:r>
      <w:proofErr w:type="spellEnd"/>
      <w:r>
        <w:t>—17/ to 21/</w:t>
      </w:r>
      <w:r>
        <w:tab/>
        <w:t>„</w:t>
      </w:r>
    </w:p>
    <w:p w14:paraId="297E878B" w14:textId="77777777" w:rsidR="008159A8" w:rsidRDefault="00693787" w:rsidP="00974622">
      <w:pPr>
        <w:pStyle w:val="Tableofcontents0"/>
        <w:framePr w:w="3283" w:h="5022" w:hRule="exact" w:wrap="none" w:vAnchor="page" w:hAnchor="page" w:x="4455" w:y="11254"/>
        <w:tabs>
          <w:tab w:val="left" w:pos="2111"/>
        </w:tabs>
        <w:ind w:left="0" w:firstLine="340"/>
      </w:pPr>
      <w:proofErr w:type="spellStart"/>
      <w:r>
        <w:t>Umbona</w:t>
      </w:r>
      <w:proofErr w:type="spellEnd"/>
      <w:r>
        <w:t>—12/ to 13/</w:t>
      </w:r>
      <w:r>
        <w:tab/>
        <w:t>„</w:t>
      </w:r>
    </w:p>
    <w:p w14:paraId="76229EF5" w14:textId="77777777" w:rsidR="008159A8" w:rsidRDefault="00693787" w:rsidP="00974622">
      <w:pPr>
        <w:pStyle w:val="Tableofcontents0"/>
        <w:framePr w:w="3283" w:h="5022" w:hRule="exact" w:wrap="none" w:vAnchor="page" w:hAnchor="page" w:x="4455" w:y="11254"/>
        <w:tabs>
          <w:tab w:val="center" w:pos="2162"/>
        </w:tabs>
        <w:ind w:firstLine="0"/>
      </w:pPr>
      <w:proofErr w:type="spellStart"/>
      <w:r>
        <w:t>Umgubo</w:t>
      </w:r>
      <w:proofErr w:type="spellEnd"/>
      <w:r>
        <w:t xml:space="preserve"> </w:t>
      </w:r>
      <w:proofErr w:type="spellStart"/>
      <w:proofErr w:type="gramStart"/>
      <w:r>
        <w:t>wombona</w:t>
      </w:r>
      <w:proofErr w:type="spellEnd"/>
      <w:r>
        <w:t>,—</w:t>
      </w:r>
      <w:proofErr w:type="gramEnd"/>
      <w:r>
        <w:t xml:space="preserve">16/ to 20/ „ </w:t>
      </w:r>
      <w:proofErr w:type="spellStart"/>
      <w:r>
        <w:t>Ihabile</w:t>
      </w:r>
      <w:proofErr w:type="spellEnd"/>
      <w:r>
        <w:t>—14/6 to 15/</w:t>
      </w:r>
      <w:r>
        <w:tab/>
        <w:t>„</w:t>
      </w:r>
    </w:p>
    <w:p w14:paraId="29391770" w14:textId="77777777" w:rsidR="008159A8" w:rsidRDefault="00693787" w:rsidP="00974622">
      <w:pPr>
        <w:pStyle w:val="Tableofcontents0"/>
        <w:framePr w:w="3283" w:h="5022" w:hRule="exact" w:wrap="none" w:vAnchor="page" w:hAnchor="page" w:x="4455" w:y="11254"/>
        <w:tabs>
          <w:tab w:val="left" w:pos="2111"/>
        </w:tabs>
        <w:ind w:left="0" w:firstLine="340"/>
      </w:pPr>
      <w:proofErr w:type="spellStart"/>
      <w:proofErr w:type="gramStart"/>
      <w:r>
        <w:t>Itapile</w:t>
      </w:r>
      <w:proofErr w:type="spellEnd"/>
      <w:r>
        <w:t>,—</w:t>
      </w:r>
      <w:proofErr w:type="gramEnd"/>
      <w:r>
        <w:t>10/ to 21/</w:t>
      </w:r>
      <w:r>
        <w:tab/>
        <w:t>„</w:t>
      </w:r>
    </w:p>
    <w:p w14:paraId="0E44F609" w14:textId="77777777" w:rsidR="008159A8" w:rsidRDefault="00693787" w:rsidP="00974622">
      <w:pPr>
        <w:pStyle w:val="BodyText"/>
        <w:framePr w:w="3283" w:h="5022" w:hRule="exact" w:wrap="none" w:vAnchor="page" w:hAnchor="page" w:x="4455" w:y="11254"/>
        <w:spacing w:after="40" w:line="209" w:lineRule="auto"/>
        <w:ind w:firstLine="340"/>
      </w:pPr>
      <w:proofErr w:type="spellStart"/>
      <w:proofErr w:type="gramStart"/>
      <w:r>
        <w:t>Inqholowa</w:t>
      </w:r>
      <w:proofErr w:type="spellEnd"/>
      <w:r>
        <w:t>,—</w:t>
      </w:r>
      <w:proofErr w:type="gramEnd"/>
      <w:r>
        <w:t>13/ to 14/ „</w:t>
      </w:r>
    </w:p>
    <w:p w14:paraId="069F82A7" w14:textId="77777777" w:rsidR="008159A8" w:rsidRDefault="00693787" w:rsidP="00974622">
      <w:pPr>
        <w:pStyle w:val="BodyText"/>
        <w:framePr w:w="3283" w:h="5022" w:hRule="exact" w:wrap="none" w:vAnchor="page" w:hAnchor="page" w:x="4455" w:y="11254"/>
        <w:tabs>
          <w:tab w:val="left" w:pos="2111"/>
        </w:tabs>
        <w:spacing w:line="218" w:lineRule="auto"/>
        <w:ind w:left="340" w:firstLine="400"/>
      </w:pPr>
      <w:r>
        <w:t xml:space="preserve">E KOMANI (Sept. 8). </w:t>
      </w:r>
      <w:proofErr w:type="spellStart"/>
      <w:r>
        <w:t>Inkuni</w:t>
      </w:r>
      <w:proofErr w:type="spellEnd"/>
      <w:r>
        <w:t xml:space="preserve">—34/ to 41/ </w:t>
      </w:r>
      <w:proofErr w:type="spellStart"/>
      <w:r>
        <w:t>ngeflara</w:t>
      </w:r>
      <w:proofErr w:type="spellEnd"/>
      <w:r>
        <w:t xml:space="preserve"> </w:t>
      </w:r>
      <w:proofErr w:type="spellStart"/>
      <w:proofErr w:type="gramStart"/>
      <w:r>
        <w:t>Imbotyi</w:t>
      </w:r>
      <w:proofErr w:type="spellEnd"/>
      <w:r>
        <w:t>,—</w:t>
      </w:r>
      <w:proofErr w:type="gramEnd"/>
      <w:r>
        <w:t xml:space="preserve">8/ to 12/6 </w:t>
      </w:r>
      <w:proofErr w:type="spellStart"/>
      <w:r>
        <w:t>ngenxhowa</w:t>
      </w:r>
      <w:proofErr w:type="spellEnd"/>
      <w:r>
        <w:t xml:space="preserve"> </w:t>
      </w:r>
      <w:proofErr w:type="spellStart"/>
      <w:r>
        <w:t>Isemile</w:t>
      </w:r>
      <w:proofErr w:type="spellEnd"/>
      <w:r>
        <w:t xml:space="preserve">—3/ </w:t>
      </w:r>
      <w:proofErr w:type="spellStart"/>
      <w:r>
        <w:t>ngenxhowa</w:t>
      </w:r>
      <w:proofErr w:type="spellEnd"/>
      <w:r>
        <w:t xml:space="preserve"> </w:t>
      </w:r>
      <w:proofErr w:type="spellStart"/>
      <w:r>
        <w:t>Umgubo</w:t>
      </w:r>
      <w:proofErr w:type="spellEnd"/>
      <w:r>
        <w:t xml:space="preserve">,—7/ to 7/3 </w:t>
      </w:r>
      <w:proofErr w:type="spellStart"/>
      <w:r>
        <w:t>ngekulu</w:t>
      </w:r>
      <w:proofErr w:type="spellEnd"/>
      <w:r>
        <w:t xml:space="preserve"> </w:t>
      </w:r>
      <w:proofErr w:type="spellStart"/>
      <w:r>
        <w:t>Umbona</w:t>
      </w:r>
      <w:proofErr w:type="spellEnd"/>
      <w:r>
        <w:t xml:space="preserve">—7/3 </w:t>
      </w:r>
      <w:proofErr w:type="spellStart"/>
      <w:r>
        <w:t>ngenxhowa</w:t>
      </w:r>
      <w:proofErr w:type="spellEnd"/>
      <w:r>
        <w:t xml:space="preserve"> </w:t>
      </w:r>
      <w:proofErr w:type="spellStart"/>
      <w:r>
        <w:t>Irasi</w:t>
      </w:r>
      <w:proofErr w:type="spellEnd"/>
      <w:r>
        <w:t>,—5/6</w:t>
      </w:r>
      <w:r>
        <w:tab/>
        <w:t>„</w:t>
      </w:r>
    </w:p>
    <w:p w14:paraId="3063E9CE" w14:textId="77777777" w:rsidR="008159A8" w:rsidRDefault="00693787" w:rsidP="00974622">
      <w:pPr>
        <w:pStyle w:val="BodyText"/>
        <w:framePr w:w="3283" w:h="5022" w:hRule="exact" w:wrap="none" w:vAnchor="page" w:hAnchor="page" w:x="4455" w:y="11254"/>
        <w:pBdr>
          <w:bottom w:val="single" w:sz="4" w:space="0" w:color="auto"/>
        </w:pBdr>
        <w:spacing w:line="218" w:lineRule="auto"/>
        <w:ind w:firstLine="340"/>
      </w:pPr>
      <w:proofErr w:type="spellStart"/>
      <w:proofErr w:type="gramStart"/>
      <w:r>
        <w:t>Ihabile</w:t>
      </w:r>
      <w:proofErr w:type="spellEnd"/>
      <w:r>
        <w:t>,—</w:t>
      </w:r>
      <w:proofErr w:type="gramEnd"/>
      <w:r>
        <w:t xml:space="preserve">5/ to 6/ </w:t>
      </w:r>
      <w:proofErr w:type="spellStart"/>
      <w:r>
        <w:t>ngekulu</w:t>
      </w:r>
      <w:proofErr w:type="spellEnd"/>
    </w:p>
    <w:p w14:paraId="1727AB2C" w14:textId="77777777" w:rsidR="00FA1ABC" w:rsidRDefault="00FA1ABC" w:rsidP="00FA1ABC">
      <w:pPr>
        <w:pStyle w:val="Bodytext20"/>
        <w:framePr w:h="1171" w:hRule="exact" w:wrap="none" w:vAnchor="page" w:hAnchor="page" w:x="4544" w:y="16636"/>
        <w:spacing w:after="0" w:line="240" w:lineRule="auto"/>
        <w:ind w:firstLine="0"/>
        <w:rPr>
          <w:sz w:val="19"/>
          <w:szCs w:val="19"/>
        </w:rPr>
      </w:pPr>
    </w:p>
    <w:p w14:paraId="5AAFA226" w14:textId="75376E37" w:rsidR="00FA1ABC" w:rsidRPr="00FA1ABC" w:rsidRDefault="00FA1ABC" w:rsidP="00FA1ABC">
      <w:pPr>
        <w:pStyle w:val="Bodytext20"/>
        <w:framePr w:h="1171" w:hRule="exact" w:wrap="none" w:vAnchor="page" w:hAnchor="page" w:x="4544" w:y="16636"/>
        <w:spacing w:after="0" w:line="240" w:lineRule="auto"/>
        <w:ind w:firstLine="0"/>
        <w:rPr>
          <w:sz w:val="24"/>
          <w:szCs w:val="24"/>
        </w:rPr>
      </w:pPr>
      <w:r>
        <w:rPr>
          <w:sz w:val="28"/>
          <w:szCs w:val="28"/>
        </w:rPr>
        <w:t xml:space="preserve">   </w:t>
      </w:r>
      <w:r w:rsidRPr="00FA1ABC">
        <w:rPr>
          <w:sz w:val="28"/>
          <w:szCs w:val="28"/>
        </w:rPr>
        <w:t>NATIVE</w:t>
      </w:r>
      <w:r>
        <w:rPr>
          <w:sz w:val="36"/>
          <w:szCs w:val="36"/>
        </w:rPr>
        <w:t xml:space="preserve"> </w:t>
      </w:r>
      <w:r w:rsidRPr="00FA1ABC">
        <w:rPr>
          <w:sz w:val="28"/>
          <w:szCs w:val="28"/>
        </w:rPr>
        <w:t>OPINION</w:t>
      </w:r>
    </w:p>
    <w:p w14:paraId="71D87083" w14:textId="77777777" w:rsidR="00FA1ABC" w:rsidRDefault="00FA1ABC" w:rsidP="00FA1ABC">
      <w:pPr>
        <w:pStyle w:val="Bodytext20"/>
        <w:framePr w:h="1171" w:hRule="exact" w:wrap="none" w:vAnchor="page" w:hAnchor="page" w:x="4544" w:y="16636"/>
        <w:spacing w:after="0" w:line="240" w:lineRule="auto"/>
        <w:ind w:firstLine="0"/>
        <w:rPr>
          <w:sz w:val="19"/>
          <w:szCs w:val="19"/>
        </w:rPr>
      </w:pPr>
    </w:p>
    <w:p w14:paraId="07D9F51F" w14:textId="77777777" w:rsidR="00FA1ABC" w:rsidRDefault="00FA1ABC" w:rsidP="00FA1ABC">
      <w:pPr>
        <w:pStyle w:val="Bodytext20"/>
        <w:framePr w:h="1171" w:hRule="exact" w:wrap="none" w:vAnchor="page" w:hAnchor="page" w:x="4544" w:y="16636"/>
        <w:spacing w:after="0" w:line="240" w:lineRule="auto"/>
        <w:ind w:firstLine="0"/>
        <w:rPr>
          <w:sz w:val="19"/>
          <w:szCs w:val="19"/>
        </w:rPr>
      </w:pPr>
    </w:p>
    <w:p w14:paraId="040D52F7" w14:textId="17613925" w:rsidR="008159A8" w:rsidRDefault="00693787" w:rsidP="00FA1ABC">
      <w:pPr>
        <w:pStyle w:val="Bodytext20"/>
        <w:framePr w:h="1171" w:hRule="exact" w:wrap="none" w:vAnchor="page" w:hAnchor="page" w:x="4544" w:y="16636"/>
        <w:spacing w:after="0" w:line="240" w:lineRule="auto"/>
        <w:ind w:firstLine="0"/>
        <w:rPr>
          <w:sz w:val="19"/>
          <w:szCs w:val="19"/>
        </w:rPr>
      </w:pPr>
      <w:r>
        <w:rPr>
          <w:sz w:val="19"/>
          <w:szCs w:val="19"/>
        </w:rPr>
        <w:t>THURSDAY, SEPTEMBER 13, 1888</w:t>
      </w:r>
    </w:p>
    <w:p w14:paraId="0E347A04" w14:textId="77777777" w:rsidR="008159A8" w:rsidRDefault="00693787">
      <w:pPr>
        <w:pStyle w:val="Bodytext20"/>
        <w:framePr w:w="3283" w:h="7916" w:hRule="exact" w:wrap="none" w:vAnchor="page" w:hAnchor="page" w:x="4544" w:y="18230"/>
        <w:spacing w:after="0"/>
        <w:ind w:firstLine="260"/>
      </w:pPr>
      <w:r>
        <w:rPr>
          <w:sz w:val="14"/>
          <w:szCs w:val="14"/>
        </w:rPr>
        <w:t xml:space="preserve">Not Gaseous       </w:t>
      </w:r>
      <w:r>
        <w:t xml:space="preserve">            </w:t>
      </w:r>
      <w:r>
        <w:rPr>
          <w:b/>
          <w:bCs/>
        </w:rPr>
        <w:t>THIS</w:t>
      </w:r>
      <w:r>
        <w:t xml:space="preserve"> </w:t>
      </w:r>
      <w:proofErr w:type="gramStart"/>
      <w:r>
        <w:t>age  is</w:t>
      </w:r>
      <w:proofErr w:type="gramEnd"/>
      <w:r>
        <w:t xml:space="preserve"> wo- </w:t>
      </w:r>
      <w:r>
        <w:rPr>
          <w:sz w:val="14"/>
          <w:szCs w:val="14"/>
        </w:rPr>
        <w:t xml:space="preserve">Temperance.                          </w:t>
      </w:r>
      <w:proofErr w:type="spellStart"/>
      <w:r>
        <w:rPr>
          <w:b/>
          <w:bCs/>
        </w:rPr>
        <w:t>drously</w:t>
      </w:r>
      <w:proofErr w:type="spellEnd"/>
      <w:r>
        <w:t xml:space="preserve"> prolific in societies, guilds, associations, and the like. The theory of co-operative effort is zealously proclaimed, and every day sees the advent of some new </w:t>
      </w:r>
      <w:proofErr w:type="spellStart"/>
      <w:r>
        <w:t>enterprize</w:t>
      </w:r>
      <w:proofErr w:type="spellEnd"/>
      <w:r>
        <w:t xml:space="preserve"> on </w:t>
      </w:r>
      <w:proofErr w:type="spellStart"/>
      <w:r>
        <w:t>snch</w:t>
      </w:r>
      <w:proofErr w:type="spellEnd"/>
      <w:r>
        <w:t xml:space="preserve"> lines. That some of these companies or move</w:t>
      </w:r>
      <w:r>
        <w:softHyphen/>
        <w:t>ments are monstrous swindles does not invalidate the worth of the principle of co-operation. Foremost among the many associations de</w:t>
      </w:r>
      <w:r>
        <w:softHyphen/>
        <w:t>signed to ameliorate the condition of mankind is the now well-known and much discussed Temperance movement. It is essentially a pro</w:t>
      </w:r>
      <w:r>
        <w:softHyphen/>
        <w:t>duct of modern days, yet has, during its brief existence, wrought an incalculable amount of good. Starting as an agency for the re</w:t>
      </w:r>
      <w:r>
        <w:softHyphen/>
        <w:t>clamation of inebriates it has now addressed itself to the propagation of certain principles which will pre</w:t>
      </w:r>
      <w:r>
        <w:softHyphen/>
        <w:t xml:space="preserve">vent the wholesale corruption and ruin by intemperance of society. </w:t>
      </w:r>
      <w:proofErr w:type="gramStart"/>
      <w:r>
        <w:t>“ Prevention</w:t>
      </w:r>
      <w:proofErr w:type="gramEnd"/>
      <w:r>
        <w:t xml:space="preserve"> better than cure,” might fitly be inscribed upon the banners of the Temperance Reform legions. But there is a growing universal desire to carry the pre</w:t>
      </w:r>
      <w:r>
        <w:softHyphen/>
        <w:t xml:space="preserve">ventive idea to a point beyond its public and private advocacy. At- tempts are being persistently made to influence the legislature of a country in the direction of a better control of intemperance, and he would be a rash statesman who would </w:t>
      </w:r>
      <w:proofErr w:type="spellStart"/>
      <w:r>
        <w:t>endeavour</w:t>
      </w:r>
      <w:proofErr w:type="spellEnd"/>
      <w:r>
        <w:t xml:space="preserve"> to disregard the</w:t>
      </w:r>
    </w:p>
    <w:p w14:paraId="0E39AC58" w14:textId="77777777" w:rsidR="008159A8" w:rsidRDefault="00693787" w:rsidP="00FA1ABC">
      <w:pPr>
        <w:pStyle w:val="Bodytext20"/>
        <w:framePr w:w="2956" w:h="24121" w:hRule="exact" w:wrap="none" w:vAnchor="page" w:hAnchor="page" w:x="7903" w:y="2026"/>
        <w:spacing w:after="0"/>
        <w:ind w:firstLine="0"/>
        <w:jc w:val="both"/>
      </w:pPr>
      <w:r>
        <w:t xml:space="preserve">clamorous appealing of those earnest men who are deeply solicitous that this open sore, which saps the life of the community, should be healed. In the political language of the age, the principles of the Temperance movement are now brought within the domain of practical politics. The vision upon which the believer in this cause loves most to gaze is not as fabulous and impossible as </w:t>
      </w:r>
      <w:proofErr w:type="gramStart"/>
      <w:r>
        <w:t>Utopia, but</w:t>
      </w:r>
      <w:proofErr w:type="gramEnd"/>
      <w:r>
        <w:t xml:space="preserve"> is rapidly approaching activity. To indicate what we believe to be some excellent methods of work for the accomplish- </w:t>
      </w:r>
      <w:proofErr w:type="spellStart"/>
      <w:r>
        <w:t>ment</w:t>
      </w:r>
      <w:proofErr w:type="spellEnd"/>
      <w:r>
        <w:t xml:space="preserve"> of that end is the purpose of our remarks to-day.</w:t>
      </w:r>
    </w:p>
    <w:p w14:paraId="55956AFC" w14:textId="77777777" w:rsidR="008159A8" w:rsidRDefault="00693787" w:rsidP="00FA1ABC">
      <w:pPr>
        <w:pStyle w:val="Bodytext20"/>
        <w:framePr w:w="2956" w:h="24121" w:hRule="exact" w:wrap="none" w:vAnchor="page" w:hAnchor="page" w:x="7903" w:y="2026"/>
        <w:jc w:val="both"/>
      </w:pPr>
      <w:r>
        <w:t xml:space="preserve">Our readers will probably have seen the reports of a recent public meeting in this town, convened in order to discuss the drink question, in face of the coming Parliamentary elections. The speakers were well- known public men, and their addresses were free from dreary platitudes and anecdotal senility. Some remarkably plain things were said about the existing incomplete- ness of the laws relating to the liquor traffic, but the meeting from beginning to end was characterized by a seriousness of discussion and moderation of speech that, un- fortunately, is not always associated with such gatherings. There was no gush, and the inevitable </w:t>
      </w:r>
      <w:proofErr w:type="spellStart"/>
      <w:r>
        <w:rPr>
          <w:vertAlign w:val="superscript"/>
        </w:rPr>
        <w:t>a</w:t>
      </w:r>
      <w:proofErr w:type="spellEnd"/>
      <w:r>
        <w:t xml:space="preserve"> awful </w:t>
      </w:r>
      <w:proofErr w:type="gramStart"/>
      <w:r>
        <w:t>example ”</w:t>
      </w:r>
      <w:proofErr w:type="gramEnd"/>
      <w:r>
        <w:t xml:space="preserve"> was given a well-earned holiday. There was no intemperate advocacy of temperance. The meeting was practical, and the influence of it will undoubtedly prove beneficial. All credit is due to those who engineered the meeting to so successful </w:t>
      </w:r>
      <w:r>
        <w:rPr>
          <w:b/>
          <w:bCs/>
        </w:rPr>
        <w:t>an</w:t>
      </w:r>
      <w:r>
        <w:t xml:space="preserve"> issue We regard it as a welcome departure from what we term </w:t>
      </w:r>
      <w:r>
        <w:rPr>
          <w:i/>
          <w:iCs/>
        </w:rPr>
        <w:t xml:space="preserve">gaseous temper- </w:t>
      </w:r>
      <w:proofErr w:type="spellStart"/>
      <w:r>
        <w:rPr>
          <w:i/>
          <w:iCs/>
        </w:rPr>
        <w:t>ance</w:t>
      </w:r>
      <w:proofErr w:type="spellEnd"/>
      <w:r>
        <w:rPr>
          <w:i/>
          <w:iCs/>
        </w:rPr>
        <w:t>.</w:t>
      </w:r>
      <w:r>
        <w:t xml:space="preserve"> To wear regalia, to sing comic songs, and to occasionally form processions, do not constitute the whole duty of temperance men. Nothing tangible results from frothy declamation and that species of oratory which is expressively termed </w:t>
      </w:r>
      <w:r>
        <w:rPr>
          <w:vertAlign w:val="superscript"/>
        </w:rPr>
        <w:t>M</w:t>
      </w:r>
      <w:r>
        <w:t xml:space="preserve"> spread-eagle.” Members of the temperance host are doing noble work when soberly and seriously educating public opinion in the direction advised by our respected Commissioner at the late Licensing Court, i.e., to agitate for </w:t>
      </w:r>
      <w:proofErr w:type="spellStart"/>
      <w:r>
        <w:t>legisla</w:t>
      </w:r>
      <w:proofErr w:type="spellEnd"/>
      <w:r>
        <w:t xml:space="preserve">- </w:t>
      </w:r>
      <w:proofErr w:type="spellStart"/>
      <w:r>
        <w:t>tive</w:t>
      </w:r>
      <w:proofErr w:type="spellEnd"/>
      <w:r>
        <w:t xml:space="preserve"> restriction of the traffic over the whole country. We assert emphatically that it is a monstrous thing that the platform of the present Ministry should be sup- ported by the brandy-casks of their Western Province" lords and masters. We vehemently </w:t>
      </w:r>
      <w:proofErr w:type="gramStart"/>
      <w:r>
        <w:t>protest against</w:t>
      </w:r>
      <w:proofErr w:type="gramEnd"/>
      <w:r>
        <w:t xml:space="preserve"> the aggrandizement of the brandy-grower at the cost of the health and morals of the teem</w:t>
      </w:r>
      <w:r>
        <w:softHyphen/>
        <w:t>ing Native hosts of this country. Let the electorate offer a practical and impressive protest by refusing to support any candidate for their suffrages in the forthcoming con</w:t>
      </w:r>
      <w:r>
        <w:softHyphen/>
        <w:t>test, who declines to pledge himself to support the restriction of this destructive trade. Visionary schemes of confederation, an ex</w:t>
      </w:r>
      <w:r>
        <w:softHyphen/>
        <w:t xml:space="preserve">tension of the railway system, and uniformity in custom’s tariff, must all give place to the supreme need of this land at the present time, viz., the creation of a sober, </w:t>
      </w:r>
      <w:proofErr w:type="spellStart"/>
      <w:r>
        <w:t>intelli</w:t>
      </w:r>
      <w:proofErr w:type="spellEnd"/>
      <w:r>
        <w:t xml:space="preserve">- gent, and industrious Native com- munity. Alas! that we cannot substitute </w:t>
      </w:r>
      <w:r>
        <w:rPr>
          <w:i/>
          <w:iCs/>
        </w:rPr>
        <w:t>preservation</w:t>
      </w:r>
      <w:r>
        <w:t xml:space="preserve"> for </w:t>
      </w:r>
      <w:proofErr w:type="gramStart"/>
      <w:r>
        <w:t>creation !</w:t>
      </w:r>
      <w:proofErr w:type="gramEnd"/>
      <w:r>
        <w:t xml:space="preserve"> The evil is patent to all; and in the direction just described lies, we are convinced, the remedy. Our Native voters are a powerful factor in the electorate ; let them not be misled by specious promises or by a suavity temporarily assumed by the candidates who will soon appeal to them ; but let them secure a pledge that interests vital to themselves should be attended to, and a check imposed upon the cupidity of those brandy-growers whose moral nature appears to be warped.</w:t>
      </w:r>
    </w:p>
    <w:p w14:paraId="6036162B" w14:textId="77777777" w:rsidR="008159A8" w:rsidRDefault="00693787" w:rsidP="00FA1ABC">
      <w:pPr>
        <w:pStyle w:val="Bodytext20"/>
        <w:framePr w:w="2956" w:h="24121" w:hRule="exact" w:wrap="none" w:vAnchor="page" w:hAnchor="page" w:x="7903" w:y="2026"/>
        <w:tabs>
          <w:tab w:val="left" w:pos="1854"/>
        </w:tabs>
        <w:spacing w:after="0" w:line="240" w:lineRule="auto"/>
        <w:ind w:firstLine="0"/>
        <w:jc w:val="both"/>
      </w:pPr>
      <w:r>
        <w:rPr>
          <w:sz w:val="14"/>
          <w:szCs w:val="14"/>
        </w:rPr>
        <w:t xml:space="preserve">Mr. </w:t>
      </w:r>
      <w:r>
        <w:rPr>
          <w:smallCaps/>
        </w:rPr>
        <w:t>j.</w:t>
      </w:r>
      <w:r>
        <w:rPr>
          <w:sz w:val="14"/>
          <w:szCs w:val="14"/>
        </w:rPr>
        <w:t xml:space="preserve"> Rose-</w:t>
      </w:r>
      <w:r>
        <w:rPr>
          <w:sz w:val="14"/>
          <w:szCs w:val="14"/>
        </w:rPr>
        <w:tab/>
      </w:r>
      <w:r>
        <w:t xml:space="preserve"> </w:t>
      </w:r>
      <w:r>
        <w:rPr>
          <w:b/>
          <w:bCs/>
        </w:rPr>
        <w:t>OF</w:t>
      </w:r>
      <w:r>
        <w:t xml:space="preserve"> the gentlemen</w:t>
      </w:r>
    </w:p>
    <w:p w14:paraId="15FD5A8C" w14:textId="77777777" w:rsidR="008159A8" w:rsidRDefault="00693787" w:rsidP="00FA1ABC">
      <w:pPr>
        <w:pStyle w:val="Bodytext20"/>
        <w:framePr w:w="2956" w:h="24121" w:hRule="exact" w:wrap="none" w:vAnchor="page" w:hAnchor="page" w:x="7903" w:y="2026"/>
        <w:tabs>
          <w:tab w:val="left" w:pos="1854"/>
        </w:tabs>
        <w:spacing w:after="0" w:line="240" w:lineRule="auto"/>
        <w:ind w:firstLine="0"/>
        <w:jc w:val="both"/>
      </w:pPr>
      <w:r>
        <w:rPr>
          <w:sz w:val="14"/>
          <w:szCs w:val="14"/>
        </w:rPr>
        <w:t xml:space="preserve">Innes, </w:t>
      </w:r>
      <w:proofErr w:type="spellStart"/>
      <w:r>
        <w:rPr>
          <w:smallCaps/>
        </w:rPr>
        <w:t>m.l.a.</w:t>
      </w:r>
      <w:proofErr w:type="spellEnd"/>
      <w:r>
        <w:tab/>
        <w:t>(mentioned in</w:t>
      </w:r>
    </w:p>
    <w:p w14:paraId="3387680E" w14:textId="77777777" w:rsidR="008159A8" w:rsidRDefault="00693787" w:rsidP="00FA1ABC">
      <w:pPr>
        <w:pStyle w:val="Bodytext20"/>
        <w:framePr w:w="2956" w:h="24121" w:hRule="exact" w:wrap="none" w:vAnchor="page" w:hAnchor="page" w:x="7903" w:y="2026"/>
        <w:spacing w:after="0" w:line="214" w:lineRule="auto"/>
        <w:ind w:firstLine="0"/>
        <w:jc w:val="both"/>
      </w:pPr>
      <w:proofErr w:type="gramStart"/>
      <w:r>
        <w:t>“ connection</w:t>
      </w:r>
      <w:proofErr w:type="gramEnd"/>
      <w:r>
        <w:t xml:space="preserve"> with the representation “ of the Cape Division, says the </w:t>
      </w:r>
      <w:r>
        <w:rPr>
          <w:i/>
          <w:iCs/>
        </w:rPr>
        <w:t>Cape  Times']</w:t>
      </w:r>
      <w:r>
        <w:t xml:space="preserve"> there are special reasons “ for selecting one as not only </w:t>
      </w:r>
      <w:r>
        <w:rPr>
          <w:vertAlign w:val="superscript"/>
        </w:rPr>
        <w:t>u</w:t>
      </w:r>
      <w:r>
        <w:t xml:space="preserve"> worthy of support but as entitled “ to a general and generous support. </w:t>
      </w:r>
      <w:r>
        <w:rPr>
          <w:vertAlign w:val="superscript"/>
        </w:rPr>
        <w:t>u</w:t>
      </w:r>
      <w:r>
        <w:t xml:space="preserve"> Mr. </w:t>
      </w:r>
      <w:r>
        <w:rPr>
          <w:smallCaps/>
        </w:rPr>
        <w:t>Innes</w:t>
      </w:r>
      <w:r>
        <w:t xml:space="preserve"> is one of the men to </w:t>
      </w:r>
      <w:r>
        <w:rPr>
          <w:vertAlign w:val="superscript"/>
        </w:rPr>
        <w:t>a</w:t>
      </w:r>
      <w:r>
        <w:t xml:space="preserve"> whom honesty and principle have </w:t>
      </w:r>
      <w:proofErr w:type="gramStart"/>
      <w:r>
        <w:t>“ outweighed</w:t>
      </w:r>
      <w:proofErr w:type="gramEnd"/>
      <w:r>
        <w:t xml:space="preserve"> every consideration of  private advantage. He loses his</w:t>
      </w:r>
    </w:p>
    <w:p w14:paraId="6CAFA797" w14:textId="77777777" w:rsidR="008159A8" w:rsidRDefault="00693787" w:rsidP="00FA1ABC">
      <w:pPr>
        <w:pStyle w:val="Bodytext20"/>
        <w:framePr w:w="2791" w:h="14746" w:hRule="exact" w:wrap="none" w:vAnchor="page" w:hAnchor="page" w:x="11316" w:y="2062"/>
        <w:spacing w:after="0"/>
        <w:ind w:firstLine="0"/>
        <w:jc w:val="both"/>
      </w:pPr>
      <w:r>
        <w:t xml:space="preserve">" present seat by the truckling </w:t>
      </w:r>
      <w:proofErr w:type="gramStart"/>
      <w:r>
        <w:t>and  at</w:t>
      </w:r>
      <w:proofErr w:type="gramEnd"/>
      <w:r>
        <w:t xml:space="preserve"> the same time vindictive policy  of his distinguished relative [Sir</w:t>
      </w:r>
    </w:p>
    <w:p w14:paraId="29BD4923" w14:textId="77777777" w:rsidR="008159A8" w:rsidRDefault="00693787" w:rsidP="00FA1ABC">
      <w:pPr>
        <w:pStyle w:val="Bodytext20"/>
        <w:framePr w:w="2791" w:h="14746" w:hRule="exact" w:wrap="none" w:vAnchor="page" w:hAnchor="page" w:x="11316" w:y="2062"/>
        <w:spacing w:after="0"/>
        <w:ind w:firstLine="180"/>
        <w:jc w:val="both"/>
      </w:pPr>
      <w:r>
        <w:t xml:space="preserve">J. G. </w:t>
      </w:r>
      <w:proofErr w:type="spellStart"/>
      <w:r>
        <w:rPr>
          <w:smallCaps/>
        </w:rPr>
        <w:t>Sprigg</w:t>
      </w:r>
      <w:proofErr w:type="spellEnd"/>
      <w:proofErr w:type="gramStart"/>
      <w:r>
        <w:rPr>
          <w:smallCaps/>
        </w:rPr>
        <w:t>]</w:t>
      </w:r>
      <w:r>
        <w:t xml:space="preserve"> ;</w:t>
      </w:r>
      <w:proofErr w:type="gramEnd"/>
      <w:r>
        <w:t xml:space="preserve"> but the loss to the “constituency is far greater than “ the loss to him, though now the “electors may be too blinded by “ prejudice to see it. There is no “more intelligent member in the “House of Assembly than Mr. </w:t>
      </w:r>
      <w:proofErr w:type="gramStart"/>
      <w:r>
        <w:rPr>
          <w:smallCaps/>
        </w:rPr>
        <w:t>“ Innes</w:t>
      </w:r>
      <w:proofErr w:type="gramEnd"/>
      <w:r>
        <w:rPr>
          <w:smallCaps/>
        </w:rPr>
        <w:t>,</w:t>
      </w:r>
      <w:r>
        <w:t xml:space="preserve"> none more clearly marked “ out for eminence. Such a </w:t>
      </w:r>
      <w:proofErr w:type="spellStart"/>
      <w:r>
        <w:t>repre</w:t>
      </w:r>
      <w:proofErr w:type="spellEnd"/>
      <w:r>
        <w:t xml:space="preserve">- </w:t>
      </w:r>
      <w:proofErr w:type="gramStart"/>
      <w:r>
        <w:t xml:space="preserve">“ </w:t>
      </w:r>
      <w:proofErr w:type="spellStart"/>
      <w:r>
        <w:t>sentative</w:t>
      </w:r>
      <w:proofErr w:type="spellEnd"/>
      <w:proofErr w:type="gramEnd"/>
      <w:r>
        <w:t xml:space="preserve"> would be an </w:t>
      </w:r>
      <w:proofErr w:type="spellStart"/>
      <w:r>
        <w:t>honour</w:t>
      </w:r>
      <w:proofErr w:type="spellEnd"/>
      <w:r>
        <w:t xml:space="preserve"> to “ the Cape Division; and we trust “ that there will be no delay in “ securing his consent to become </w:t>
      </w:r>
      <w:r>
        <w:rPr>
          <w:vertAlign w:val="superscript"/>
        </w:rPr>
        <w:t>a</w:t>
      </w:r>
      <w:r>
        <w:t xml:space="preserve"> </w:t>
      </w:r>
      <w:proofErr w:type="spellStart"/>
      <w:r>
        <w:t>a</w:t>
      </w:r>
      <w:proofErr w:type="spellEnd"/>
      <w:r>
        <w:t xml:space="preserve"> candidate and in making “ his election sure.” On this matter it is most gratifying to us to observe that the press is agreed, and so are the public men of the country. The distinction that Mr. </w:t>
      </w:r>
      <w:r>
        <w:rPr>
          <w:smallCaps/>
        </w:rPr>
        <w:t>Innes</w:t>
      </w:r>
      <w:r>
        <w:t xml:space="preserve"> has achieved in the political world throws great credit and </w:t>
      </w:r>
      <w:proofErr w:type="spellStart"/>
      <w:r>
        <w:t>lustre</w:t>
      </w:r>
      <w:proofErr w:type="spellEnd"/>
      <w:r>
        <w:t xml:space="preserve"> on the Native Vote which was the first to recognize in him the makings of a solid and eminent statesman in this country. Nothing would have given the Natives greater delight than to return him again, if not for Victoria East, at least for some other constituency in which they can exert some influence; and we regret he has not allowed them to again do themselves that </w:t>
      </w:r>
      <w:proofErr w:type="spellStart"/>
      <w:r>
        <w:t>honour</w:t>
      </w:r>
      <w:proofErr w:type="spellEnd"/>
      <w:r>
        <w:t xml:space="preserve">. It is, </w:t>
      </w:r>
      <w:proofErr w:type="gramStart"/>
      <w:r>
        <w:t>however</w:t>
      </w:r>
      <w:proofErr w:type="gramEnd"/>
      <w:r>
        <w:t xml:space="preserve"> to be hoped that Mr. </w:t>
      </w:r>
      <w:r>
        <w:rPr>
          <w:smallCaps/>
        </w:rPr>
        <w:t>Innes’</w:t>
      </w:r>
      <w:r>
        <w:t xml:space="preserve"> success will lead those who regard the Natives as thoughtless beings to concede that they possess sufficient perspicacity to appreciate in men the qualities that are necessary in him who aspires to be a public man. Mr. </w:t>
      </w:r>
      <w:r>
        <w:rPr>
          <w:smallCaps/>
        </w:rPr>
        <w:t>Sauer</w:t>
      </w:r>
      <w:r>
        <w:t xml:space="preserve"> is one of the gentlemen whom the Natives have from time to time indicated by their votes as possessing the elements of true statesmanship He is prov</w:t>
      </w:r>
      <w:r>
        <w:softHyphen/>
        <w:t xml:space="preserve">ing to be exactly what the Natives believed him to be : for he is now mentioned as the most probable leader of his party in the event of Sir </w:t>
      </w:r>
      <w:r>
        <w:rPr>
          <w:smallCaps/>
        </w:rPr>
        <w:t xml:space="preserve">Thomas </w:t>
      </w:r>
      <w:proofErr w:type="spellStart"/>
      <w:r>
        <w:rPr>
          <w:smallCaps/>
        </w:rPr>
        <w:t>Scanlen’s</w:t>
      </w:r>
      <w:proofErr w:type="spellEnd"/>
      <w:r>
        <w:t xml:space="preserve"> election as Speaker, should Sir D. </w:t>
      </w:r>
      <w:r>
        <w:rPr>
          <w:smallCaps/>
        </w:rPr>
        <w:t xml:space="preserve">Tennant </w:t>
      </w:r>
      <w:r>
        <w:t xml:space="preserve">not be returned for </w:t>
      </w:r>
      <w:proofErr w:type="spellStart"/>
      <w:r>
        <w:t>Piquetberg</w:t>
      </w:r>
      <w:proofErr w:type="spellEnd"/>
      <w:r>
        <w:t>, which is not improbable. Our people are satisfied that, notwith</w:t>
      </w:r>
      <w:r>
        <w:softHyphen/>
        <w:t xml:space="preserve">standing the nonsensical cry that Mr. R. </w:t>
      </w:r>
      <w:r>
        <w:rPr>
          <w:smallCaps/>
        </w:rPr>
        <w:t>Solomon</w:t>
      </w:r>
      <w:r>
        <w:t xml:space="preserve"> has been a failure he will yet prove one of the ablest politicians in the land. All he wants is a sufficient term of proba</w:t>
      </w:r>
      <w:r>
        <w:softHyphen/>
        <w:t xml:space="preserve">tion. We refer to these instances to allay all fears that the Native vote is likely to be exercised in a manner derogatory to the interests of </w:t>
      </w:r>
      <w:proofErr w:type="spellStart"/>
      <w:r>
        <w:t>tho</w:t>
      </w:r>
      <w:proofErr w:type="spellEnd"/>
      <w:r>
        <w:t xml:space="preserve"> country and to the dignity of Parliament, seeing that the people have shown already the faculty of discerning the qualifications for public life.</w:t>
      </w:r>
    </w:p>
    <w:p w14:paraId="5DAB922A" w14:textId="77777777" w:rsidR="008159A8" w:rsidRDefault="00693787">
      <w:pPr>
        <w:pStyle w:val="Bodytext40"/>
        <w:framePr w:w="3244" w:h="421" w:hRule="exact" w:wrap="none" w:vAnchor="page" w:hAnchor="page" w:x="11147" w:y="17020"/>
        <w:spacing w:after="0"/>
      </w:pPr>
      <w:r>
        <w:t>Editorial Notes.</w:t>
      </w:r>
    </w:p>
    <w:p w14:paraId="1A1335EB" w14:textId="77777777" w:rsidR="008159A8" w:rsidRDefault="00693787" w:rsidP="00FA1ABC">
      <w:pPr>
        <w:pStyle w:val="BodyText"/>
        <w:framePr w:w="2986" w:h="2716" w:hRule="exact" w:wrap="none" w:vAnchor="page" w:hAnchor="page" w:x="11267" w:y="17650"/>
        <w:spacing w:after="140" w:line="190" w:lineRule="auto"/>
        <w:ind w:firstLine="180"/>
        <w:jc w:val="both"/>
      </w:pPr>
      <w:r>
        <w:rPr>
          <w:smallCaps/>
          <w:sz w:val="15"/>
          <w:szCs w:val="15"/>
        </w:rPr>
        <w:t>We</w:t>
      </w:r>
      <w:r>
        <w:t xml:space="preserve"> are desired to contradict a </w:t>
      </w:r>
      <w:proofErr w:type="spellStart"/>
      <w:r>
        <w:t>rumour</w:t>
      </w:r>
      <w:proofErr w:type="spellEnd"/>
      <w:r>
        <w:t xml:space="preserve"> that has been circulated by some de- signing persons in </w:t>
      </w:r>
      <w:proofErr w:type="spellStart"/>
      <w:r>
        <w:t>Kingwilliamstown</w:t>
      </w:r>
      <w:proofErr w:type="spellEnd"/>
      <w:r>
        <w:t xml:space="preserve">, that Rev. Charles </w:t>
      </w:r>
      <w:proofErr w:type="spellStart"/>
      <w:r>
        <w:t>Pamla</w:t>
      </w:r>
      <w:proofErr w:type="spellEnd"/>
      <w:r>
        <w:t xml:space="preserve"> was on Mr. </w:t>
      </w:r>
      <w:proofErr w:type="spellStart"/>
      <w:r>
        <w:t>Schermbrucker’s</w:t>
      </w:r>
      <w:proofErr w:type="spellEnd"/>
      <w:r>
        <w:t xml:space="preserve"> Election Committee, and had undertaken to use what in- fluence he had to get the Natives to vote for him.</w:t>
      </w:r>
    </w:p>
    <w:p w14:paraId="6E0837FC" w14:textId="77777777" w:rsidR="008159A8" w:rsidRDefault="00693787" w:rsidP="00FA1ABC">
      <w:pPr>
        <w:pStyle w:val="BodyText"/>
        <w:framePr w:w="2986" w:h="2716" w:hRule="exact" w:wrap="none" w:vAnchor="page" w:hAnchor="page" w:x="11267" w:y="17650"/>
        <w:spacing w:line="192" w:lineRule="auto"/>
        <w:ind w:firstLine="180"/>
        <w:jc w:val="both"/>
      </w:pPr>
      <w:r>
        <w:rPr>
          <w:smallCaps/>
          <w:sz w:val="15"/>
          <w:szCs w:val="15"/>
        </w:rPr>
        <w:t xml:space="preserve">The </w:t>
      </w:r>
      <w:r>
        <w:rPr>
          <w:i/>
          <w:iCs/>
        </w:rPr>
        <w:t>Cape Times</w:t>
      </w:r>
      <w:r>
        <w:t xml:space="preserve"> remarks that the Kafir is naturally a politician, and deeply impressed with the idea of good govern- </w:t>
      </w:r>
      <w:proofErr w:type="spellStart"/>
      <w:r>
        <w:t>ment</w:t>
      </w:r>
      <w:proofErr w:type="spellEnd"/>
      <w:r>
        <w:t>, whereas the coolie has no political feeling whatever, and no conception of government except as a machinery for securing him payment of his wages, and a certain measure of protection in the daily routine of life.</w:t>
      </w:r>
    </w:p>
    <w:p w14:paraId="4C58A08D" w14:textId="77777777" w:rsidR="008159A8" w:rsidRDefault="00693787" w:rsidP="00FA1ABC">
      <w:pPr>
        <w:pStyle w:val="BodyText"/>
        <w:framePr w:w="2986" w:h="2416" w:hRule="exact" w:wrap="none" w:vAnchor="page" w:hAnchor="page" w:x="11243" w:y="20403"/>
        <w:spacing w:line="190" w:lineRule="auto"/>
        <w:ind w:firstLine="180"/>
        <w:jc w:val="both"/>
      </w:pPr>
      <w:r>
        <w:rPr>
          <w:smallCaps/>
          <w:sz w:val="15"/>
          <w:szCs w:val="15"/>
        </w:rPr>
        <w:t xml:space="preserve">The </w:t>
      </w:r>
      <w:r>
        <w:rPr>
          <w:i/>
          <w:iCs/>
        </w:rPr>
        <w:t>Cape Argus</w:t>
      </w:r>
      <w:r>
        <w:t xml:space="preserve"> understands, that the Legislative Council is not to be dissolved after all, until it has run its full term of seven years, at any rate, is not to be dissolved at the present juncture. The seat of Mr. </w:t>
      </w:r>
      <w:proofErr w:type="spellStart"/>
      <w:r>
        <w:t>Schermbrucker</w:t>
      </w:r>
      <w:proofErr w:type="spellEnd"/>
      <w:r>
        <w:t xml:space="preserve"> is, says our contemporary, thus secure, and he is under no obligation to seek a haven at </w:t>
      </w:r>
      <w:proofErr w:type="spellStart"/>
      <w:r>
        <w:t>Kingwilliamstown</w:t>
      </w:r>
      <w:proofErr w:type="spellEnd"/>
      <w:r>
        <w:t xml:space="preserve"> or anywhere else, not at least unless some impulse should egg him on to try a most unnecessary fall with Fortune. This goes far to con</w:t>
      </w:r>
      <w:r>
        <w:softHyphen/>
        <w:t>firm the remarks we made in our last based upon Mr. Bidwell's message to his journal at Uitenhage.</w:t>
      </w:r>
    </w:p>
    <w:p w14:paraId="7F143189" w14:textId="77777777" w:rsidR="008159A8" w:rsidRDefault="00693787" w:rsidP="00974622">
      <w:pPr>
        <w:pStyle w:val="BodyText"/>
        <w:framePr w:w="3283" w:h="3384" w:hRule="exact" w:wrap="none" w:vAnchor="page" w:hAnchor="page" w:x="11363" w:y="22775"/>
        <w:spacing w:line="187" w:lineRule="auto"/>
        <w:ind w:right="4" w:firstLine="200"/>
        <w:jc w:val="both"/>
      </w:pPr>
      <w:r>
        <w:rPr>
          <w:smallCaps/>
          <w:sz w:val="15"/>
          <w:szCs w:val="15"/>
        </w:rPr>
        <w:t>It</w:t>
      </w:r>
      <w:r>
        <w:t xml:space="preserve"> is, then, as certain as it is possible</w:t>
      </w:r>
      <w:r>
        <w:br/>
        <w:t>to be so that a bitter contest, which Mr.</w:t>
      </w:r>
      <w:r>
        <w:br/>
      </w:r>
      <w:proofErr w:type="spellStart"/>
      <w:r>
        <w:t>Schermbrucker’s</w:t>
      </w:r>
      <w:proofErr w:type="spellEnd"/>
      <w:r>
        <w:t xml:space="preserve"> standing for King-</w:t>
      </w:r>
      <w:r>
        <w:br/>
      </w:r>
      <w:proofErr w:type="spellStart"/>
      <w:r>
        <w:t>williamstown</w:t>
      </w:r>
      <w:proofErr w:type="spellEnd"/>
      <w:r>
        <w:t xml:space="preserve"> would have occasioned,</w:t>
      </w:r>
      <w:r>
        <w:br/>
        <w:t>will be averted. We, for one, have never</w:t>
      </w:r>
      <w:r>
        <w:br/>
        <w:t>been able to understand the reasons</w:t>
      </w:r>
      <w:r>
        <w:br/>
        <w:t>which prompted his supporters to put</w:t>
      </w:r>
      <w:r>
        <w:br/>
        <w:t>him forward. We confess we had hither-</w:t>
      </w:r>
      <w:r>
        <w:br/>
        <w:t>to not developed any hot opposition to</w:t>
      </w:r>
      <w:r>
        <w:br/>
        <w:t xml:space="preserve">Mr. </w:t>
      </w:r>
      <w:proofErr w:type="spellStart"/>
      <w:r>
        <w:t>Schermbrucker’s</w:t>
      </w:r>
      <w:proofErr w:type="spellEnd"/>
      <w:r>
        <w:t xml:space="preserve"> candidature, since,</w:t>
      </w:r>
      <w:r>
        <w:br/>
        <w:t>after parting cable with the Bond, as his</w:t>
      </w:r>
      <w:r>
        <w:br/>
        <w:t>supporters were assuring us again and</w:t>
      </w:r>
      <w:r>
        <w:br/>
        <w:t>again that he had, we were in ignorance</w:t>
      </w:r>
      <w:r>
        <w:br/>
        <w:t>as to the principles he represented, for</w:t>
      </w:r>
      <w:r>
        <w:br/>
        <w:t>we knew that when the Ministry, of</w:t>
      </w:r>
      <w:r>
        <w:br/>
        <w:t>which he is a member, was deserted by</w:t>
      </w:r>
      <w:r>
        <w:br/>
        <w:t>the Bond, it was saved from being in the</w:t>
      </w:r>
      <w:r>
        <w:br/>
        <w:t>minority, and thus kept in office, by Mr.</w:t>
      </w:r>
      <w:r>
        <w:br/>
        <w:t>Solomon and those who usually act with</w:t>
      </w:r>
      <w:r>
        <w:br/>
        <w:t>him. Under the circumstances, it was</w:t>
      </w:r>
      <w:r>
        <w:br/>
        <w:t>not clear to us wherein the difference</w:t>
      </w:r>
      <w:r>
        <w:br/>
        <w:t xml:space="preserve">between Mr. </w:t>
      </w:r>
      <w:proofErr w:type="spellStart"/>
      <w:r>
        <w:t>Schermbrucker</w:t>
      </w:r>
      <w:proofErr w:type="spellEnd"/>
      <w:r>
        <w:t xml:space="preserve"> and Mr.</w:t>
      </w:r>
      <w:r>
        <w:br/>
        <w:t>Solomon lay; for both in the last session</w:t>
      </w:r>
    </w:p>
    <w:p w14:paraId="44BD5FB0" w14:textId="77777777" w:rsidR="008159A8" w:rsidRDefault="00693787" w:rsidP="00974622">
      <w:pPr>
        <w:pStyle w:val="BodyText"/>
        <w:framePr w:w="3319" w:h="4259" w:hRule="exact" w:wrap="none" w:vAnchor="page" w:hAnchor="page" w:x="14692" w:y="2062"/>
        <w:spacing w:line="190" w:lineRule="auto"/>
        <w:ind w:firstLine="0"/>
        <w:jc w:val="both"/>
      </w:pPr>
      <w:r>
        <w:t xml:space="preserve">had worked together against their com- mon enemy, the Bondmen or Republic- </w:t>
      </w:r>
      <w:proofErr w:type="spellStart"/>
      <w:proofErr w:type="gramStart"/>
      <w:r>
        <w:t>ans</w:t>
      </w:r>
      <w:proofErr w:type="spellEnd"/>
      <w:r>
        <w:t xml:space="preserve"> ;</w:t>
      </w:r>
      <w:proofErr w:type="gramEnd"/>
      <w:r>
        <w:t xml:space="preserve"> and we are not so young in politics as to lash ourselves into black—the writer being a native of course—heat over a question of mere personal preference as regards candidates of similar views. Over and above this, moreover, we could not see the advantage of dispensing with the vote of Mr. Solomon a popular member </w:t>
      </w:r>
      <w:r>
        <w:rPr>
          <w:i/>
          <w:iCs/>
        </w:rPr>
        <w:t>in the House,</w:t>
      </w:r>
      <w:r>
        <w:t xml:space="preserve"> though at present he may not be popular in the estimation of a fickle constituency, seeing that Mr. </w:t>
      </w:r>
      <w:proofErr w:type="spellStart"/>
      <w:r>
        <w:t>Schermbrucker’s</w:t>
      </w:r>
      <w:proofErr w:type="spellEnd"/>
      <w:r>
        <w:t xml:space="preserve"> influence and vote was not lost in the Council, where, as a matter of fact, he had achieved what distinction he now enjoyed in the politics of the country. For these reasons, the way the promoters of his return proceeded to work, has all along smacked to us of jaunty impertinence, and nothing more nor less. It has been to us with no small amount of anxiety that we have observed an attempt to throw an apple of discord among the community over a matter not involving any principle whatever; and we are glad now there is a likelihood that we shall be spared a really bootless conflict.</w:t>
      </w:r>
    </w:p>
    <w:p w14:paraId="300CB3C9" w14:textId="77777777" w:rsidR="008159A8" w:rsidRDefault="00693787" w:rsidP="00974622">
      <w:pPr>
        <w:pStyle w:val="BodyText"/>
        <w:framePr w:w="3319" w:h="2786" w:hRule="exact" w:wrap="none" w:vAnchor="page" w:hAnchor="page" w:x="14849" w:y="6391"/>
        <w:spacing w:line="187" w:lineRule="auto"/>
        <w:ind w:firstLine="200"/>
        <w:jc w:val="both"/>
      </w:pPr>
      <w:r>
        <w:rPr>
          <w:smallCaps/>
          <w:sz w:val="15"/>
          <w:szCs w:val="15"/>
        </w:rPr>
        <w:t>The</w:t>
      </w:r>
      <w:r>
        <w:t xml:space="preserve"> released chiefs passed through town bound for </w:t>
      </w:r>
      <w:proofErr w:type="spellStart"/>
      <w:r>
        <w:t>Centani</w:t>
      </w:r>
      <w:proofErr w:type="spellEnd"/>
      <w:r>
        <w:t xml:space="preserve"> in </w:t>
      </w:r>
      <w:proofErr w:type="spellStart"/>
      <w:r>
        <w:t>Gcalekaland</w:t>
      </w:r>
      <w:proofErr w:type="spellEnd"/>
      <w:r>
        <w:t xml:space="preserve"> yester- day morning, having arrived here on Monday. The Native people were simply thrown into </w:t>
      </w:r>
      <w:proofErr w:type="spellStart"/>
      <w:r>
        <w:t>paroxyms</w:t>
      </w:r>
      <w:proofErr w:type="spellEnd"/>
      <w:r>
        <w:t xml:space="preserve"> of delight over them, </w:t>
      </w:r>
      <w:proofErr w:type="spellStart"/>
      <w:r>
        <w:t>aud</w:t>
      </w:r>
      <w:proofErr w:type="spellEnd"/>
      <w:r>
        <w:t xml:space="preserve"> their stay has literally been one continued “at home” with those of their </w:t>
      </w:r>
      <w:proofErr w:type="spellStart"/>
      <w:r>
        <w:t>colour</w:t>
      </w:r>
      <w:proofErr w:type="spellEnd"/>
      <w:r>
        <w:t xml:space="preserve">. </w:t>
      </w:r>
      <w:proofErr w:type="spellStart"/>
      <w:r>
        <w:t>Ou</w:t>
      </w:r>
      <w:proofErr w:type="spellEnd"/>
      <w:r>
        <w:t xml:space="preserve"> Tuesday evening they were entertained at an informal tea- meeting, which afforded an opportunity to a great many more who might have had no chance to see them to do so in the </w:t>
      </w:r>
      <w:proofErr w:type="gramStart"/>
      <w:r>
        <w:t>School-room</w:t>
      </w:r>
      <w:proofErr w:type="gramEnd"/>
      <w:r>
        <w:t xml:space="preserve"> at Brownlee Station, and an enjoyable evening was spent. It is still under consideration to hold regular meetings of Natives in various districts to pass resolutions of thanks to Government for the clemency shown to these </w:t>
      </w:r>
      <w:proofErr w:type="spellStart"/>
      <w:r>
        <w:t>unfor</w:t>
      </w:r>
      <w:proofErr w:type="spellEnd"/>
      <w:r>
        <w:t xml:space="preserve">- </w:t>
      </w:r>
      <w:proofErr w:type="spellStart"/>
      <w:r>
        <w:t>tunate</w:t>
      </w:r>
      <w:proofErr w:type="spellEnd"/>
      <w:r>
        <w:t xml:space="preserve"> chiefs.</w:t>
      </w:r>
    </w:p>
    <w:p w14:paraId="7259FF7B" w14:textId="77777777" w:rsidR="008159A8" w:rsidRDefault="00693787" w:rsidP="00974622">
      <w:pPr>
        <w:pStyle w:val="BodyText"/>
        <w:framePr w:w="3319" w:h="2207" w:hRule="exact" w:wrap="none" w:vAnchor="page" w:hAnchor="page" w:x="14849" w:y="9331"/>
        <w:spacing w:line="187" w:lineRule="auto"/>
        <w:ind w:firstLine="200"/>
        <w:jc w:val="both"/>
      </w:pPr>
      <w:r>
        <w:rPr>
          <w:smallCaps/>
          <w:sz w:val="15"/>
          <w:szCs w:val="15"/>
        </w:rPr>
        <w:t xml:space="preserve">The </w:t>
      </w:r>
      <w:r>
        <w:rPr>
          <w:i/>
          <w:iCs/>
        </w:rPr>
        <w:t>Kokstad Advertiser</w:t>
      </w:r>
      <w:r>
        <w:t xml:space="preserve"> has again within nine months changed hands. It is gratifying to observe that the change is for the better. The first leading article that has seen the light under the auspices of the new management is on “ The </w:t>
      </w:r>
      <w:proofErr w:type="spellStart"/>
      <w:r>
        <w:t>Pondo</w:t>
      </w:r>
      <w:proofErr w:type="spellEnd"/>
      <w:r>
        <w:t xml:space="preserve"> Resident,” and the subject is treated in a spirit that is fair and </w:t>
      </w:r>
      <w:proofErr w:type="spellStart"/>
      <w:r>
        <w:t>satisfac</w:t>
      </w:r>
      <w:proofErr w:type="spellEnd"/>
      <w:r>
        <w:t xml:space="preserve">- tory both to our Government and to the </w:t>
      </w:r>
      <w:proofErr w:type="spellStart"/>
      <w:r>
        <w:t>Pondos</w:t>
      </w:r>
      <w:proofErr w:type="spellEnd"/>
      <w:r>
        <w:t>; and we are bound to say that, judging from the tone of this article, our contemporary bids fair to revert to the position it occupied before the first change, as a safe and reliable authority on Native affairs.</w:t>
      </w:r>
    </w:p>
    <w:p w14:paraId="01AB0D3F" w14:textId="77777777" w:rsidR="008159A8" w:rsidRDefault="00693787">
      <w:pPr>
        <w:pStyle w:val="Bodytext40"/>
        <w:framePr w:w="3319" w:h="421" w:hRule="exact" w:wrap="none" w:vAnchor="page" w:hAnchor="page" w:x="14423" w:y="11822"/>
        <w:spacing w:after="0"/>
      </w:pPr>
      <w:r>
        <w:t>THE LAWS OF HEALTH.</w:t>
      </w:r>
    </w:p>
    <w:p w14:paraId="1A27CB3C" w14:textId="77777777" w:rsidR="008159A8" w:rsidRDefault="00693787" w:rsidP="00974622">
      <w:pPr>
        <w:pStyle w:val="BodyText"/>
        <w:framePr w:w="3319" w:h="13716" w:hRule="exact" w:wrap="none" w:vAnchor="page" w:hAnchor="page" w:x="14788" w:y="12412"/>
        <w:spacing w:after="160" w:line="226" w:lineRule="auto"/>
        <w:ind w:right="3" w:firstLine="0"/>
        <w:jc w:val="center"/>
      </w:pPr>
      <w:r>
        <w:t>ADDRESSED TO YOUNG MEN,</w:t>
      </w:r>
    </w:p>
    <w:p w14:paraId="03AC69C3" w14:textId="77777777" w:rsidR="008159A8" w:rsidRDefault="00693787" w:rsidP="00974622">
      <w:pPr>
        <w:pStyle w:val="BodyText"/>
        <w:framePr w:w="3319" w:h="13716" w:hRule="exact" w:wrap="none" w:vAnchor="page" w:hAnchor="page" w:x="14788" w:y="12412"/>
        <w:spacing w:after="160" w:line="226" w:lineRule="auto"/>
        <w:ind w:right="3" w:firstLine="0"/>
        <w:jc w:val="center"/>
      </w:pPr>
      <w:r>
        <w:t>NO. IV,</w:t>
      </w:r>
    </w:p>
    <w:p w14:paraId="0862015C" w14:textId="77777777" w:rsidR="008159A8" w:rsidRDefault="00693787" w:rsidP="00974622">
      <w:pPr>
        <w:pStyle w:val="BodyText"/>
        <w:framePr w:w="3319" w:h="13716" w:hRule="exact" w:wrap="none" w:vAnchor="page" w:hAnchor="page" w:x="14788" w:y="12412"/>
        <w:ind w:right="3" w:firstLine="0"/>
        <w:jc w:val="center"/>
        <w:rPr>
          <w:sz w:val="15"/>
          <w:szCs w:val="15"/>
        </w:rPr>
      </w:pPr>
      <w:r>
        <w:rPr>
          <w:smallCaps/>
          <w:sz w:val="15"/>
          <w:szCs w:val="15"/>
        </w:rPr>
        <w:t>Consumption—its Causes.</w:t>
      </w:r>
    </w:p>
    <w:p w14:paraId="32DADDA5" w14:textId="77777777" w:rsidR="008159A8" w:rsidRDefault="00693787" w:rsidP="00974622">
      <w:pPr>
        <w:pStyle w:val="BodyText"/>
        <w:framePr w:w="3319" w:h="13716" w:hRule="exact" w:wrap="none" w:vAnchor="page" w:hAnchor="page" w:x="14788" w:y="12412"/>
        <w:spacing w:line="226" w:lineRule="auto"/>
        <w:ind w:right="3" w:firstLine="200"/>
        <w:jc w:val="both"/>
      </w:pPr>
      <w:r>
        <w:t>A registration of the births and mar-</w:t>
      </w:r>
      <w:r>
        <w:br/>
      </w:r>
      <w:proofErr w:type="spellStart"/>
      <w:r>
        <w:t>riages</w:t>
      </w:r>
      <w:proofErr w:type="spellEnd"/>
      <w:r>
        <w:t>, and of the deaths with their</w:t>
      </w:r>
      <w:r>
        <w:br/>
        <w:t>causes, is a necessity of every civilized</w:t>
      </w:r>
      <w:r>
        <w:br/>
        <w:t xml:space="preserve">government. In the absence of </w:t>
      </w:r>
      <w:proofErr w:type="spellStart"/>
      <w:r>
        <w:t>registra</w:t>
      </w:r>
      <w:proofErr w:type="spellEnd"/>
      <w:r>
        <w:t>-</w:t>
      </w:r>
      <w:r>
        <w:br/>
      </w:r>
      <w:proofErr w:type="spellStart"/>
      <w:r>
        <w:t>tion</w:t>
      </w:r>
      <w:proofErr w:type="spellEnd"/>
      <w:r>
        <w:t xml:space="preserve"> in this country, the number of</w:t>
      </w:r>
      <w:r>
        <w:br/>
        <w:t>deaths by consumption among the</w:t>
      </w:r>
      <w:r>
        <w:br/>
        <w:t>Natives is uncertain, but judging from a</w:t>
      </w:r>
      <w:r>
        <w:br/>
        <w:t>single section—those who have been con-</w:t>
      </w:r>
      <w:r>
        <w:br/>
      </w:r>
      <w:proofErr w:type="spellStart"/>
      <w:r>
        <w:t>nected</w:t>
      </w:r>
      <w:proofErr w:type="spellEnd"/>
      <w:r>
        <w:t xml:space="preserve"> with Lovedale—it must be great</w:t>
      </w:r>
      <w:r>
        <w:br/>
        <w:t>especially among the educated portion.</w:t>
      </w:r>
      <w:r>
        <w:br/>
        <w:t>The occurrence of so many deaths from</w:t>
      </w:r>
      <w:r>
        <w:br/>
        <w:t>consumption, in a country which is a</w:t>
      </w:r>
      <w:r>
        <w:br/>
        <w:t>health-resort for consumptives, can be</w:t>
      </w:r>
      <w:r>
        <w:br/>
        <w:t>explained only by supposing that there</w:t>
      </w:r>
      <w:r>
        <w:br/>
        <w:t>is a complication of causes leading to this</w:t>
      </w:r>
      <w:r>
        <w:br/>
        <w:t>result.</w:t>
      </w:r>
    </w:p>
    <w:p w14:paraId="1175D7C3" w14:textId="77777777" w:rsidR="008159A8" w:rsidRDefault="00693787" w:rsidP="00974622">
      <w:pPr>
        <w:pStyle w:val="BodyText"/>
        <w:framePr w:w="3319" w:h="13716" w:hRule="exact" w:wrap="none" w:vAnchor="page" w:hAnchor="page" w:x="14788" w:y="12412"/>
        <w:spacing w:line="226" w:lineRule="auto"/>
        <w:ind w:right="3" w:firstLine="200"/>
        <w:jc w:val="both"/>
      </w:pPr>
      <w:r>
        <w:t>Here, as everywhere, a hereditary ten-</w:t>
      </w:r>
      <w:r>
        <w:br/>
      </w:r>
      <w:proofErr w:type="spellStart"/>
      <w:r>
        <w:t>dency</w:t>
      </w:r>
      <w:proofErr w:type="spellEnd"/>
      <w:r>
        <w:t xml:space="preserve"> is the foremost among these causes.</w:t>
      </w:r>
      <w:r>
        <w:br/>
        <w:t>It does not properly account for con-</w:t>
      </w:r>
      <w:r>
        <w:br/>
      </w:r>
      <w:proofErr w:type="spellStart"/>
      <w:r>
        <w:t>sumption</w:t>
      </w:r>
      <w:proofErr w:type="spellEnd"/>
      <w:r>
        <w:t>, but merely throws back the</w:t>
      </w:r>
      <w:r>
        <w:br/>
        <w:t>real causes on a former generation.</w:t>
      </w:r>
    </w:p>
    <w:p w14:paraId="70E31EFE" w14:textId="77777777" w:rsidR="008159A8" w:rsidRDefault="00693787" w:rsidP="00974622">
      <w:pPr>
        <w:pStyle w:val="BodyText"/>
        <w:framePr w:w="3319" w:h="13716" w:hRule="exact" w:wrap="none" w:vAnchor="page" w:hAnchor="page" w:x="14788" w:y="12412"/>
        <w:spacing w:line="226" w:lineRule="auto"/>
        <w:ind w:right="3" w:firstLine="200"/>
        <w:jc w:val="both"/>
      </w:pPr>
      <w:r>
        <w:t>Many cases of pulmonary disease are</w:t>
      </w:r>
      <w:r>
        <w:br/>
        <w:t>traceable to infection. It does not now</w:t>
      </w:r>
      <w:r>
        <w:br/>
        <w:t>admit of dispute that consumptives</w:t>
      </w:r>
      <w:r>
        <w:br/>
        <w:t>breathe out the germs of consumption,</w:t>
      </w:r>
      <w:r>
        <w:br/>
        <w:t>and it is no contradiction to this that</w:t>
      </w:r>
      <w:r>
        <w:br/>
        <w:t>many persons are unaffected by them.</w:t>
      </w:r>
      <w:r>
        <w:br/>
        <w:t>They are simply strong enough to</w:t>
      </w:r>
      <w:r>
        <w:br/>
        <w:t>throw them out. The infection is</w:t>
      </w:r>
      <w:r>
        <w:br/>
        <w:t>usually caught from breathing the air of</w:t>
      </w:r>
      <w:r>
        <w:br/>
        <w:t>an apartment which a consumptive has</w:t>
      </w:r>
      <w:r>
        <w:br/>
        <w:t>occupied for a number of hours; and also</w:t>
      </w:r>
      <w:r>
        <w:br/>
        <w:t>from sleeping in the same hut with one.</w:t>
      </w:r>
      <w:r>
        <w:br/>
        <w:t>The infection is more virulent when the</w:t>
      </w:r>
      <w:r>
        <w:br/>
        <w:t xml:space="preserve">patient is in the </w:t>
      </w:r>
      <w:proofErr w:type="spellStart"/>
      <w:r>
        <w:t>last,stages</w:t>
      </w:r>
      <w:proofErr w:type="spellEnd"/>
      <w:r>
        <w:t xml:space="preserve"> of the disease.</w:t>
      </w:r>
    </w:p>
    <w:p w14:paraId="5428D73B" w14:textId="77777777" w:rsidR="008159A8" w:rsidRDefault="00693787" w:rsidP="00974622">
      <w:pPr>
        <w:pStyle w:val="BodyText"/>
        <w:framePr w:w="3319" w:h="13716" w:hRule="exact" w:wrap="none" w:vAnchor="page" w:hAnchor="page" w:x="14788" w:y="12412"/>
        <w:spacing w:line="226" w:lineRule="auto"/>
        <w:ind w:right="3" w:firstLine="200"/>
        <w:jc w:val="both"/>
      </w:pPr>
      <w:r>
        <w:t>Typhoid or enteric fever is another</w:t>
      </w:r>
      <w:r>
        <w:br/>
        <w:t>source of consumption. The African</w:t>
      </w:r>
      <w:r>
        <w:br/>
        <w:t>form of the malady is accompanied by</w:t>
      </w:r>
      <w:r>
        <w:br/>
        <w:t>liver and chest complications. When the</w:t>
      </w:r>
      <w:r>
        <w:br/>
        <w:t xml:space="preserve">fever has left, </w:t>
      </w:r>
      <w:proofErr w:type="spellStart"/>
      <w:r>
        <w:t>imflammation</w:t>
      </w:r>
      <w:proofErr w:type="spellEnd"/>
      <w:r>
        <w:t xml:space="preserve"> in the lung</w:t>
      </w:r>
      <w:r>
        <w:br/>
        <w:t xml:space="preserve">sometimes </w:t>
      </w:r>
      <w:proofErr w:type="spellStart"/>
      <w:r>
        <w:t>developes</w:t>
      </w:r>
      <w:proofErr w:type="spellEnd"/>
      <w:r>
        <w:t xml:space="preserve"> into consumption.</w:t>
      </w:r>
    </w:p>
    <w:p w14:paraId="3DD5CE12" w14:textId="77777777" w:rsidR="008159A8" w:rsidRDefault="00693787" w:rsidP="00974622">
      <w:pPr>
        <w:pStyle w:val="BodyText"/>
        <w:framePr w:w="3319" w:h="13716" w:hRule="exact" w:wrap="none" w:vAnchor="page" w:hAnchor="page" w:x="14788" w:y="12412"/>
        <w:spacing w:line="226" w:lineRule="auto"/>
        <w:ind w:right="3" w:firstLine="200"/>
        <w:jc w:val="both"/>
      </w:pPr>
      <w:r>
        <w:t>One of the most frequent causes of</w:t>
      </w:r>
      <w:r>
        <w:br/>
        <w:t>consumption among the Natives is a chill,</w:t>
      </w:r>
      <w:r>
        <w:br/>
        <w:t>caught from sitting in wet clothes after</w:t>
      </w:r>
      <w:r>
        <w:br/>
        <w:t xml:space="preserve">being drenched with </w:t>
      </w:r>
      <w:proofErr w:type="gramStart"/>
      <w:r>
        <w:t>rain ,</w:t>
      </w:r>
      <w:proofErr w:type="gramEnd"/>
      <w:r>
        <w:t xml:space="preserve"> or from</w:t>
      </w:r>
      <w:r>
        <w:br/>
        <w:t>having the underclothing soaked with</w:t>
      </w:r>
      <w:r>
        <w:br/>
        <w:t>perspiration, without shifting. Chills are</w:t>
      </w:r>
      <w:r>
        <w:br/>
        <w:t xml:space="preserve">also got from sleeping on the floor of </w:t>
      </w:r>
      <w:r>
        <w:rPr>
          <w:b/>
          <w:bCs/>
          <w:sz w:val="17"/>
          <w:szCs w:val="17"/>
        </w:rPr>
        <w:t>a</w:t>
      </w:r>
      <w:r>
        <w:rPr>
          <w:b/>
          <w:bCs/>
          <w:sz w:val="17"/>
          <w:szCs w:val="17"/>
        </w:rPr>
        <w:br/>
      </w:r>
      <w:r>
        <w:t>hut, and from the want of warm clothing,</w:t>
      </w:r>
      <w:r>
        <w:br/>
      </w:r>
      <w:proofErr w:type="spellStart"/>
      <w:r>
        <w:t>aud</w:t>
      </w:r>
      <w:proofErr w:type="spellEnd"/>
      <w:r>
        <w:t xml:space="preserve"> of fire in winter. Going out into the</w:t>
      </w:r>
      <w:r>
        <w:br/>
        <w:t>night air with a weak chest is another</w:t>
      </w:r>
      <w:r>
        <w:br/>
        <w:t>source of danger peculiar to this country.</w:t>
      </w:r>
      <w:r>
        <w:br/>
        <w:t>During a hot-wind day, the temperature</w:t>
      </w:r>
      <w:r>
        <w:br/>
        <w:t>between one and two o’clock in the after-</w:t>
      </w:r>
    </w:p>
    <w:p w14:paraId="4E4F67FF" w14:textId="77777777" w:rsidR="008159A8" w:rsidRDefault="00693787" w:rsidP="00974622">
      <w:pPr>
        <w:pStyle w:val="BodyText"/>
        <w:framePr w:w="3319" w:h="13716" w:hRule="exact" w:wrap="none" w:vAnchor="page" w:hAnchor="page" w:x="14788" w:y="12412"/>
        <w:spacing w:line="226" w:lineRule="auto"/>
        <w:ind w:left="4" w:right="3" w:firstLine="0"/>
        <w:jc w:val="both"/>
      </w:pPr>
      <w:r>
        <w:t>noon has been observed to stand at 1050,</w:t>
      </w:r>
      <w:r>
        <w:br/>
        <w:t>with 35 of difference between the dry</w:t>
      </w:r>
      <w:r>
        <w:br/>
        <w:t>and wet bulbs, which the same evening</w:t>
      </w:r>
      <w:r>
        <w:br/>
        <w:t>at 8 o’clock there was not 1 ® of difference.</w:t>
      </w:r>
      <w:r>
        <w:br/>
        <w:t>This means that the air had a dryness of</w:t>
      </w:r>
      <w:r>
        <w:br/>
        <w:t>54—the number of degrees between</w:t>
      </w:r>
      <w:r>
        <w:br/>
        <w:t>105  and the dew point—and within six</w:t>
      </w:r>
      <w:r>
        <w:br/>
        <w:t>hours was completely saturated. We</w:t>
      </w:r>
      <w:r>
        <w:br/>
        <w:t>have here the one weak point of the South</w:t>
      </w:r>
      <w:r>
        <w:br/>
        <w:t>African climate—the rapid change from</w:t>
      </w:r>
      <w:r>
        <w:br/>
        <w:t>extreme dryness to extreme humidity.</w:t>
      </w:r>
      <w:r>
        <w:br/>
        <w:t>14® of dryness is considerable for the</w:t>
      </w:r>
      <w:r>
        <w:br/>
        <w:t>English climate—not 54</w:t>
      </w:r>
      <w:proofErr w:type="gramStart"/>
      <w:r>
        <w:t>o .</w:t>
      </w:r>
      <w:proofErr w:type="gramEnd"/>
    </w:p>
    <w:p w14:paraId="57558B36" w14:textId="77777777" w:rsidR="008159A8" w:rsidRDefault="00693787" w:rsidP="00974622">
      <w:pPr>
        <w:pStyle w:val="BodyText"/>
        <w:framePr w:w="3319" w:h="13716" w:hRule="exact" w:wrap="none" w:vAnchor="page" w:hAnchor="page" w:x="14788" w:y="12412"/>
        <w:spacing w:line="226" w:lineRule="auto"/>
        <w:ind w:left="4" w:right="3" w:firstLine="260"/>
        <w:jc w:val="both"/>
      </w:pPr>
      <w:r>
        <w:t xml:space="preserve">Too much brain </w:t>
      </w:r>
      <w:proofErr w:type="gramStart"/>
      <w:r>
        <w:t>work</w:t>
      </w:r>
      <w:proofErr w:type="gramEnd"/>
      <w:r>
        <w:t xml:space="preserve"> on the part of</w:t>
      </w:r>
      <w:r>
        <w:br/>
        <w:t xml:space="preserve">young men and women at Native </w:t>
      </w:r>
      <w:proofErr w:type="spellStart"/>
      <w:r>
        <w:t>Institu</w:t>
      </w:r>
      <w:proofErr w:type="spellEnd"/>
      <w:r>
        <w:t>-</w:t>
      </w:r>
      <w:r>
        <w:br/>
      </w:r>
      <w:proofErr w:type="spellStart"/>
      <w:r>
        <w:t>tions</w:t>
      </w:r>
      <w:proofErr w:type="spellEnd"/>
      <w:r>
        <w:t xml:space="preserve"> is another cause of consumption.</w:t>
      </w:r>
      <w:r>
        <w:br/>
        <w:t>They work very hard to gain Government</w:t>
      </w:r>
      <w:r>
        <w:br/>
        <w:t>Certificates, and their brain is not inured</w:t>
      </w:r>
      <w:r>
        <w:br/>
        <w:t>to it. A sedentary life at a desk or in the</w:t>
      </w:r>
      <w:r>
        <w:br/>
        <w:t>printing office has the same tendency.</w:t>
      </w:r>
    </w:p>
    <w:p w14:paraId="07CA6DD6" w14:textId="6A8C2C8A" w:rsidR="008159A8" w:rsidRDefault="008159A8">
      <w:pPr>
        <w:spacing w:line="1" w:lineRule="exact"/>
      </w:pPr>
    </w:p>
    <w:p w14:paraId="1E958E04" w14:textId="6A75E7CC" w:rsidR="00FA1ABC" w:rsidRPr="00FA1ABC" w:rsidRDefault="00FA1ABC" w:rsidP="00FA1ABC"/>
    <w:p w14:paraId="484A6DBA" w14:textId="6A6052A2" w:rsidR="00FA1ABC" w:rsidRPr="00FA1ABC" w:rsidRDefault="00FA1ABC" w:rsidP="00FA1ABC"/>
    <w:p w14:paraId="0C4EF76F" w14:textId="4C7703FD" w:rsidR="00FA1ABC" w:rsidRDefault="00FA1ABC" w:rsidP="00FA1ABC"/>
    <w:p w14:paraId="0CE0D043" w14:textId="733B1918" w:rsidR="00FA1ABC" w:rsidRPr="00FA1ABC" w:rsidRDefault="00FA1ABC" w:rsidP="00FA1ABC">
      <w:pPr>
        <w:tabs>
          <w:tab w:val="left" w:pos="975"/>
        </w:tabs>
      </w:pPr>
      <w:r>
        <w:tab/>
        <w:t>[SEPTEMBER 13, 1888</w:t>
      </w:r>
      <w:r>
        <w:tab/>
      </w:r>
      <w:r>
        <w:tab/>
      </w:r>
      <w:r>
        <w:tab/>
      </w:r>
      <w:r>
        <w:tab/>
      </w:r>
      <w:r>
        <w:tab/>
      </w:r>
      <w:r>
        <w:tab/>
        <w:t>IMVO ZABANTSUNDU (NATIVE OPINION)</w:t>
      </w:r>
      <w:r>
        <w:tab/>
      </w:r>
      <w:r>
        <w:tab/>
      </w:r>
      <w:r>
        <w:tab/>
      </w:r>
      <w:r>
        <w:tab/>
      </w:r>
      <w:r>
        <w:tab/>
      </w:r>
      <w:r>
        <w:tab/>
      </w:r>
      <w:r>
        <w:tab/>
      </w:r>
      <w:r>
        <w:tab/>
        <w:t>3</w:t>
      </w:r>
    </w:p>
    <w:sectPr w:rsidR="00FA1ABC" w:rsidRPr="00FA1ABC">
      <w:pgSz w:w="18815" w:h="2806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A1084" w14:textId="77777777" w:rsidR="00F51ACB" w:rsidRDefault="00F51ACB">
      <w:r>
        <w:separator/>
      </w:r>
    </w:p>
  </w:endnote>
  <w:endnote w:type="continuationSeparator" w:id="0">
    <w:p w14:paraId="2D094DA3" w14:textId="77777777" w:rsidR="00F51ACB" w:rsidRDefault="00F5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F860" w14:textId="77777777" w:rsidR="00F51ACB" w:rsidRDefault="00F51ACB"/>
  </w:footnote>
  <w:footnote w:type="continuationSeparator" w:id="0">
    <w:p w14:paraId="087AC62E" w14:textId="77777777" w:rsidR="00F51ACB" w:rsidRDefault="00F51A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A8"/>
    <w:rsid w:val="00693787"/>
    <w:rsid w:val="008159A8"/>
    <w:rsid w:val="00974622"/>
    <w:rsid w:val="00F51ACB"/>
    <w:rsid w:val="00FA1A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B00D"/>
  <w15:docId w15:val="{4D1F6DD5-9767-4678-B971-78C9F1F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mbria" w:eastAsia="Cambria" w:hAnsi="Cambria" w:cs="Cambria"/>
      <w:b/>
      <w:bCs/>
      <w:i w:val="0"/>
      <w:iCs w:val="0"/>
      <w:smallCaps w:val="0"/>
      <w:strike w:val="0"/>
      <w:w w:val="6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Georgia" w:eastAsia="Georgia" w:hAnsi="Georgia" w:cs="Georgia"/>
      <w:b/>
      <w:bCs/>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Georgia" w:eastAsia="Georgia" w:hAnsi="Georgia" w:cs="Georgia"/>
      <w:b/>
      <w:bCs/>
      <w:i w:val="0"/>
      <w:iCs w:val="0"/>
      <w:smallCaps w:val="0"/>
      <w:strike w:val="0"/>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70"/>
      <w:sz w:val="34"/>
      <w:szCs w:val="34"/>
      <w:u w:val="none"/>
      <w:shd w:val="clear" w:color="auto" w:fill="auto"/>
    </w:rPr>
  </w:style>
  <w:style w:type="paragraph" w:customStyle="1" w:styleId="Bodytext30">
    <w:name w:val="Body text (3)"/>
    <w:basedOn w:val="Normal"/>
    <w:link w:val="Bodytext3"/>
    <w:pPr>
      <w:spacing w:after="190"/>
      <w:ind w:firstLine="70"/>
    </w:pPr>
    <w:rPr>
      <w:rFonts w:ascii="Cambria" w:eastAsia="Cambria" w:hAnsi="Cambria" w:cs="Cambria"/>
      <w:b/>
      <w:bCs/>
      <w:w w:val="60"/>
      <w:sz w:val="26"/>
      <w:szCs w:val="26"/>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40"/>
      <w:jc w:val="center"/>
    </w:pPr>
    <w:rPr>
      <w:rFonts w:ascii="Georgia" w:eastAsia="Georgia" w:hAnsi="Georgia" w:cs="Georgia"/>
      <w:b/>
      <w:bCs/>
      <w:sz w:val="20"/>
      <w:szCs w:val="20"/>
    </w:rPr>
  </w:style>
  <w:style w:type="paragraph" w:customStyle="1" w:styleId="Bodytext60">
    <w:name w:val="Body text (6)"/>
    <w:basedOn w:val="Normal"/>
    <w:link w:val="Bodytext6"/>
    <w:pPr>
      <w:spacing w:after="40" w:line="211" w:lineRule="auto"/>
      <w:jc w:val="center"/>
    </w:pPr>
    <w:rPr>
      <w:rFonts w:ascii="Georgia" w:eastAsia="Georgia" w:hAnsi="Georgia" w:cs="Georgia"/>
      <w:b/>
      <w:bCs/>
      <w:sz w:val="16"/>
      <w:szCs w:val="16"/>
    </w:rPr>
  </w:style>
  <w:style w:type="paragraph" w:customStyle="1" w:styleId="Tableofcontents0">
    <w:name w:val="Table of contents"/>
    <w:basedOn w:val="Normal"/>
    <w:link w:val="Tableofcontents"/>
    <w:pPr>
      <w:spacing w:line="209" w:lineRule="auto"/>
      <w:ind w:left="340"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360" w:line="216" w:lineRule="auto"/>
      <w:ind w:firstLine="220"/>
    </w:pPr>
    <w:rPr>
      <w:rFonts w:ascii="Times New Roman" w:eastAsia="Times New Roman" w:hAnsi="Times New Roman" w:cs="Times New Roman"/>
      <w:sz w:val="20"/>
      <w:szCs w:val="20"/>
    </w:rPr>
  </w:style>
  <w:style w:type="paragraph" w:customStyle="1" w:styleId="Bodytext40">
    <w:name w:val="Body text (4)"/>
    <w:basedOn w:val="Normal"/>
    <w:link w:val="Bodytext4"/>
    <w:pPr>
      <w:spacing w:after="220"/>
      <w:jc w:val="center"/>
    </w:pPr>
    <w:rPr>
      <w:rFonts w:ascii="Cambria" w:eastAsia="Cambria" w:hAnsi="Cambria" w:cs="Cambria"/>
      <w:w w:val="7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2021-02-17T14:57:00Z</dcterms:created>
  <dcterms:modified xsi:type="dcterms:W3CDTF">2021-02-17T14:57:00Z</dcterms:modified>
</cp:coreProperties>
</file>