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DFEC" w14:textId="77777777" w:rsidR="0049580C" w:rsidRPr="00365555" w:rsidRDefault="00174708">
      <w:pPr>
        <w:spacing w:line="1" w:lineRule="exact"/>
      </w:pPr>
      <w:r w:rsidRPr="0036555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BF0CB11" wp14:editId="1FAB20F9">
                <wp:simplePos x="0" y="0"/>
                <wp:positionH relativeFrom="page">
                  <wp:posOffset>8496300</wp:posOffset>
                </wp:positionH>
                <wp:positionV relativeFrom="page">
                  <wp:posOffset>47625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8CCB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13773B" id="Shape 1" o:spid="_x0000_s1026" style="position:absolute;margin-left:669pt;margin-top:3.7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" fillcolor="#d8ccb1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078C3EB3" w14:textId="77777777" w:rsidR="0049580C" w:rsidRPr="00365555" w:rsidRDefault="00174708" w:rsidP="00EA1273">
      <w:pPr>
        <w:pStyle w:val="Headerorfooter0"/>
        <w:framePr w:wrap="none" w:vAnchor="page" w:hAnchor="page" w:x="3826" w:y="1321"/>
      </w:pPr>
      <w:r w:rsidRPr="00365555">
        <w:t>ISIGIDIMI SAMAXOSA, MAY 1, 1883.</w:t>
      </w:r>
    </w:p>
    <w:p w14:paraId="2A4E03F7" w14:textId="77777777" w:rsidR="0049580C" w:rsidRPr="00365555" w:rsidRDefault="00174708" w:rsidP="00EA1273">
      <w:pPr>
        <w:pStyle w:val="Headerorfooter0"/>
        <w:framePr w:w="173" w:h="346" w:hRule="exact" w:wrap="none" w:vAnchor="page" w:hAnchor="page" w:x="10411" w:y="1291"/>
        <w:jc w:val="right"/>
        <w:rPr>
          <w:sz w:val="28"/>
          <w:szCs w:val="28"/>
        </w:rPr>
      </w:pPr>
      <w:r w:rsidRPr="00365555">
        <w:rPr>
          <w:color w:val="000000"/>
          <w:sz w:val="28"/>
          <w:szCs w:val="28"/>
        </w:rPr>
        <w:t>7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349"/>
        <w:gridCol w:w="673"/>
        <w:gridCol w:w="853"/>
        <w:gridCol w:w="799"/>
        <w:gridCol w:w="882"/>
        <w:gridCol w:w="868"/>
        <w:gridCol w:w="1037"/>
        <w:gridCol w:w="666"/>
        <w:gridCol w:w="191"/>
      </w:tblGrid>
      <w:tr w:rsidR="00EE4150" w:rsidRPr="00EE4150" w14:paraId="33627F3C" w14:textId="77777777" w:rsidTr="001D567F">
        <w:trPr>
          <w:trHeight w:hRule="exact" w:val="612"/>
        </w:trPr>
        <w:tc>
          <w:tcPr>
            <w:tcW w:w="1821" w:type="dxa"/>
            <w:gridSpan w:val="3"/>
            <w:shd w:val="clear" w:color="auto" w:fill="auto"/>
          </w:tcPr>
          <w:p w14:paraId="0DFAD148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smallCaps/>
                <w:color w:val="000000" w:themeColor="text1"/>
                <w:sz w:val="16"/>
                <w:szCs w:val="16"/>
              </w:rPr>
              <w:t>Key</w:t>
            </w:r>
            <w:r w:rsidRPr="00EE4150">
              <w:rPr>
                <w:color w:val="000000" w:themeColor="text1"/>
                <w:sz w:val="20"/>
                <w:szCs w:val="20"/>
              </w:rPr>
              <w:t xml:space="preserve"> D.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A3B739F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after="120" w:line="240" w:lineRule="auto"/>
              <w:ind w:firstLine="220"/>
              <w:jc w:val="both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i/>
                <w:iCs/>
                <w:color w:val="000000" w:themeColor="text1"/>
                <w:sz w:val="18"/>
                <w:szCs w:val="18"/>
              </w:rPr>
              <w:t>[Kaffir Hymn Book</w:t>
            </w:r>
            <w:r w:rsidRPr="00EE4150">
              <w:rPr>
                <w:color w:val="000000" w:themeColor="text1"/>
                <w:sz w:val="18"/>
                <w:szCs w:val="18"/>
              </w:rPr>
              <w:t xml:space="preserve"> No. 73.]</w:t>
            </w:r>
          </w:p>
          <w:p w14:paraId="05CF8B02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8.8.8.8.8.8.</w:t>
            </w:r>
          </w:p>
        </w:tc>
        <w:tc>
          <w:tcPr>
            <w:tcW w:w="1894" w:type="dxa"/>
            <w:gridSpan w:val="3"/>
            <w:shd w:val="clear" w:color="auto" w:fill="auto"/>
          </w:tcPr>
          <w:p w14:paraId="061482F4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after="140" w:line="240" w:lineRule="auto"/>
              <w:ind w:firstLine="36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E4150">
              <w:rPr>
                <w:smallCaps/>
                <w:color w:val="000000" w:themeColor="text1"/>
                <w:sz w:val="16"/>
                <w:szCs w:val="16"/>
              </w:rPr>
              <w:t>Omnye</w:t>
            </w:r>
            <w:proofErr w:type="spellEnd"/>
            <w:r w:rsidRPr="00EE4150">
              <w:rPr>
                <w:smallCap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E4150">
              <w:rPr>
                <w:smallCaps/>
                <w:color w:val="000000" w:themeColor="text1"/>
                <w:sz w:val="16"/>
                <w:szCs w:val="16"/>
              </w:rPr>
              <w:t>wabaculi</w:t>
            </w:r>
            <w:proofErr w:type="spellEnd"/>
            <w:r w:rsidRPr="00EE4150">
              <w:rPr>
                <w:smallCaps/>
                <w:color w:val="000000" w:themeColor="text1"/>
                <w:sz w:val="16"/>
                <w:szCs w:val="16"/>
              </w:rPr>
              <w:t>.</w:t>
            </w:r>
          </w:p>
          <w:p w14:paraId="5BF07918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16"/>
                <w:szCs w:val="16"/>
              </w:rPr>
            </w:pPr>
            <w:r w:rsidRPr="00EE4150">
              <w:rPr>
                <w:smallCaps/>
                <w:color w:val="000000" w:themeColor="text1"/>
                <w:sz w:val="16"/>
                <w:szCs w:val="16"/>
              </w:rPr>
              <w:t>Fine</w:t>
            </w:r>
          </w:p>
        </w:tc>
      </w:tr>
      <w:tr w:rsidR="00EE4150" w:rsidRPr="00EE4150" w14:paraId="169302E6" w14:textId="77777777" w:rsidTr="001D567F">
        <w:trPr>
          <w:trHeight w:hRule="exact" w:val="360"/>
        </w:trPr>
        <w:tc>
          <w:tcPr>
            <w:tcW w:w="799" w:type="dxa"/>
            <w:shd w:val="clear" w:color="auto" w:fill="auto"/>
            <w:vAlign w:val="bottom"/>
          </w:tcPr>
          <w:p w14:paraId="64B801C1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n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—: r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28249B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d :</w:t>
            </w:r>
            <w:proofErr w:type="gramEnd"/>
          </w:p>
        </w:tc>
        <w:tc>
          <w:tcPr>
            <w:tcW w:w="673" w:type="dxa"/>
            <w:shd w:val="clear" w:color="auto" w:fill="auto"/>
            <w:vAlign w:val="bottom"/>
          </w:tcPr>
          <w:p w14:paraId="5910F977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—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r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3F3C0C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n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f : n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EF85D4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n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r :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EDFE64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18"/>
                <w:szCs w:val="18"/>
              </w:rPr>
              <w:t>n :</w:t>
            </w:r>
            <w:proofErr w:type="gramEnd"/>
            <w:r w:rsidRPr="00EE4150">
              <w:rPr>
                <w:color w:val="000000" w:themeColor="text1"/>
                <w:sz w:val="18"/>
                <w:szCs w:val="18"/>
              </w:rPr>
              <w:t xml:space="preserve"> —: </w:t>
            </w:r>
            <w:r w:rsidRPr="00EE41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451D25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d':f</w:t>
            </w:r>
            <w:proofErr w:type="spellEnd"/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7BCD9D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m.r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d: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8BCA37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>d: d: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8A14" w14:textId="77777777" w:rsidR="0049580C" w:rsidRPr="00EE4150" w:rsidRDefault="0049580C" w:rsidP="00EA1273">
            <w:pPr>
              <w:framePr w:w="7117" w:h="2646" w:wrap="none" w:vAnchor="page" w:hAnchor="page" w:x="2416" w:y="2210"/>
              <w:rPr>
                <w:color w:val="000000" w:themeColor="text1"/>
                <w:sz w:val="10"/>
                <w:szCs w:val="10"/>
              </w:rPr>
            </w:pPr>
          </w:p>
        </w:tc>
      </w:tr>
      <w:tr w:rsidR="00EE4150" w:rsidRPr="00EE4150" w14:paraId="7EB9E223" w14:textId="77777777" w:rsidTr="001D567F">
        <w:trPr>
          <w:trHeight w:hRule="exact" w:val="338"/>
        </w:trPr>
        <w:tc>
          <w:tcPr>
            <w:tcW w:w="799" w:type="dxa"/>
            <w:shd w:val="clear" w:color="auto" w:fill="auto"/>
            <w:vAlign w:val="bottom"/>
          </w:tcPr>
          <w:p w14:paraId="20E2FF08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 xml:space="preserve">d: —: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5EA8B4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d :</w:t>
            </w:r>
            <w:proofErr w:type="gramEnd"/>
          </w:p>
        </w:tc>
        <w:tc>
          <w:tcPr>
            <w:tcW w:w="673" w:type="dxa"/>
            <w:shd w:val="clear" w:color="auto" w:fill="auto"/>
            <w:vAlign w:val="bottom"/>
          </w:tcPr>
          <w:p w14:paraId="2D7AD037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—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92AB1D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 xml:space="preserve">d: </w:t>
            </w: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r :d</w:t>
            </w:r>
            <w:proofErr w:type="gramEnd"/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BB6F46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 xml:space="preserve">d: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88DF2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d:-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>:d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A5B9F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>d: —: 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9D362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d.L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>: s: Si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AF0A61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Si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Si: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DF26B" w14:textId="77777777" w:rsidR="0049580C" w:rsidRPr="00EE4150" w:rsidRDefault="0049580C" w:rsidP="00EA1273">
            <w:pPr>
              <w:framePr w:w="7117" w:h="2646" w:wrap="none" w:vAnchor="page" w:hAnchor="page" w:x="2416" w:y="2210"/>
              <w:rPr>
                <w:color w:val="000000" w:themeColor="text1"/>
                <w:sz w:val="10"/>
                <w:szCs w:val="10"/>
              </w:rPr>
            </w:pPr>
          </w:p>
        </w:tc>
      </w:tr>
      <w:tr w:rsidR="00EE4150" w:rsidRPr="00EE4150" w14:paraId="62DF09E0" w14:textId="77777777" w:rsidTr="001D567F">
        <w:trPr>
          <w:trHeight w:hRule="exact" w:val="346"/>
        </w:trPr>
        <w:tc>
          <w:tcPr>
            <w:tcW w:w="799" w:type="dxa"/>
            <w:shd w:val="clear" w:color="auto" w:fill="auto"/>
            <w:vAlign w:val="bottom"/>
          </w:tcPr>
          <w:p w14:paraId="3C254EE1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—: s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4FD272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</w:p>
        </w:tc>
        <w:tc>
          <w:tcPr>
            <w:tcW w:w="673" w:type="dxa"/>
            <w:shd w:val="clear" w:color="auto" w:fill="auto"/>
            <w:vAlign w:val="bottom"/>
          </w:tcPr>
          <w:p w14:paraId="57494EE8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—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4FEE9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—: 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94084F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s :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0FAC78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>-: f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585568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1 : 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13A25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s.f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n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>:r.f</w:t>
            </w:r>
            <w:proofErr w:type="spellEnd"/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B05C3C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n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n :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F2583" w14:textId="77777777" w:rsidR="0049580C" w:rsidRPr="00EE4150" w:rsidRDefault="0049580C" w:rsidP="00EA1273">
            <w:pPr>
              <w:framePr w:w="7117" w:h="2646" w:wrap="none" w:vAnchor="page" w:hAnchor="page" w:x="2416" w:y="2210"/>
              <w:rPr>
                <w:color w:val="000000" w:themeColor="text1"/>
                <w:sz w:val="10"/>
                <w:szCs w:val="10"/>
              </w:rPr>
            </w:pPr>
          </w:p>
        </w:tc>
      </w:tr>
      <w:tr w:rsidR="00EE4150" w:rsidRPr="00EE4150" w14:paraId="2F185EF0" w14:textId="77777777" w:rsidTr="001D567F">
        <w:trPr>
          <w:trHeight w:hRule="exact" w:val="346"/>
        </w:trPr>
        <w:tc>
          <w:tcPr>
            <w:tcW w:w="799" w:type="dxa"/>
            <w:shd w:val="clear" w:color="auto" w:fill="auto"/>
            <w:vAlign w:val="bottom"/>
          </w:tcPr>
          <w:p w14:paraId="218AB6CF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d:-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>: f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93F445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n :</w:t>
            </w:r>
            <w:proofErr w:type="gramEnd"/>
          </w:p>
        </w:tc>
        <w:tc>
          <w:tcPr>
            <w:tcW w:w="673" w:type="dxa"/>
            <w:shd w:val="clear" w:color="auto" w:fill="auto"/>
            <w:vAlign w:val="bottom"/>
          </w:tcPr>
          <w:p w14:paraId="040EE971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—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r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1E3684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 xml:space="preserve">d: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>: d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1E5512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 xml:space="preserve">Si: </w:t>
            </w:r>
            <w:r w:rsidRPr="00EE4150">
              <w:rPr>
                <w:smallCaps/>
                <w:color w:val="000000" w:themeColor="text1"/>
                <w:sz w:val="16"/>
                <w:szCs w:val="16"/>
              </w:rPr>
              <w:t>Si: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B27BB0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>d: —: f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FFB35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n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li :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50C27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d.f:si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>: Si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FFFD39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>d: d: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2515E" w14:textId="77777777" w:rsidR="0049580C" w:rsidRPr="00EE4150" w:rsidRDefault="0049580C" w:rsidP="00EA1273">
            <w:pPr>
              <w:framePr w:w="7117" w:h="2646" w:wrap="none" w:vAnchor="page" w:hAnchor="page" w:x="2416" w:y="2210"/>
              <w:rPr>
                <w:color w:val="000000" w:themeColor="text1"/>
                <w:sz w:val="10"/>
                <w:szCs w:val="10"/>
              </w:rPr>
            </w:pPr>
          </w:p>
        </w:tc>
      </w:tr>
      <w:tr w:rsidR="00EE4150" w:rsidRPr="00EE4150" w14:paraId="021A9D93" w14:textId="77777777" w:rsidTr="001D567F">
        <w:trPr>
          <w:trHeight w:hRule="exact" w:val="338"/>
        </w:trPr>
        <w:tc>
          <w:tcPr>
            <w:tcW w:w="799" w:type="dxa"/>
            <w:shd w:val="clear" w:color="auto" w:fill="auto"/>
            <w:vAlign w:val="center"/>
          </w:tcPr>
          <w:p w14:paraId="54FEE438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 xml:space="preserve">Ku - </w:t>
            </w: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rnbu</w:t>
            </w:r>
            <w:proofErr w:type="spellEnd"/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619AD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la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093D9D1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3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n’u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7E3D7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Ti</w:t>
            </w:r>
            <w:proofErr w:type="spellEnd"/>
            <w:r w:rsidRPr="00EE4150">
              <w:rPr>
                <w:color w:val="000000" w:themeColor="text1"/>
                <w:sz w:val="18"/>
                <w:szCs w:val="18"/>
              </w:rPr>
              <w:t xml:space="preserve"> - xo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CA2CC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wenu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E30F7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Lo - wo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97129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u-</w:t>
            </w: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ngum</w:t>
            </w:r>
            <w:proofErr w:type="spellEnd"/>
            <w:r w:rsidRPr="00EE415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70E6F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da - li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17850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wenu</w:t>
            </w:r>
            <w:proofErr w:type="spellEnd"/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1738C" w14:textId="77777777" w:rsidR="0049580C" w:rsidRPr="00EE4150" w:rsidRDefault="0049580C" w:rsidP="00EA1273">
            <w:pPr>
              <w:framePr w:w="7117" w:h="2646" w:wrap="none" w:vAnchor="page" w:hAnchor="page" w:x="2416" w:y="2210"/>
              <w:rPr>
                <w:color w:val="000000" w:themeColor="text1"/>
                <w:sz w:val="10"/>
                <w:szCs w:val="10"/>
              </w:rPr>
            </w:pPr>
          </w:p>
        </w:tc>
      </w:tr>
      <w:tr w:rsidR="00EE4150" w:rsidRPr="00EE4150" w14:paraId="2081F79C" w14:textId="77777777" w:rsidTr="001D567F">
        <w:trPr>
          <w:trHeight w:hRule="exact" w:val="306"/>
        </w:trPr>
        <w:tc>
          <w:tcPr>
            <w:tcW w:w="799" w:type="dxa"/>
            <w:shd w:val="clear" w:color="auto" w:fill="auto"/>
            <w:vAlign w:val="bottom"/>
          </w:tcPr>
          <w:p w14:paraId="521BD077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 xml:space="preserve">Wo - </w:t>
            </w: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194AB0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bu</w:t>
            </w:r>
            <w:proofErr w:type="spellEnd"/>
          </w:p>
        </w:tc>
        <w:tc>
          <w:tcPr>
            <w:tcW w:w="673" w:type="dxa"/>
            <w:shd w:val="clear" w:color="auto" w:fill="auto"/>
            <w:vAlign w:val="bottom"/>
          </w:tcPr>
          <w:p w14:paraId="35530A2B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38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ka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B9F15B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ngo</w:t>
            </w:r>
            <w:proofErr w:type="spellEnd"/>
            <w:r w:rsidRPr="00EE4150">
              <w:rPr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bu</w:t>
            </w:r>
            <w:proofErr w:type="spellEnd"/>
            <w:r w:rsidRPr="00EE415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6D12D0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bele</w:t>
            </w:r>
            <w:proofErr w:type="spellEnd"/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779ED7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Ma - ka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155987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ko-</w:t>
            </w: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nzwe</w:t>
            </w:r>
            <w:proofErr w:type="spellEnd"/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84518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ni</w:t>
            </w:r>
            <w:proofErr w:type="spellEnd"/>
            <w:r w:rsidRPr="00EE4150">
              <w:rPr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1F7FC6" w14:textId="77777777" w:rsidR="0049580C" w:rsidRPr="00EE4150" w:rsidRDefault="00174708" w:rsidP="00EA1273">
            <w:pPr>
              <w:pStyle w:val="Other0"/>
              <w:framePr w:w="7117" w:h="2646" w:wrap="none" w:vAnchor="page" w:hAnchor="page" w:x="2416" w:y="221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nonke</w:t>
            </w:r>
            <w:proofErr w:type="spellEnd"/>
            <w:r w:rsidRPr="00EE415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5AD31" w14:textId="77777777" w:rsidR="0049580C" w:rsidRPr="00EE4150" w:rsidRDefault="0049580C" w:rsidP="00EA1273">
            <w:pPr>
              <w:framePr w:w="7117" w:h="2646" w:wrap="none" w:vAnchor="page" w:hAnchor="page" w:x="2416" w:y="2210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3504E81A" w14:textId="77777777" w:rsidR="0049580C" w:rsidRPr="00EE4150" w:rsidRDefault="00174708">
      <w:pPr>
        <w:pStyle w:val="Tablecaption0"/>
        <w:framePr w:wrap="none" w:vAnchor="page" w:hAnchor="page" w:x="8805" w:y="4996"/>
        <w:rPr>
          <w:color w:val="000000" w:themeColor="text1"/>
          <w:sz w:val="20"/>
          <w:szCs w:val="20"/>
        </w:rPr>
      </w:pPr>
      <w:r w:rsidRPr="00EE4150">
        <w:rPr>
          <w:color w:val="000000" w:themeColor="text1"/>
          <w:sz w:val="20"/>
          <w:szCs w:val="20"/>
        </w:rPr>
        <w:t>D.C.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1022"/>
        <w:gridCol w:w="853"/>
        <w:gridCol w:w="799"/>
        <w:gridCol w:w="572"/>
        <w:gridCol w:w="320"/>
        <w:gridCol w:w="569"/>
        <w:gridCol w:w="295"/>
        <w:gridCol w:w="1048"/>
        <w:gridCol w:w="277"/>
        <w:gridCol w:w="590"/>
      </w:tblGrid>
      <w:tr w:rsidR="00EE4150" w:rsidRPr="00EE4150" w14:paraId="66E8E94A" w14:textId="77777777" w:rsidTr="001D567F">
        <w:trPr>
          <w:trHeight w:hRule="exact" w:val="306"/>
        </w:trPr>
        <w:tc>
          <w:tcPr>
            <w:tcW w:w="799" w:type="dxa"/>
            <w:shd w:val="clear" w:color="auto" w:fill="auto"/>
          </w:tcPr>
          <w:p w14:paraId="1848EB6A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s:-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>:f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407BFD4D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m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r : f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6FB14ADC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n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r :d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7F91DC98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s :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C8AB08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>d</w:t>
            </w: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':~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>: t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561677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tabs>
                <w:tab w:val="left" w:pos="216"/>
              </w:tabs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-pl</w:t>
            </w:r>
          </w:p>
          <w:p w14:paraId="7BA8B4C9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18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E4150">
              <w:rPr>
                <w:color w:val="000000" w:themeColor="text1"/>
                <w:sz w:val="18"/>
                <w:szCs w:val="18"/>
              </w:rPr>
              <w:t>m :</w:t>
            </w:r>
            <w:proofErr w:type="gramEnd"/>
            <w:r w:rsidRPr="00EE4150">
              <w:rPr>
                <w:color w:val="000000" w:themeColor="text1"/>
                <w:sz w:val="18"/>
                <w:szCs w:val="18"/>
              </w:rPr>
              <w:t xml:space="preserve"> . r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</w:tcPr>
          <w:p w14:paraId="122C6FE5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d':t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>: 1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DCD54D2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14:paraId="593BD1B5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</w:p>
        </w:tc>
      </w:tr>
      <w:tr w:rsidR="00EE4150" w:rsidRPr="00EE4150" w14:paraId="09C51F0D" w14:textId="77777777" w:rsidTr="001D567F">
        <w:trPr>
          <w:trHeight w:hRule="exact" w:val="338"/>
        </w:trPr>
        <w:tc>
          <w:tcPr>
            <w:tcW w:w="799" w:type="dxa"/>
            <w:shd w:val="clear" w:color="auto" w:fill="auto"/>
          </w:tcPr>
          <w:p w14:paraId="104AA23D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r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d: 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EB649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d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 xml:space="preserve"> : r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14:paraId="72E3C3DE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d:r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:L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26DE0214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>tilth-.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14:paraId="2E02786E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d:-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20" w:type="dxa"/>
            <w:shd w:val="clear" w:color="auto" w:fill="auto"/>
          </w:tcPr>
          <w:p w14:paraId="2FD2F286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>: f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14:paraId="4AAEBAFF" w14:textId="77777777" w:rsidR="0049580C" w:rsidRPr="00EE4150" w:rsidRDefault="0049580C" w:rsidP="00EA1273">
            <w:pPr>
              <w:framePr w:w="7146" w:h="1624" w:wrap="none" w:vAnchor="page" w:hAnchor="page" w:x="2416" w:y="53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2C48AAF2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2C560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n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r :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r.d</w:t>
            </w:r>
            <w:proofErr w:type="spellEnd"/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AEE50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EE4150" w:rsidRPr="00EE4150" w14:paraId="276B9173" w14:textId="77777777" w:rsidTr="001D567F">
        <w:trPr>
          <w:trHeight w:hRule="exact" w:val="346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44DABD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—: 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86B26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— : s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83944F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—: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DD45C9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s :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CAF482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>s': —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4812EA72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>: s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B8F018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—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09DF8E41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11CAB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—: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95A9C9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9F3971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</w:p>
        </w:tc>
      </w:tr>
      <w:tr w:rsidR="00EE4150" w:rsidRPr="00EE4150" w14:paraId="1EF4D546" w14:textId="77777777" w:rsidTr="001D567F">
        <w:trPr>
          <w:trHeight w:hRule="exact" w:val="342"/>
        </w:trPr>
        <w:tc>
          <w:tcPr>
            <w:tcW w:w="799" w:type="dxa"/>
            <w:shd w:val="clear" w:color="auto" w:fill="auto"/>
            <w:vAlign w:val="bottom"/>
          </w:tcPr>
          <w:p w14:paraId="64B7A3BE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 xml:space="preserve">: li: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11AE5A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d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Si :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li.ti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5A95F9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 xml:space="preserve">d: </w:t>
            </w: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  <w:r w:rsidRPr="00EE4150">
              <w:rPr>
                <w:color w:val="000000" w:themeColor="text1"/>
                <w:sz w:val="20"/>
                <w:szCs w:val="20"/>
              </w:rPr>
              <w:t>: li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386538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Si: Si: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90078A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E4150">
              <w:rPr>
                <w:color w:val="000000" w:themeColor="text1"/>
                <w:sz w:val="18"/>
                <w:szCs w:val="18"/>
              </w:rPr>
              <w:t>n :</w:t>
            </w:r>
            <w:proofErr w:type="gramEnd"/>
            <w:r w:rsidRPr="00EE4150">
              <w:rPr>
                <w:color w:val="000000" w:themeColor="text1"/>
                <w:sz w:val="18"/>
                <w:szCs w:val="18"/>
              </w:rPr>
              <w:t xml:space="preserve"> —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5D7DE5B7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EE4150">
              <w:rPr>
                <w:color w:val="000000" w:themeColor="text1"/>
                <w:sz w:val="20"/>
                <w:szCs w:val="20"/>
              </w:rPr>
              <w:t>: r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E27A3E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d:~</w:t>
            </w:r>
            <w:proofErr w:type="gramEnd"/>
          </w:p>
        </w:tc>
        <w:tc>
          <w:tcPr>
            <w:tcW w:w="295" w:type="dxa"/>
            <w:shd w:val="clear" w:color="auto" w:fill="auto"/>
            <w:vAlign w:val="bottom"/>
          </w:tcPr>
          <w:p w14:paraId="2878716B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150">
              <w:rPr>
                <w:color w:val="000000" w:themeColor="text1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A3E7FE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d :</w:t>
            </w:r>
            <w:proofErr w:type="gramEnd"/>
            <w:r w:rsidRPr="00EE4150">
              <w:rPr>
                <w:color w:val="000000" w:themeColor="text1"/>
                <w:sz w:val="20"/>
                <w:szCs w:val="20"/>
              </w:rPr>
              <w:t xml:space="preserve"> r : r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07D81C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FA8609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150">
              <w:rPr>
                <w:color w:val="000000" w:themeColor="text1"/>
                <w:sz w:val="20"/>
                <w:szCs w:val="20"/>
              </w:rPr>
              <w:t>s :</w:t>
            </w:r>
            <w:proofErr w:type="gramEnd"/>
          </w:p>
        </w:tc>
      </w:tr>
      <w:tr w:rsidR="00EE4150" w:rsidRPr="00EE4150" w14:paraId="3AD3A0AD" w14:textId="77777777" w:rsidTr="001D567F">
        <w:trPr>
          <w:trHeight w:hRule="exact" w:val="292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A69547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 xml:space="preserve">0 - </w:t>
            </w: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wa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B99D22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tabs>
                <w:tab w:val="left" w:pos="706"/>
              </w:tabs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dal’</w:t>
            </w:r>
            <w:r w:rsidRPr="00EE4150">
              <w:rPr>
                <w:color w:val="000000" w:themeColor="text1"/>
                <w:sz w:val="18"/>
                <w:szCs w:val="18"/>
              </w:rPr>
              <w:tab/>
              <w:t>a-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CE011D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ba</w:t>
            </w:r>
            <w:proofErr w:type="spellEnd"/>
            <w:r w:rsidRPr="00EE4150">
              <w:rPr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ntu</w:t>
            </w:r>
            <w:proofErr w:type="spellEnd"/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0D6E42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bonke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4BA0B5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Ya</w:t>
            </w:r>
            <w:proofErr w:type="spellEnd"/>
            <w:r w:rsidRPr="00EE4150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5612B93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le-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D18EDB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EE4150">
              <w:rPr>
                <w:color w:val="000000" w:themeColor="text1"/>
                <w:sz w:val="18"/>
                <w:szCs w:val="18"/>
              </w:rPr>
              <w:t>ka -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21622321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A6BF9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nim</w:t>
            </w:r>
            <w:proofErr w:type="spellEnd"/>
            <w:r w:rsidRPr="00EE4150">
              <w:rPr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hlo</w:t>
            </w:r>
            <w:proofErr w:type="spellEnd"/>
            <w:r w:rsidRPr="00EE415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1821" w14:textId="77777777" w:rsidR="0049580C" w:rsidRPr="00EE4150" w:rsidRDefault="00174708" w:rsidP="00EA1273">
            <w:pPr>
              <w:pStyle w:val="Other0"/>
              <w:framePr w:w="7146" w:h="1624" w:wrap="none" w:vAnchor="page" w:hAnchor="page" w:x="2416" w:y="5360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4150">
              <w:rPr>
                <w:color w:val="000000" w:themeColor="text1"/>
                <w:sz w:val="18"/>
                <w:szCs w:val="18"/>
              </w:rPr>
              <w:t>nele</w:t>
            </w:r>
            <w:proofErr w:type="spellEnd"/>
          </w:p>
        </w:tc>
      </w:tr>
    </w:tbl>
    <w:p w14:paraId="63C7DBE5" w14:textId="77777777" w:rsidR="0049580C" w:rsidRPr="00EE4150" w:rsidRDefault="00174708">
      <w:pPr>
        <w:pStyle w:val="Tablecaption0"/>
        <w:framePr w:wrap="none" w:vAnchor="page" w:hAnchor="page" w:x="2386" w:y="7088"/>
        <w:rPr>
          <w:color w:val="000000" w:themeColor="text1"/>
        </w:rPr>
      </w:pPr>
      <w:r w:rsidRPr="00EE4150">
        <w:rPr>
          <w:color w:val="000000" w:themeColor="text1"/>
        </w:rPr>
        <w:t>Heald Town, February 20, 1883.</w:t>
      </w:r>
    </w:p>
    <w:p w14:paraId="054BD23C" w14:textId="77777777" w:rsidR="0049580C" w:rsidRPr="00EE4150" w:rsidRDefault="00174708" w:rsidP="00EA1273">
      <w:pPr>
        <w:pStyle w:val="Bodytext30"/>
        <w:framePr w:w="9961" w:h="1995" w:hRule="exact" w:wrap="none" w:vAnchor="page" w:hAnchor="page" w:x="1081" w:y="7411"/>
        <w:rPr>
          <w:rFonts w:ascii="Times New Roman" w:hAnsi="Times New Roman" w:cs="Times New Roman"/>
          <w:b w:val="0"/>
          <w:bCs w:val="0"/>
          <w:color w:val="000000" w:themeColor="text1"/>
          <w:sz w:val="56"/>
          <w:szCs w:val="56"/>
        </w:rPr>
      </w:pPr>
      <w:r w:rsidRPr="00EE4150">
        <w:rPr>
          <w:rFonts w:ascii="Times New Roman" w:hAnsi="Times New Roman" w:cs="Times New Roman"/>
          <w:b w:val="0"/>
          <w:bCs w:val="0"/>
          <w:color w:val="000000" w:themeColor="text1"/>
          <w:sz w:val="56"/>
          <w:szCs w:val="56"/>
        </w:rPr>
        <w:t>IGQUGULA LOMANDLA WASE-QONCE.</w:t>
      </w:r>
    </w:p>
    <w:p w14:paraId="48CD0CCE" w14:textId="77777777" w:rsidR="0049580C" w:rsidRPr="00EE4150" w:rsidRDefault="00174708" w:rsidP="00EA1273">
      <w:pPr>
        <w:pStyle w:val="Bodytext20"/>
        <w:framePr w:w="9961" w:h="1995" w:hRule="exact" w:wrap="none" w:vAnchor="page" w:hAnchor="page" w:x="1081" w:y="7411"/>
        <w:rPr>
          <w:color w:val="000000" w:themeColor="text1"/>
        </w:rPr>
      </w:pPr>
      <w:r w:rsidRPr="00EE4150">
        <w:rPr>
          <w:color w:val="000000" w:themeColor="text1"/>
        </w:rPr>
        <w:t>IRAFU ENTSHA EBIZWAYO YONYAKA WE 1883.</w:t>
      </w:r>
    </w:p>
    <w:p w14:paraId="77DF4F3F" w14:textId="668D0568" w:rsidR="0049580C" w:rsidRPr="00EE4150" w:rsidRDefault="00365555" w:rsidP="00365555">
      <w:pPr>
        <w:pStyle w:val="BodyText"/>
        <w:framePr w:w="9961" w:h="9122" w:hRule="exact" w:wrap="none" w:vAnchor="page" w:hAnchor="page" w:x="1201" w:y="9226"/>
        <w:spacing w:line="290" w:lineRule="auto"/>
        <w:ind w:left="400" w:firstLine="0"/>
        <w:rPr>
          <w:color w:val="000000" w:themeColor="text1"/>
        </w:rPr>
      </w:pPr>
      <w:r w:rsidRPr="00EE4150">
        <w:rPr>
          <w:color w:val="000000" w:themeColor="text1"/>
        </w:rPr>
        <w:t>N</w:t>
      </w:r>
      <w:r w:rsidR="00174708" w:rsidRPr="00EE4150">
        <w:rPr>
          <w:color w:val="000000" w:themeColor="text1"/>
        </w:rPr>
        <w:t xml:space="preserve">GOKU-KWENJENJE </w:t>
      </w:r>
      <w:proofErr w:type="spellStart"/>
      <w:r w:rsidR="00174708" w:rsidRPr="00EE4150">
        <w:rPr>
          <w:color w:val="000000" w:themeColor="text1"/>
        </w:rPr>
        <w:t>kuyaziswa</w:t>
      </w:r>
      <w:proofErr w:type="spellEnd"/>
      <w:r w:rsidR="00174708" w:rsidRPr="00EE4150">
        <w:rPr>
          <w:color w:val="000000" w:themeColor="text1"/>
        </w:rPr>
        <w:t xml:space="preserve"> </w:t>
      </w:r>
      <w:proofErr w:type="spellStart"/>
      <w:r w:rsidR="00174708" w:rsidRPr="00EE4150">
        <w:rPr>
          <w:color w:val="000000" w:themeColor="text1"/>
        </w:rPr>
        <w:t>ngo</w:t>
      </w:r>
      <w:proofErr w:type="spellEnd"/>
      <w:r w:rsidR="00174708" w:rsidRPr="00EE4150">
        <w:rPr>
          <w:color w:val="000000" w:themeColor="text1"/>
        </w:rPr>
        <w:t xml:space="preserve"> </w:t>
      </w:r>
      <w:proofErr w:type="spellStart"/>
      <w:r w:rsidR="00174708" w:rsidRPr="00EE4150">
        <w:rPr>
          <w:color w:val="000000" w:themeColor="text1"/>
        </w:rPr>
        <w:t>Mteto</w:t>
      </w:r>
      <w:proofErr w:type="spellEnd"/>
      <w:r w:rsidR="00174708" w:rsidRPr="00EE4150">
        <w:rPr>
          <w:color w:val="000000" w:themeColor="text1"/>
        </w:rPr>
        <w:t xml:space="preserve"> we 10, wo 1864 no </w:t>
      </w:r>
      <w:proofErr w:type="spellStart"/>
      <w:r w:rsidR="00174708" w:rsidRPr="00EE4150">
        <w:rPr>
          <w:color w:val="000000" w:themeColor="text1"/>
        </w:rPr>
        <w:t>Mteto</w:t>
      </w:r>
      <w:proofErr w:type="spellEnd"/>
      <w:r w:rsidR="00174708" w:rsidRPr="00EE4150">
        <w:rPr>
          <w:color w:val="000000" w:themeColor="text1"/>
        </w:rPr>
        <w:t xml:space="preserve"> we 9 we </w:t>
      </w:r>
      <w:proofErr w:type="gramStart"/>
      <w:r w:rsidR="00174708" w:rsidRPr="00EE4150">
        <w:rPr>
          <w:color w:val="000000" w:themeColor="text1"/>
        </w:rPr>
        <w:t>1858,—</w:t>
      </w:r>
      <w:proofErr w:type="gramEnd"/>
      <w:r w:rsidR="00174708" w:rsidRPr="00EE4150">
        <w:rPr>
          <w:color w:val="000000" w:themeColor="text1"/>
        </w:rPr>
        <w:br/>
      </w:r>
      <w:proofErr w:type="spellStart"/>
      <w:r w:rsidR="00174708" w:rsidRPr="00EE4150">
        <w:rPr>
          <w:color w:val="000000" w:themeColor="text1"/>
        </w:rPr>
        <w:t>Ukuba</w:t>
      </w:r>
      <w:proofErr w:type="spellEnd"/>
      <w:r w:rsidR="00174708" w:rsidRPr="00EE4150">
        <w:rPr>
          <w:color w:val="000000" w:themeColor="text1"/>
        </w:rPr>
        <w:t xml:space="preserve">, </w:t>
      </w:r>
      <w:proofErr w:type="spellStart"/>
      <w:r w:rsidR="00174708" w:rsidRPr="00EE4150">
        <w:rPr>
          <w:color w:val="000000" w:themeColor="text1"/>
        </w:rPr>
        <w:t>kwintlanganiso</w:t>
      </w:r>
      <w:proofErr w:type="spellEnd"/>
      <w:r w:rsidR="00174708" w:rsidRPr="00EE4150">
        <w:rPr>
          <w:color w:val="000000" w:themeColor="text1"/>
        </w:rPr>
        <w:t xml:space="preserve"> </w:t>
      </w:r>
      <w:proofErr w:type="spellStart"/>
      <w:r w:rsidR="00174708" w:rsidRPr="00EE4150">
        <w:rPr>
          <w:color w:val="000000" w:themeColor="text1"/>
        </w:rPr>
        <w:t>yama</w:t>
      </w:r>
      <w:proofErr w:type="spellEnd"/>
      <w:r w:rsidR="00174708" w:rsidRPr="00EE4150">
        <w:rPr>
          <w:color w:val="000000" w:themeColor="text1"/>
        </w:rPr>
        <w:t xml:space="preserve"> Cebo </w:t>
      </w:r>
      <w:proofErr w:type="spellStart"/>
      <w:r w:rsidR="00174708" w:rsidRPr="00EE4150">
        <w:rPr>
          <w:color w:val="000000" w:themeColor="text1"/>
        </w:rPr>
        <w:t>omandla</w:t>
      </w:r>
      <w:proofErr w:type="spellEnd"/>
      <w:r w:rsidR="00174708" w:rsidRPr="00EE4150">
        <w:rPr>
          <w:color w:val="000000" w:themeColor="text1"/>
        </w:rPr>
        <w:t xml:space="preserve"> wase </w:t>
      </w:r>
      <w:proofErr w:type="spellStart"/>
      <w:r w:rsidR="00174708" w:rsidRPr="00EE4150">
        <w:rPr>
          <w:color w:val="000000" w:themeColor="text1"/>
        </w:rPr>
        <w:t>Qonce</w:t>
      </w:r>
      <w:proofErr w:type="spellEnd"/>
      <w:r w:rsidR="00174708" w:rsidRPr="00EE4150">
        <w:rPr>
          <w:color w:val="000000" w:themeColor="text1"/>
        </w:rPr>
        <w:t xml:space="preserve">, </w:t>
      </w:r>
      <w:proofErr w:type="spellStart"/>
      <w:r w:rsidR="00174708" w:rsidRPr="00EE4150">
        <w:rPr>
          <w:color w:val="000000" w:themeColor="text1"/>
        </w:rPr>
        <w:t>eyabingo</w:t>
      </w:r>
      <w:proofErr w:type="spellEnd"/>
      <w:r w:rsidR="00174708" w:rsidRPr="00EE4150">
        <w:rPr>
          <w:color w:val="000000" w:themeColor="text1"/>
        </w:rPr>
        <w:t xml:space="preserve"> February 9, 1883,</w:t>
      </w:r>
    </w:p>
    <w:p w14:paraId="4CF0237D" w14:textId="77777777" w:rsidR="0049580C" w:rsidRPr="00EE4150" w:rsidRDefault="00174708" w:rsidP="00365555">
      <w:pPr>
        <w:pStyle w:val="BodyText"/>
        <w:framePr w:w="9961" w:h="9122" w:hRule="exact" w:wrap="none" w:vAnchor="page" w:hAnchor="page" w:x="1201" w:y="9226"/>
        <w:spacing w:line="290" w:lineRule="auto"/>
        <w:ind w:firstLine="0"/>
        <w:rPr>
          <w:color w:val="000000" w:themeColor="text1"/>
        </w:rPr>
      </w:pPr>
      <w:r w:rsidRPr="00EE4150">
        <w:rPr>
          <w:color w:val="000000" w:themeColor="text1"/>
        </w:rPr>
        <w:t xml:space="preserve">IRAFU YENDLELA </w:t>
      </w:r>
      <w:proofErr w:type="spellStart"/>
      <w:r w:rsidRPr="00EE4150">
        <w:rPr>
          <w:color w:val="000000" w:themeColor="text1"/>
        </w:rPr>
        <w:t>yonyaka</w:t>
      </w:r>
      <w:proofErr w:type="spellEnd"/>
      <w:r w:rsidRPr="00EE4150">
        <w:rPr>
          <w:color w:val="000000" w:themeColor="text1"/>
        </w:rPr>
        <w:t xml:space="preserve"> we 1883, </w:t>
      </w:r>
      <w:proofErr w:type="spellStart"/>
      <w:r w:rsidRPr="00EE4150">
        <w:rPr>
          <w:color w:val="000000" w:themeColor="text1"/>
        </w:rPr>
        <w:t>exabiso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likwi</w:t>
      </w:r>
      <w:proofErr w:type="spellEnd"/>
      <w:r w:rsidRPr="00EE4150">
        <w:rPr>
          <w:color w:val="000000" w:themeColor="text1"/>
        </w:rPr>
        <w:t xml:space="preserve"> (3/4) </w:t>
      </w:r>
      <w:proofErr w:type="spellStart"/>
      <w:r w:rsidRPr="00EE4150">
        <w:rPr>
          <w:color w:val="000000" w:themeColor="text1"/>
        </w:rPr>
        <w:t>Ifalintyi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ezintatu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epontini</w:t>
      </w:r>
      <w:proofErr w:type="spellEnd"/>
      <w:r w:rsidRPr="00EE4150">
        <w:rPr>
          <w:color w:val="000000" w:themeColor="text1"/>
        </w:rPr>
        <w:t>,</w:t>
      </w:r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lamiselwa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ukuba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liblaulwe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pezu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kwayo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yonke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Impahla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enokurafelwa</w:t>
      </w:r>
      <w:proofErr w:type="spellEnd"/>
      <w:r w:rsidRPr="00EE4150">
        <w:rPr>
          <w:color w:val="000000" w:themeColor="text1"/>
        </w:rPr>
        <w:t>.</w:t>
      </w:r>
    </w:p>
    <w:p w14:paraId="338E5923" w14:textId="77777777" w:rsidR="0049580C" w:rsidRPr="00EE4150" w:rsidRDefault="00174708" w:rsidP="00365555">
      <w:pPr>
        <w:pStyle w:val="BodyText"/>
        <w:framePr w:w="9961" w:h="9122" w:hRule="exact" w:wrap="none" w:vAnchor="page" w:hAnchor="page" w:x="1201" w:y="9226"/>
        <w:spacing w:line="331" w:lineRule="auto"/>
        <w:ind w:right="22" w:firstLine="740"/>
        <w:jc w:val="both"/>
        <w:rPr>
          <w:color w:val="000000" w:themeColor="text1"/>
        </w:rPr>
      </w:pPr>
      <w:r w:rsidRPr="00EE4150">
        <w:rPr>
          <w:color w:val="000000" w:themeColor="text1"/>
        </w:rPr>
        <w:t xml:space="preserve">Le </w:t>
      </w:r>
      <w:proofErr w:type="spellStart"/>
      <w:r w:rsidRPr="00EE4150">
        <w:rPr>
          <w:color w:val="000000" w:themeColor="text1"/>
        </w:rPr>
        <w:t>Rafu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iyakufeza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proofErr w:type="gramStart"/>
      <w:r w:rsidRPr="00EE4150">
        <w:rPr>
          <w:color w:val="000000" w:themeColor="text1"/>
        </w:rPr>
        <w:t>lamatuba</w:t>
      </w:r>
      <w:proofErr w:type="spellEnd"/>
      <w:r w:rsidRPr="00EE4150">
        <w:rPr>
          <w:color w:val="000000" w:themeColor="text1"/>
        </w:rPr>
        <w:t>:—</w:t>
      </w:r>
      <w:proofErr w:type="spellStart"/>
      <w:proofErr w:type="gramEnd"/>
      <w:r w:rsidRPr="00EE4150">
        <w:rPr>
          <w:color w:val="000000" w:themeColor="text1"/>
        </w:rPr>
        <w:t>Indlela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ezinkulu</w:t>
      </w:r>
      <w:proofErr w:type="spellEnd"/>
      <w:r w:rsidRPr="00EE4150">
        <w:rPr>
          <w:color w:val="000000" w:themeColor="text1"/>
        </w:rPr>
        <w:t xml:space="preserve"> (1/4d.) </w:t>
      </w:r>
      <w:proofErr w:type="spellStart"/>
      <w:r w:rsidRPr="00EE4150">
        <w:rPr>
          <w:color w:val="000000" w:themeColor="text1"/>
        </w:rPr>
        <w:t>Ifalintyi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enye</w:t>
      </w:r>
      <w:proofErr w:type="spellEnd"/>
      <w:r w:rsidRPr="00EE4150">
        <w:rPr>
          <w:color w:val="000000" w:themeColor="text1"/>
        </w:rPr>
        <w:t xml:space="preserve">; </w:t>
      </w:r>
      <w:proofErr w:type="spellStart"/>
      <w:r w:rsidRPr="00EE4150">
        <w:rPr>
          <w:color w:val="000000" w:themeColor="text1"/>
        </w:rPr>
        <w:t>Indlela-ndlel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ezipakati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kwesi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Qingata</w:t>
      </w:r>
      <w:proofErr w:type="spellEnd"/>
      <w:r w:rsidRPr="00EE4150">
        <w:rPr>
          <w:color w:val="000000" w:themeColor="text1"/>
        </w:rPr>
        <w:t xml:space="preserve"> (1/4d.) </w:t>
      </w:r>
      <w:proofErr w:type="spellStart"/>
      <w:r w:rsidRPr="00EE4150">
        <w:rPr>
          <w:color w:val="000000" w:themeColor="text1"/>
        </w:rPr>
        <w:t>Ifalintyi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enye</w:t>
      </w:r>
      <w:proofErr w:type="spellEnd"/>
      <w:r w:rsidRPr="00EE4150">
        <w:rPr>
          <w:color w:val="000000" w:themeColor="text1"/>
        </w:rPr>
        <w:t xml:space="preserve">; </w:t>
      </w:r>
      <w:proofErr w:type="spellStart"/>
      <w:r w:rsidRPr="00EE4150">
        <w:rPr>
          <w:color w:val="000000" w:themeColor="text1"/>
        </w:rPr>
        <w:t>Ukuquba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umsebenzi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wesi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Qingata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Qd</w:t>
      </w:r>
      <w:proofErr w:type="spellEnd"/>
      <w:r w:rsidRPr="00EE4150">
        <w:rPr>
          <w:color w:val="000000" w:themeColor="text1"/>
        </w:rPr>
        <w:t xml:space="preserve">.) </w:t>
      </w:r>
      <w:proofErr w:type="spellStart"/>
      <w:r w:rsidRPr="00EE4150">
        <w:rPr>
          <w:color w:val="000000" w:themeColor="text1"/>
        </w:rPr>
        <w:t>Ifalintyi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enye</w:t>
      </w:r>
      <w:proofErr w:type="spellEnd"/>
      <w:r w:rsidRPr="00EE4150">
        <w:rPr>
          <w:color w:val="000000" w:themeColor="text1"/>
        </w:rPr>
        <w:t xml:space="preserve">. </w:t>
      </w:r>
      <w:proofErr w:type="spellStart"/>
      <w:r w:rsidRPr="00EE4150">
        <w:rPr>
          <w:color w:val="000000" w:themeColor="text1"/>
        </w:rPr>
        <w:t>Lemali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iqalwa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ukubizwa</w:t>
      </w:r>
      <w:proofErr w:type="spellEnd"/>
      <w:r w:rsidRPr="00EE4150">
        <w:rPr>
          <w:color w:val="000000" w:themeColor="text1"/>
        </w:rPr>
        <w:t xml:space="preserve">, </w:t>
      </w:r>
      <w:proofErr w:type="spellStart"/>
      <w:r w:rsidRPr="00EE4150">
        <w:rPr>
          <w:color w:val="000000" w:themeColor="text1"/>
        </w:rPr>
        <w:t>kuya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kulindelwa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ihlaulwe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kanjako</w:t>
      </w:r>
      <w:proofErr w:type="spellEnd"/>
      <w:r w:rsidRPr="00EE4150">
        <w:rPr>
          <w:color w:val="000000" w:themeColor="text1"/>
        </w:rPr>
        <w:t xml:space="preserve">, </w:t>
      </w:r>
      <w:proofErr w:type="spellStart"/>
      <w:r w:rsidRPr="00EE4150">
        <w:rPr>
          <w:color w:val="000000" w:themeColor="text1"/>
        </w:rPr>
        <w:t>kwi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Ofisi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yama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Gqugula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esi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Qingata</w:t>
      </w:r>
      <w:proofErr w:type="spellEnd"/>
    </w:p>
    <w:p w14:paraId="76FE6EAD" w14:textId="77777777" w:rsidR="0049580C" w:rsidRPr="00EE4150" w:rsidRDefault="00174708" w:rsidP="00365555">
      <w:pPr>
        <w:pStyle w:val="Bodytext40"/>
        <w:framePr w:w="9961" w:h="9122" w:hRule="exact" w:wrap="none" w:vAnchor="page" w:hAnchor="page" w:x="1201" w:y="9226"/>
        <w:ind w:right="22"/>
        <w:rPr>
          <w:b w:val="0"/>
          <w:bCs w:val="0"/>
          <w:color w:val="000000" w:themeColor="text1"/>
          <w:sz w:val="32"/>
          <w:szCs w:val="32"/>
        </w:rPr>
      </w:pPr>
      <w:r w:rsidRPr="00EE4150">
        <w:rPr>
          <w:b w:val="0"/>
          <w:bCs w:val="0"/>
          <w:color w:val="000000" w:themeColor="text1"/>
          <w:sz w:val="32"/>
          <w:szCs w:val="32"/>
        </w:rPr>
        <w:t xml:space="preserve">Ngo 23 ka </w:t>
      </w:r>
      <w:proofErr w:type="gramStart"/>
      <w:r w:rsidRPr="00EE4150">
        <w:rPr>
          <w:b w:val="0"/>
          <w:bCs w:val="0"/>
          <w:color w:val="000000" w:themeColor="text1"/>
          <w:sz w:val="32"/>
          <w:szCs w:val="32"/>
        </w:rPr>
        <w:t>MARCH,</w:t>
      </w:r>
      <w:proofErr w:type="gramEnd"/>
      <w:r w:rsidRPr="00EE4150">
        <w:rPr>
          <w:b w:val="0"/>
          <w:bCs w:val="0"/>
          <w:color w:val="000000" w:themeColor="text1"/>
          <w:sz w:val="32"/>
          <w:szCs w:val="32"/>
        </w:rPr>
        <w:t xml:space="preserve"> 1883.</w:t>
      </w:r>
    </w:p>
    <w:p w14:paraId="19E8D052" w14:textId="77777777" w:rsidR="0049580C" w:rsidRPr="00EE4150" w:rsidRDefault="00174708" w:rsidP="00365555">
      <w:pPr>
        <w:pStyle w:val="BodyText"/>
        <w:framePr w:w="9961" w:h="9122" w:hRule="exact" w:wrap="none" w:vAnchor="page" w:hAnchor="page" w:x="1201" w:y="9226"/>
        <w:spacing w:line="305" w:lineRule="auto"/>
        <w:ind w:left="5360" w:right="22" w:firstLine="0"/>
        <w:jc w:val="both"/>
        <w:rPr>
          <w:color w:val="000000" w:themeColor="text1"/>
        </w:rPr>
      </w:pPr>
      <w:proofErr w:type="spellStart"/>
      <w:r w:rsidRPr="00EE4150">
        <w:rPr>
          <w:color w:val="000000" w:themeColor="text1"/>
        </w:rPr>
        <w:t>Ngomyalelo</w:t>
      </w:r>
      <w:proofErr w:type="spellEnd"/>
      <w:r w:rsidRPr="00EE4150">
        <w:rPr>
          <w:color w:val="000000" w:themeColor="text1"/>
        </w:rPr>
        <w:t>,</w:t>
      </w:r>
    </w:p>
    <w:p w14:paraId="138C9BCE" w14:textId="77777777" w:rsidR="0049580C" w:rsidRPr="00EE4150" w:rsidRDefault="00174708" w:rsidP="00365555">
      <w:pPr>
        <w:pStyle w:val="BodyText"/>
        <w:framePr w:w="9961" w:h="9122" w:hRule="exact" w:wrap="none" w:vAnchor="page" w:hAnchor="page" w:x="1201" w:y="9226"/>
        <w:spacing w:line="240" w:lineRule="auto"/>
        <w:ind w:left="6000" w:firstLine="0"/>
        <w:rPr>
          <w:color w:val="000000" w:themeColor="text1"/>
        </w:rPr>
      </w:pPr>
      <w:r w:rsidRPr="00EE4150">
        <w:rPr>
          <w:color w:val="000000" w:themeColor="text1"/>
        </w:rPr>
        <w:t xml:space="preserve">H. T. FULLER, </w:t>
      </w:r>
      <w:proofErr w:type="spellStart"/>
      <w:r w:rsidRPr="00EE4150">
        <w:rPr>
          <w:color w:val="000000" w:themeColor="text1"/>
        </w:rPr>
        <w:t>Umbali-Micimbi</w:t>
      </w:r>
      <w:proofErr w:type="spellEnd"/>
      <w:r w:rsidRPr="00EE4150">
        <w:rPr>
          <w:color w:val="000000" w:themeColor="text1"/>
        </w:rPr>
        <w:t>.</w:t>
      </w:r>
    </w:p>
    <w:p w14:paraId="1441E24A" w14:textId="77777777" w:rsidR="0049580C" w:rsidRPr="00EE4150" w:rsidRDefault="00174708" w:rsidP="00365555">
      <w:pPr>
        <w:pStyle w:val="BodyText"/>
        <w:framePr w:w="9961" w:h="9122" w:hRule="exact" w:wrap="none" w:vAnchor="page" w:hAnchor="page" w:x="1201" w:y="9226"/>
        <w:spacing w:line="240" w:lineRule="auto"/>
        <w:ind w:right="22" w:firstLine="740"/>
        <w:jc w:val="both"/>
        <w:rPr>
          <w:color w:val="000000" w:themeColor="text1"/>
        </w:rPr>
      </w:pPr>
      <w:r w:rsidRPr="00EE4150">
        <w:rPr>
          <w:color w:val="000000" w:themeColor="text1"/>
        </w:rPr>
        <w:t>E-</w:t>
      </w:r>
      <w:proofErr w:type="spellStart"/>
      <w:r w:rsidRPr="00EE4150">
        <w:rPr>
          <w:color w:val="000000" w:themeColor="text1"/>
        </w:rPr>
        <w:t>Ofisini</w:t>
      </w:r>
      <w:proofErr w:type="spellEnd"/>
      <w:r w:rsidRPr="00EE4150">
        <w:rPr>
          <w:color w:val="000000" w:themeColor="text1"/>
        </w:rPr>
        <w:t xml:space="preserve"> ye </w:t>
      </w:r>
      <w:proofErr w:type="spellStart"/>
      <w:r w:rsidRPr="00EE4150">
        <w:rPr>
          <w:color w:val="000000" w:themeColor="text1"/>
        </w:rPr>
        <w:t>Gqugula</w:t>
      </w:r>
      <w:proofErr w:type="spellEnd"/>
      <w:r w:rsidRPr="00EE4150">
        <w:rPr>
          <w:color w:val="000000" w:themeColor="text1"/>
        </w:rPr>
        <w:t>,</w:t>
      </w:r>
    </w:p>
    <w:p w14:paraId="3E92EA0E" w14:textId="77777777" w:rsidR="0049580C" w:rsidRPr="00EE4150" w:rsidRDefault="00174708" w:rsidP="00365555">
      <w:pPr>
        <w:pStyle w:val="BodyText"/>
        <w:framePr w:w="9961" w:h="9122" w:hRule="exact" w:wrap="none" w:vAnchor="page" w:hAnchor="page" w:x="1201" w:y="9226"/>
        <w:spacing w:after="280" w:line="240" w:lineRule="auto"/>
        <w:ind w:right="22" w:firstLine="260"/>
        <w:jc w:val="both"/>
        <w:rPr>
          <w:color w:val="000000" w:themeColor="text1"/>
        </w:rPr>
      </w:pPr>
      <w:r w:rsidRPr="00EE4150">
        <w:rPr>
          <w:color w:val="000000" w:themeColor="text1"/>
        </w:rPr>
        <w:t>E-</w:t>
      </w:r>
      <w:proofErr w:type="spellStart"/>
      <w:r w:rsidRPr="00EE4150">
        <w:rPr>
          <w:color w:val="000000" w:themeColor="text1"/>
        </w:rPr>
        <w:t>Qonce</w:t>
      </w:r>
      <w:proofErr w:type="spellEnd"/>
      <w:r w:rsidRPr="00EE4150">
        <w:rPr>
          <w:color w:val="000000" w:themeColor="text1"/>
        </w:rPr>
        <w:t>, February 13, 1883.</w:t>
      </w:r>
    </w:p>
    <w:p w14:paraId="2529E544" w14:textId="77777777" w:rsidR="0049580C" w:rsidRPr="00EE4150" w:rsidRDefault="00174708" w:rsidP="00365555">
      <w:pPr>
        <w:pStyle w:val="BodyText"/>
        <w:framePr w:w="9961" w:h="9122" w:hRule="exact" w:wrap="none" w:vAnchor="page" w:hAnchor="page" w:x="1201" w:y="9226"/>
        <w:spacing w:after="100"/>
        <w:ind w:right="22" w:firstLine="740"/>
        <w:jc w:val="both"/>
        <w:rPr>
          <w:color w:val="000000" w:themeColor="text1"/>
        </w:rPr>
      </w:pPr>
      <w:proofErr w:type="spellStart"/>
      <w:r w:rsidRPr="00EE4150">
        <w:rPr>
          <w:color w:val="000000" w:themeColor="text1"/>
        </w:rPr>
        <w:t>Isiqendu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sa</w:t>
      </w:r>
      <w:proofErr w:type="spellEnd"/>
      <w:r w:rsidRPr="00EE4150">
        <w:rPr>
          <w:color w:val="000000" w:themeColor="text1"/>
        </w:rPr>
        <w:t xml:space="preserve"> 40 so </w:t>
      </w:r>
      <w:proofErr w:type="spellStart"/>
      <w:r w:rsidRPr="00EE4150">
        <w:rPr>
          <w:color w:val="000000" w:themeColor="text1"/>
        </w:rPr>
        <w:t>Mteto</w:t>
      </w:r>
      <w:proofErr w:type="spellEnd"/>
      <w:r w:rsidRPr="00EE4150">
        <w:rPr>
          <w:color w:val="000000" w:themeColor="text1"/>
        </w:rPr>
        <w:t xml:space="preserve"> we 9, wo 1858 </w:t>
      </w:r>
      <w:proofErr w:type="spellStart"/>
      <w:proofErr w:type="gramStart"/>
      <w:r w:rsidRPr="00EE4150">
        <w:rPr>
          <w:color w:val="000000" w:themeColor="text1"/>
        </w:rPr>
        <w:t>siti</w:t>
      </w:r>
      <w:proofErr w:type="spellEnd"/>
      <w:r w:rsidRPr="00EE4150">
        <w:rPr>
          <w:color w:val="000000" w:themeColor="text1"/>
        </w:rPr>
        <w:t>:—</w:t>
      </w:r>
      <w:proofErr w:type="spellStart"/>
      <w:proofErr w:type="gramEnd"/>
      <w:r w:rsidRPr="00EE4150">
        <w:rPr>
          <w:color w:val="000000" w:themeColor="text1"/>
        </w:rPr>
        <w:t>Xa</w:t>
      </w:r>
      <w:proofErr w:type="spellEnd"/>
      <w:r w:rsidRPr="00EE4150">
        <w:rPr>
          <w:color w:val="000000" w:themeColor="text1"/>
        </w:rPr>
        <w:t xml:space="preserve"> lite </w:t>
      </w:r>
      <w:proofErr w:type="spellStart"/>
      <w:r w:rsidRPr="00EE4150">
        <w:rPr>
          <w:color w:val="000000" w:themeColor="text1"/>
        </w:rPr>
        <w:t>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Gqugula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lesi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Qingata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labika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epepeni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lakomkulu</w:t>
      </w:r>
      <w:proofErr w:type="spellEnd"/>
      <w:r w:rsidRPr="00EE4150">
        <w:rPr>
          <w:color w:val="000000" w:themeColor="text1"/>
        </w:rPr>
        <w:t xml:space="preserve"> </w:t>
      </w:r>
      <w:r w:rsidRPr="00EE4150">
        <w:rPr>
          <w:i/>
          <w:iCs/>
          <w:color w:val="000000" w:themeColor="text1"/>
        </w:rPr>
        <w:t>(Government Gazette)</w:t>
      </w:r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umhla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eti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imali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emiselwe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ngokomteteto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ukuba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ihlaulwe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ngawo</w:t>
      </w:r>
      <w:proofErr w:type="spellEnd"/>
      <w:r w:rsidRPr="00EE4150">
        <w:rPr>
          <w:color w:val="000000" w:themeColor="text1"/>
        </w:rPr>
        <w:t xml:space="preserve">, </w:t>
      </w:r>
      <w:proofErr w:type="spellStart"/>
      <w:r w:rsidRPr="00EE4150">
        <w:rPr>
          <w:color w:val="000000" w:themeColor="text1"/>
        </w:rPr>
        <w:t>yimfanelo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yabo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bonke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abantu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abamelwe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behlaule</w:t>
      </w:r>
      <w:proofErr w:type="spellEnd"/>
      <w:r w:rsidRPr="00EE4150">
        <w:rPr>
          <w:color w:val="000000" w:themeColor="text1"/>
        </w:rPr>
        <w:t xml:space="preserve">, </w:t>
      </w:r>
      <w:proofErr w:type="spellStart"/>
      <w:r w:rsidRPr="00EE4150">
        <w:rPr>
          <w:color w:val="000000" w:themeColor="text1"/>
        </w:rPr>
        <w:t>ukuba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bayihlaule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imali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leyo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kosakuba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emiselwe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ukuyamkela</w:t>
      </w:r>
      <w:proofErr w:type="spellEnd"/>
      <w:r w:rsidRPr="00EE4150">
        <w:rPr>
          <w:color w:val="000000" w:themeColor="text1"/>
        </w:rPr>
        <w:t xml:space="preserve">, </w:t>
      </w:r>
      <w:proofErr w:type="spellStart"/>
      <w:r w:rsidRPr="00EE4150">
        <w:rPr>
          <w:color w:val="000000" w:themeColor="text1"/>
        </w:rPr>
        <w:t>ngomhla</w:t>
      </w:r>
      <w:proofErr w:type="spellEnd"/>
      <w:r w:rsidRPr="00EE4150">
        <w:rPr>
          <w:color w:val="000000" w:themeColor="text1"/>
        </w:rPr>
        <w:t xml:space="preserve">, </w:t>
      </w:r>
      <w:proofErr w:type="spellStart"/>
      <w:r w:rsidRPr="00EE4150">
        <w:rPr>
          <w:color w:val="000000" w:themeColor="text1"/>
        </w:rPr>
        <w:t>mhlayimbi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ngapambili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komhla</w:t>
      </w:r>
      <w:proofErr w:type="spellEnd"/>
      <w:r w:rsidRPr="00EE4150">
        <w:rPr>
          <w:color w:val="000000" w:themeColor="text1"/>
        </w:rPr>
        <w:t xml:space="preserve">, </w:t>
      </w:r>
      <w:proofErr w:type="spellStart"/>
      <w:r w:rsidRPr="00EE4150">
        <w:rPr>
          <w:color w:val="000000" w:themeColor="text1"/>
        </w:rPr>
        <w:t>ekumiselwe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ihlaulwe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ngawo</w:t>
      </w:r>
      <w:proofErr w:type="spellEnd"/>
      <w:r w:rsidRPr="00EE4150">
        <w:rPr>
          <w:color w:val="000000" w:themeColor="text1"/>
        </w:rPr>
        <w:t xml:space="preserve">, </w:t>
      </w:r>
      <w:proofErr w:type="spellStart"/>
      <w:r w:rsidRPr="00EE4150">
        <w:rPr>
          <w:color w:val="000000" w:themeColor="text1"/>
        </w:rPr>
        <w:t>hleze</w:t>
      </w:r>
      <w:proofErr w:type="spellEnd"/>
      <w:r w:rsidRPr="00EE4150">
        <w:rPr>
          <w:color w:val="000000" w:themeColor="text1"/>
        </w:rPr>
        <w:t xml:space="preserve"> babe </w:t>
      </w:r>
      <w:proofErr w:type="spellStart"/>
      <w:r w:rsidRPr="00EE4150">
        <w:rPr>
          <w:color w:val="000000" w:themeColor="text1"/>
        </w:rPr>
        <w:t>zicenge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zokunyanzelwa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ngomteto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ukuba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kufunyanwe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imali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leyo</w:t>
      </w:r>
      <w:proofErr w:type="spellEnd"/>
      <w:r w:rsidRPr="00EE4150">
        <w:rPr>
          <w:color w:val="000000" w:themeColor="text1"/>
        </w:rPr>
        <w:t>.</w:t>
      </w:r>
    </w:p>
    <w:p w14:paraId="534D34CC" w14:textId="77777777" w:rsidR="0049580C" w:rsidRPr="00EE4150" w:rsidRDefault="00174708" w:rsidP="00365555">
      <w:pPr>
        <w:pStyle w:val="BodyText"/>
        <w:framePr w:w="9961" w:h="9122" w:hRule="exact" w:wrap="none" w:vAnchor="page" w:hAnchor="page" w:x="1201" w:y="9226"/>
        <w:spacing w:line="305" w:lineRule="auto"/>
        <w:ind w:right="22" w:firstLine="740"/>
        <w:jc w:val="both"/>
        <w:rPr>
          <w:color w:val="000000" w:themeColor="text1"/>
        </w:rPr>
      </w:pPr>
      <w:proofErr w:type="spellStart"/>
      <w:r w:rsidRPr="00EE4150">
        <w:rPr>
          <w:color w:val="000000" w:themeColor="text1"/>
        </w:rPr>
        <w:t>Ukuze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izima-mhlaba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ezintsundu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zingangeni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ezindlekweni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ezinokunxwenywa</w:t>
      </w:r>
      <w:proofErr w:type="spellEnd"/>
      <w:r w:rsidRPr="00EE4150">
        <w:rPr>
          <w:color w:val="000000" w:themeColor="text1"/>
        </w:rPr>
        <w:t>,</w:t>
      </w:r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malungana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nesi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saziso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proofErr w:type="gramStart"/>
      <w:r w:rsidRPr="00EE4150">
        <w:rPr>
          <w:color w:val="000000" w:themeColor="text1"/>
        </w:rPr>
        <w:t>sandulelayo</w:t>
      </w:r>
      <w:proofErr w:type="spellEnd"/>
      <w:r w:rsidRPr="00EE4150">
        <w:rPr>
          <w:color w:val="000000" w:themeColor="text1"/>
        </w:rPr>
        <w:t>,—</w:t>
      </w:r>
      <w:proofErr w:type="spellStart"/>
      <w:proofErr w:type="gramEnd"/>
      <w:r w:rsidRPr="00EE4150">
        <w:rPr>
          <w:color w:val="000000" w:themeColor="text1"/>
        </w:rPr>
        <w:t>Kuyaziswa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ukuba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wonke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ubani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onempahla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emiyo</w:t>
      </w:r>
      <w:proofErr w:type="spellEnd"/>
      <w:r w:rsidRPr="00EE4150">
        <w:rPr>
          <w:color w:val="000000" w:themeColor="text1"/>
        </w:rPr>
        <w:t xml:space="preserve"> (</w:t>
      </w:r>
      <w:proofErr w:type="spellStart"/>
      <w:r w:rsidRPr="00EE4150">
        <w:rPr>
          <w:color w:val="000000" w:themeColor="text1"/>
        </w:rPr>
        <w:t>enje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ngomihlaba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nozindlu</w:t>
      </w:r>
      <w:proofErr w:type="spellEnd"/>
      <w:r w:rsidRPr="00EE4150">
        <w:rPr>
          <w:color w:val="000000" w:themeColor="text1"/>
        </w:rPr>
        <w:t xml:space="preserve">,) </w:t>
      </w:r>
      <w:proofErr w:type="spellStart"/>
      <w:r w:rsidRPr="00EE4150">
        <w:rPr>
          <w:color w:val="000000" w:themeColor="text1"/>
        </w:rPr>
        <w:t>nokuba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umntu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umi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kuyo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ngezinye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indlela</w:t>
      </w:r>
      <w:proofErr w:type="spellEnd"/>
      <w:r w:rsidRPr="00EE4150">
        <w:rPr>
          <w:color w:val="000000" w:themeColor="text1"/>
        </w:rPr>
        <w:t>—</w:t>
      </w:r>
      <w:proofErr w:type="spellStart"/>
      <w:r w:rsidRPr="00EE4150">
        <w:rPr>
          <w:color w:val="000000" w:themeColor="text1"/>
        </w:rPr>
        <w:t>imfuyo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enjalo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yemelwe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ukuhlaulelwa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imali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yendlela</w:t>
      </w:r>
      <w:proofErr w:type="spellEnd"/>
      <w:r w:rsidRPr="00EE4150">
        <w:rPr>
          <w:color w:val="000000" w:themeColor="text1"/>
        </w:rPr>
        <w:t>—</w:t>
      </w:r>
      <w:proofErr w:type="spellStart"/>
      <w:r w:rsidRPr="00EE4150">
        <w:rPr>
          <w:color w:val="000000" w:themeColor="text1"/>
        </w:rPr>
        <w:t>ngalo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lonke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ixesha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lemfuyo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imiyo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encwadini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exela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ixabiso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lemfuyo</w:t>
      </w:r>
      <w:proofErr w:type="spellEnd"/>
      <w:r w:rsidRPr="00EE4150">
        <w:rPr>
          <w:color w:val="000000" w:themeColor="text1"/>
        </w:rPr>
        <w:t xml:space="preserve">, </w:t>
      </w:r>
      <w:proofErr w:type="spellStart"/>
      <w:r w:rsidRPr="00EE4150">
        <w:rPr>
          <w:color w:val="000000" w:themeColor="text1"/>
        </w:rPr>
        <w:t>umelwe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kuyihlaula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ngokwesaziso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sokuhlaula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irafu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enjalo</w:t>
      </w:r>
      <w:proofErr w:type="spellEnd"/>
      <w:r w:rsidRPr="00EE4150">
        <w:rPr>
          <w:color w:val="000000" w:themeColor="text1"/>
        </w:rPr>
        <w:t xml:space="preserve">. </w:t>
      </w:r>
      <w:proofErr w:type="spellStart"/>
      <w:r w:rsidRPr="00EE4150">
        <w:rPr>
          <w:color w:val="000000" w:themeColor="text1"/>
        </w:rPr>
        <w:t>Umnini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mhlaba</w:t>
      </w:r>
      <w:proofErr w:type="spellEnd"/>
      <w:r w:rsidRPr="00EE4150">
        <w:rPr>
          <w:color w:val="000000" w:themeColor="text1"/>
        </w:rPr>
        <w:t xml:space="preserve">, </w:t>
      </w:r>
      <w:proofErr w:type="spellStart"/>
      <w:r w:rsidRPr="00EE4150">
        <w:rPr>
          <w:color w:val="000000" w:themeColor="text1"/>
        </w:rPr>
        <w:t>kwa</w:t>
      </w:r>
      <w:proofErr w:type="spellEnd"/>
      <w:r w:rsidRPr="00EE4150">
        <w:rPr>
          <w:color w:val="000000" w:themeColor="text1"/>
        </w:rPr>
        <w:br/>
      </w:r>
      <w:proofErr w:type="spellStart"/>
      <w:r w:rsidRPr="00EE4150">
        <w:rPr>
          <w:color w:val="000000" w:themeColor="text1"/>
        </w:rPr>
        <w:t>nomqeshi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banokupendula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xa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zeke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imali</w:t>
      </w:r>
      <w:proofErr w:type="spellEnd"/>
      <w:r w:rsidRPr="00EE4150">
        <w:rPr>
          <w:color w:val="000000" w:themeColor="text1"/>
        </w:rPr>
        <w:t xml:space="preserve"> le </w:t>
      </w:r>
      <w:proofErr w:type="spellStart"/>
      <w:r w:rsidRPr="00EE4150">
        <w:rPr>
          <w:color w:val="000000" w:themeColor="text1"/>
        </w:rPr>
        <w:t>ingahlaulwanga</w:t>
      </w:r>
      <w:proofErr w:type="spellEnd"/>
      <w:r w:rsidRPr="00EE4150">
        <w:rPr>
          <w:color w:val="000000" w:themeColor="text1"/>
        </w:rPr>
        <w:t xml:space="preserve"> </w:t>
      </w:r>
      <w:proofErr w:type="spellStart"/>
      <w:r w:rsidRPr="00EE4150">
        <w:rPr>
          <w:color w:val="000000" w:themeColor="text1"/>
        </w:rPr>
        <w:t>njengemfuneko</w:t>
      </w:r>
      <w:proofErr w:type="spellEnd"/>
      <w:r w:rsidRPr="00EE4150">
        <w:rPr>
          <w:color w:val="000000" w:themeColor="text1"/>
        </w:rPr>
        <w:t>.</w:t>
      </w:r>
    </w:p>
    <w:p w14:paraId="53EF60CE" w14:textId="77777777" w:rsidR="0049580C" w:rsidRPr="00365555" w:rsidRDefault="00174708" w:rsidP="00365555">
      <w:pPr>
        <w:pStyle w:val="BodyText"/>
        <w:framePr w:w="9961" w:h="9122" w:hRule="exact" w:wrap="none" w:vAnchor="page" w:hAnchor="page" w:x="1201" w:y="9226"/>
        <w:spacing w:line="276" w:lineRule="auto"/>
        <w:ind w:right="520" w:firstLine="0"/>
        <w:jc w:val="right"/>
        <w:rPr>
          <w:sz w:val="26"/>
          <w:szCs w:val="26"/>
        </w:rPr>
      </w:pPr>
      <w:r w:rsidRPr="00EE4150">
        <w:rPr>
          <w:color w:val="000000" w:themeColor="text1"/>
          <w:sz w:val="26"/>
          <w:szCs w:val="26"/>
        </w:rPr>
        <w:t>H. T. FULLER</w:t>
      </w:r>
      <w:r w:rsidRPr="00365555">
        <w:rPr>
          <w:sz w:val="26"/>
          <w:szCs w:val="26"/>
        </w:rPr>
        <w:t>.</w:t>
      </w:r>
    </w:p>
    <w:p w14:paraId="2161B1DA" w14:textId="77777777" w:rsidR="0049580C" w:rsidRPr="00365555" w:rsidRDefault="0049580C">
      <w:pPr>
        <w:spacing w:line="1" w:lineRule="exact"/>
      </w:pPr>
    </w:p>
    <w:sectPr w:rsidR="0049580C" w:rsidRPr="0036555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B828" w14:textId="77777777" w:rsidR="00672ED6" w:rsidRDefault="00672ED6">
      <w:r>
        <w:separator/>
      </w:r>
    </w:p>
  </w:endnote>
  <w:endnote w:type="continuationSeparator" w:id="0">
    <w:p w14:paraId="739E0040" w14:textId="77777777" w:rsidR="00672ED6" w:rsidRDefault="0067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CCB2" w14:textId="77777777" w:rsidR="00672ED6" w:rsidRDefault="00672ED6"/>
  </w:footnote>
  <w:footnote w:type="continuationSeparator" w:id="0">
    <w:p w14:paraId="3A84A43B" w14:textId="77777777" w:rsidR="00672ED6" w:rsidRDefault="00672E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0C"/>
    <w:rsid w:val="00174708"/>
    <w:rsid w:val="001D567F"/>
    <w:rsid w:val="002259CE"/>
    <w:rsid w:val="00365555"/>
    <w:rsid w:val="0049580C"/>
    <w:rsid w:val="005847C4"/>
    <w:rsid w:val="00672ED6"/>
    <w:rsid w:val="00EA1273"/>
    <w:rsid w:val="00E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BFE43"/>
  <w15:docId w15:val="{C2F0BB33-A7BB-4140-AA1D-4C458791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93F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w w:val="60"/>
      <w:sz w:val="74"/>
      <w:szCs w:val="7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4493F"/>
    </w:rPr>
  </w:style>
  <w:style w:type="paragraph" w:customStyle="1" w:styleId="Other0">
    <w:name w:val="Other"/>
    <w:basedOn w:val="Normal"/>
    <w:link w:val="Other"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280"/>
      <w:jc w:val="center"/>
    </w:pPr>
    <w:rPr>
      <w:rFonts w:ascii="Calibri" w:eastAsia="Calibri" w:hAnsi="Calibri" w:cs="Calibri"/>
      <w:b/>
      <w:bCs/>
      <w:w w:val="60"/>
      <w:sz w:val="74"/>
      <w:szCs w:val="74"/>
    </w:rPr>
  </w:style>
  <w:style w:type="paragraph" w:customStyle="1" w:styleId="Bodytext20">
    <w:name w:val="Body text (2)"/>
    <w:basedOn w:val="Normal"/>
    <w:link w:val="Bodytext2"/>
    <w:pPr>
      <w:spacing w:after="36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Company>Philisa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2021-04-24T17:52:00Z</dcterms:created>
  <dcterms:modified xsi:type="dcterms:W3CDTF">2021-04-24T17:52:00Z</dcterms:modified>
</cp:coreProperties>
</file>