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7C82" w14:textId="77777777" w:rsidR="00795512" w:rsidRPr="00DF5DB2" w:rsidRDefault="00151454">
      <w:pPr>
        <w:spacing w:line="1" w:lineRule="exact"/>
      </w:pPr>
      <w:r w:rsidRPr="00DF5DB2">
        <w:rPr>
          <w:noProof/>
        </w:rPr>
        <mc:AlternateContent>
          <mc:Choice Requires="wps">
            <w:drawing>
              <wp:anchor distT="0" distB="0" distL="114300" distR="114300" simplePos="0" relativeHeight="251657216" behindDoc="1" locked="0" layoutInCell="1" allowOverlap="1" wp14:anchorId="23B44F92" wp14:editId="09D85CBC">
                <wp:simplePos x="0" y="0"/>
                <wp:positionH relativeFrom="page">
                  <wp:posOffset>7851775</wp:posOffset>
                </wp:positionH>
                <wp:positionV relativeFrom="page">
                  <wp:posOffset>361950</wp:posOffset>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3CBA9"/>
                        </a:solidFill>
                      </wps:spPr>
                      <wps:bodyPr/>
                    </wps:wsp>
                  </a:graphicData>
                </a:graphic>
              </wp:anchor>
            </w:drawing>
          </mc:Choice>
          <mc:Fallback>
            <w:pict>
              <v:rect w14:anchorId="08215501" id="Shape 1" o:spid="_x0000_s1026" style="position:absolute;margin-left:618.25pt;margin-top:28.5pt;width:595pt;height:842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" fillcolor="#d3cba9" stroked="f">
                <o:lock v:ext="edit" rotation="t" position="t"/>
                <w10:wrap anchorx="page" anchory="page"/>
              </v:rect>
            </w:pict>
          </mc:Fallback>
        </mc:AlternateContent>
      </w:r>
      <w:r w:rsidRPr="00DF5DB2">
        <w:rPr>
          <w:noProof/>
        </w:rPr>
        <mc:AlternateContent>
          <mc:Choice Requires="wps">
            <w:drawing>
              <wp:anchor distT="0" distB="0" distL="114300" distR="114300" simplePos="0" relativeHeight="251658240" behindDoc="1" locked="0" layoutInCell="1" allowOverlap="1" wp14:anchorId="342AFAFC" wp14:editId="6FEB584E">
                <wp:simplePos x="0" y="0"/>
                <wp:positionH relativeFrom="page">
                  <wp:posOffset>342265</wp:posOffset>
                </wp:positionH>
                <wp:positionV relativeFrom="page">
                  <wp:posOffset>280035</wp:posOffset>
                </wp:positionV>
                <wp:extent cx="6130925" cy="0"/>
                <wp:effectExtent l="0" t="0" r="0" b="0"/>
                <wp:wrapNone/>
                <wp:docPr id="2" name="Shape 2"/>
                <wp:cNvGraphicFramePr/>
                <a:graphic xmlns:a="http://schemas.openxmlformats.org/drawingml/2006/main">
                  <a:graphicData uri="http://schemas.microsoft.com/office/word/2010/wordprocessingShape">
                    <wps:wsp>
                      <wps:cNvCnPr/>
                      <wps:spPr>
                        <a:xfrm>
                          <a:off x="0" y="0"/>
                          <a:ext cx="6130925" cy="0"/>
                        </a:xfrm>
                        <a:prstGeom prst="straightConnector1">
                          <a:avLst/>
                        </a:prstGeom>
                        <a:ln w="8890">
                          <a:solidFill/>
                        </a:ln>
                      </wps:spPr>
                      <wps:bodyPr/>
                    </wps:wsp>
                  </a:graphicData>
                </a:graphic>
              </wp:anchor>
            </w:drawing>
          </mc:Choice>
          <mc:Fallback>
            <w:pict>
              <v:shape o:spt="32" o:oned="true" path="m,l21600,21600e" style="position:absolute;margin-left:26.949999999999999pt;margin-top:22.050000000000001pt;width:482.75pt;height:0;z-index:-251658240;mso-position-horizontal-relative:page;mso-position-vertical-relative:page">
                <v:stroke weight="0.70000000000000007pt"/>
              </v:shape>
            </w:pict>
          </mc:Fallback>
        </mc:AlternateContent>
      </w:r>
    </w:p>
    <w:p w14:paraId="3A3437B5" w14:textId="72EDAB94" w:rsidR="00795512" w:rsidRPr="00C65373" w:rsidRDefault="00151454">
      <w:pPr>
        <w:pStyle w:val="Headerorfooter0"/>
        <w:framePr w:wrap="none" w:vAnchor="page" w:hAnchor="page" w:x="2628" w:y="10"/>
        <w:rPr>
          <w:color w:val="000000" w:themeColor="text1"/>
        </w:rPr>
      </w:pPr>
      <w:r w:rsidRPr="00C65373">
        <w:rPr>
          <w:color w:val="000000" w:themeColor="text1"/>
        </w:rPr>
        <w:t>ISIGIDIMI SAMAXOSA, SEPTEMBER 1, 1883.</w:t>
      </w:r>
    </w:p>
    <w:p w14:paraId="0049E23D" w14:textId="77777777" w:rsidR="00795512" w:rsidRPr="00C65373" w:rsidRDefault="00151454">
      <w:pPr>
        <w:pStyle w:val="Headerorfooter0"/>
        <w:framePr w:w="176" w:h="346" w:hRule="exact" w:wrap="none" w:vAnchor="page" w:hAnchor="page" w:x="9846" w:y="6"/>
        <w:jc w:val="right"/>
        <w:rPr>
          <w:color w:val="000000" w:themeColor="text1"/>
          <w:sz w:val="28"/>
          <w:szCs w:val="28"/>
        </w:rPr>
      </w:pPr>
      <w:r w:rsidRPr="00C65373">
        <w:rPr>
          <w:color w:val="000000" w:themeColor="text1"/>
          <w:sz w:val="28"/>
          <w:szCs w:val="28"/>
        </w:rPr>
        <w:t>7</w:t>
      </w:r>
    </w:p>
    <w:p w14:paraId="2D78FC94" w14:textId="77777777" w:rsidR="00795512" w:rsidRPr="00C65373" w:rsidRDefault="00151454">
      <w:pPr>
        <w:pStyle w:val="Bodytext20"/>
        <w:framePr w:w="4964" w:h="274" w:hRule="exact" w:wrap="none" w:vAnchor="page" w:hAnchor="page" w:x="382" w:y="550"/>
        <w:spacing w:after="0"/>
        <w:rPr>
          <w:b w:val="0"/>
          <w:bCs w:val="0"/>
          <w:color w:val="000000" w:themeColor="text1"/>
        </w:rPr>
      </w:pPr>
      <w:r w:rsidRPr="00C65373">
        <w:rPr>
          <w:b w:val="0"/>
          <w:bCs w:val="0"/>
          <w:color w:val="000000" w:themeColor="text1"/>
        </w:rPr>
        <w:t>UMHLATI WABA-XELENGI</w:t>
      </w:r>
    </w:p>
    <w:p w14:paraId="157E7902" w14:textId="77777777" w:rsidR="00795512" w:rsidRPr="00C65373" w:rsidRDefault="00151454">
      <w:pPr>
        <w:pStyle w:val="BodyText"/>
        <w:framePr w:w="4964" w:h="2779" w:hRule="exact" w:wrap="none" w:vAnchor="page" w:hAnchor="page" w:x="382" w:y="1122"/>
        <w:spacing w:after="40" w:line="214" w:lineRule="auto"/>
        <w:jc w:val="center"/>
        <w:rPr>
          <w:color w:val="000000" w:themeColor="text1"/>
        </w:rPr>
      </w:pPr>
      <w:r w:rsidRPr="00C65373">
        <w:rPr>
          <w:smallCaps/>
          <w:color w:val="000000" w:themeColor="text1"/>
        </w:rPr>
        <w:t>Ezase Markeni.</w:t>
      </w:r>
    </w:p>
    <w:p w14:paraId="2FF50F47" w14:textId="57BAC839" w:rsidR="00795512" w:rsidRPr="00C65373" w:rsidRDefault="00151454">
      <w:pPr>
        <w:pStyle w:val="BodyText"/>
        <w:framePr w:w="4964" w:h="2779" w:hRule="exact" w:wrap="none" w:vAnchor="page" w:hAnchor="page" w:x="382" w:y="1122"/>
        <w:spacing w:after="40" w:line="214" w:lineRule="auto"/>
        <w:ind w:firstLine="240"/>
        <w:jc w:val="both"/>
        <w:rPr>
          <w:color w:val="000000" w:themeColor="text1"/>
        </w:rPr>
      </w:pPr>
      <w:r w:rsidRPr="00C65373">
        <w:rPr>
          <w:smallCaps/>
          <w:color w:val="000000" w:themeColor="text1"/>
        </w:rPr>
        <w:t>E-Graaef-Reinet.</w:t>
      </w:r>
      <w:r w:rsidRPr="00C65373">
        <w:rPr>
          <w:color w:val="000000" w:themeColor="text1"/>
        </w:rPr>
        <w:t>—Ibotolo, ngeponti, 2s. 6d. to 3s.; Iflara Yenkuni, 10s. 6d. to 20s.; Umgubo, okwi ponti ezikwi 260 ubunzima, 42s. to 44s.; Umbona okwaleloxabiso, 25s. to 28s.; Uboya obungahlanjwa- nga, ngeponti 4d. to 6d.</w:t>
      </w:r>
    </w:p>
    <w:p w14:paraId="6757F08E" w14:textId="20E287F1" w:rsidR="00795512" w:rsidRPr="00C65373" w:rsidRDefault="00151454">
      <w:pPr>
        <w:pStyle w:val="BodyText"/>
        <w:framePr w:w="4964" w:h="2779" w:hRule="exact" w:wrap="none" w:vAnchor="page" w:hAnchor="page" w:x="382" w:y="1122"/>
        <w:spacing w:after="40" w:line="214" w:lineRule="auto"/>
        <w:ind w:firstLine="240"/>
        <w:jc w:val="both"/>
        <w:rPr>
          <w:color w:val="000000" w:themeColor="text1"/>
        </w:rPr>
      </w:pPr>
      <w:r w:rsidRPr="00C65373">
        <w:rPr>
          <w:smallCaps/>
          <w:color w:val="000000" w:themeColor="text1"/>
        </w:rPr>
        <w:t>E-Cradock.</w:t>
      </w:r>
      <w:r w:rsidRPr="00C65373">
        <w:rPr>
          <w:color w:val="000000" w:themeColor="text1"/>
        </w:rPr>
        <w:t>—Ibotolo, nge ponti, 1s. 4d. to 3s.; Amaqanda alishumi elinambini, 1s. 6d. to 1s. 9d.; Amazimba akwikulu leponti ubunzima, 27s.: Uboya obungahlanjwanga, 3 1/2d. to 6 1/2d. ; Inxowa  yenqolowa, 28s. 6d. to 29s. 6d.</w:t>
      </w:r>
    </w:p>
    <w:p w14:paraId="33B468A7" w14:textId="089DCD6F" w:rsidR="00795512" w:rsidRPr="00C65373" w:rsidRDefault="00151454">
      <w:pPr>
        <w:pStyle w:val="BodyText"/>
        <w:framePr w:w="4964" w:h="2779" w:hRule="exact" w:wrap="none" w:vAnchor="page" w:hAnchor="page" w:x="382" w:y="1122"/>
        <w:spacing w:after="40" w:line="214" w:lineRule="auto"/>
        <w:ind w:firstLine="240"/>
        <w:jc w:val="both"/>
        <w:rPr>
          <w:color w:val="000000" w:themeColor="text1"/>
        </w:rPr>
      </w:pPr>
      <w:r w:rsidRPr="00C65373">
        <w:rPr>
          <w:smallCaps/>
          <w:color w:val="000000" w:themeColor="text1"/>
        </w:rPr>
        <w:t>E-Bayi.</w:t>
      </w:r>
      <w:r w:rsidRPr="00C65373">
        <w:rPr>
          <w:color w:val="000000" w:themeColor="text1"/>
        </w:rPr>
        <w:t>—Ibotolo entsha ngeponti, 2s. 6d. to 3s. 9d.; Enetyuwa 1s. 6d. to 2s.; Iflara yenkuni, 25s. to 70s.; Amaqanda alishumi elinambini, 1s. 6d. to 2s. 4d.</w:t>
      </w:r>
    </w:p>
    <w:p w14:paraId="2B1FAC2E" w14:textId="09903F0A" w:rsidR="00795512" w:rsidRPr="00C65373" w:rsidRDefault="00151454">
      <w:pPr>
        <w:pStyle w:val="BodyText"/>
        <w:framePr w:w="4964" w:h="2779" w:hRule="exact" w:wrap="none" w:vAnchor="page" w:hAnchor="page" w:x="382" w:y="1122"/>
        <w:spacing w:line="221" w:lineRule="auto"/>
        <w:ind w:firstLine="240"/>
        <w:jc w:val="both"/>
        <w:rPr>
          <w:color w:val="000000" w:themeColor="text1"/>
        </w:rPr>
      </w:pPr>
      <w:r w:rsidRPr="00C65373">
        <w:rPr>
          <w:smallCaps/>
          <w:color w:val="000000" w:themeColor="text1"/>
        </w:rPr>
        <w:t>E-Qonce.</w:t>
      </w:r>
      <w:r w:rsidRPr="00C65373">
        <w:rPr>
          <w:color w:val="000000" w:themeColor="text1"/>
        </w:rPr>
        <w:t>—Iflara yenkuni, 9s. to 33s.; Amaqanda alishumi elinambini, 8d. to l1d.; Inxowa yamazimba, 7s. 8d.; Eyombona, 6s. to 7s.</w:t>
      </w:r>
    </w:p>
    <w:p w14:paraId="791D2E8F" w14:textId="77777777" w:rsidR="00795512" w:rsidRPr="00C65373" w:rsidRDefault="00151454">
      <w:pPr>
        <w:pStyle w:val="Bodytext20"/>
        <w:framePr w:w="4964" w:h="274" w:hRule="exact" w:wrap="none" w:vAnchor="page" w:hAnchor="page" w:x="382" w:y="4121"/>
        <w:spacing w:after="0"/>
        <w:rPr>
          <w:b w:val="0"/>
          <w:bCs w:val="0"/>
          <w:color w:val="000000" w:themeColor="text1"/>
        </w:rPr>
      </w:pPr>
      <w:r w:rsidRPr="00C65373">
        <w:rPr>
          <w:b w:val="0"/>
          <w:bCs w:val="0"/>
          <w:color w:val="000000" w:themeColor="text1"/>
        </w:rPr>
        <w:t>INCWADI ZABA BALELI.</w:t>
      </w:r>
    </w:p>
    <w:p w14:paraId="6F901996" w14:textId="77777777" w:rsidR="00795512" w:rsidRPr="00C65373" w:rsidRDefault="00151454">
      <w:pPr>
        <w:pStyle w:val="BodyText"/>
        <w:framePr w:w="4964" w:h="439" w:hRule="exact" w:wrap="none" w:vAnchor="page" w:hAnchor="page" w:x="382" w:y="4704"/>
        <w:tabs>
          <w:tab w:val="left" w:pos="1987"/>
        </w:tabs>
        <w:spacing w:line="276" w:lineRule="auto"/>
        <w:ind w:firstLine="240"/>
        <w:jc w:val="both"/>
        <w:rPr>
          <w:color w:val="000000" w:themeColor="text1"/>
        </w:rPr>
      </w:pPr>
      <w:r w:rsidRPr="00C65373">
        <w:rPr>
          <w:i/>
          <w:iCs/>
          <w:color w:val="000000" w:themeColor="text1"/>
        </w:rPr>
        <w:t>Siyazisa kubafundi betu ukuba inxalenye yencwadi yobonakala, kwi- pepa elilandelayo.—</w:t>
      </w:r>
      <w:r w:rsidRPr="00C65373">
        <w:rPr>
          <w:smallCaps/>
          <w:color w:val="000000" w:themeColor="text1"/>
        </w:rPr>
        <w:t>Ed.</w:t>
      </w:r>
      <w:r w:rsidRPr="00C65373">
        <w:rPr>
          <w:smallCaps/>
          <w:color w:val="000000" w:themeColor="text1"/>
        </w:rPr>
        <w:tab/>
      </w:r>
    </w:p>
    <w:p w14:paraId="0632703A" w14:textId="77777777" w:rsidR="00795512" w:rsidRPr="00C65373" w:rsidRDefault="00151454">
      <w:pPr>
        <w:pStyle w:val="BodyText"/>
        <w:framePr w:w="4964" w:h="4723" w:hRule="exact" w:wrap="none" w:vAnchor="page" w:hAnchor="page" w:x="382" w:y="5381"/>
        <w:spacing w:after="40"/>
        <w:jc w:val="center"/>
        <w:rPr>
          <w:color w:val="000000" w:themeColor="text1"/>
        </w:rPr>
      </w:pPr>
      <w:r w:rsidRPr="00C65373">
        <w:rPr>
          <w:color w:val="000000" w:themeColor="text1"/>
        </w:rPr>
        <w:t>AMA BENUBENTSU OMQOMBOTI.</w:t>
      </w:r>
    </w:p>
    <w:p w14:paraId="580827BA" w14:textId="77777777" w:rsidR="00795512" w:rsidRPr="00C65373" w:rsidRDefault="00151454">
      <w:pPr>
        <w:pStyle w:val="BodyText"/>
        <w:framePr w:w="4964" w:h="4723" w:hRule="exact" w:wrap="none" w:vAnchor="page" w:hAnchor="page" w:x="382" w:y="5381"/>
        <w:ind w:right="180"/>
        <w:jc w:val="right"/>
        <w:rPr>
          <w:color w:val="000000" w:themeColor="text1"/>
        </w:rPr>
      </w:pPr>
      <w:r w:rsidRPr="00C65373">
        <w:rPr>
          <w:color w:val="000000" w:themeColor="text1"/>
        </w:rPr>
        <w:t>Tyumie.</w:t>
      </w:r>
    </w:p>
    <w:p w14:paraId="4BE8EF6C" w14:textId="297E5C32" w:rsidR="00795512" w:rsidRPr="00C65373" w:rsidRDefault="00151454">
      <w:pPr>
        <w:pStyle w:val="BodyText"/>
        <w:framePr w:w="4964" w:h="4723" w:hRule="exact" w:wrap="none" w:vAnchor="page" w:hAnchor="page" w:x="382" w:y="5381"/>
        <w:spacing w:after="40"/>
        <w:jc w:val="both"/>
        <w:rPr>
          <w:color w:val="000000" w:themeColor="text1"/>
        </w:rPr>
      </w:pPr>
      <w:r w:rsidRPr="00C65373">
        <w:rPr>
          <w:smallCaps/>
          <w:color w:val="000000" w:themeColor="text1"/>
        </w:rPr>
        <w:t>Kuwe</w:t>
      </w:r>
      <w:r w:rsidRPr="00C65373">
        <w:rPr>
          <w:color w:val="000000" w:themeColor="text1"/>
        </w:rPr>
        <w:t xml:space="preserve"> Mhleli wendaba, ndifuna ukuba uke undifakele kwelipepa lamanene namatshawe lemigcana imbalwa. Ndifuna ukukwazisa umbono endiwubonileyo kweli lisemantla e Tyume. Ningotuki noko nditshoyo. Kute ngo June mayela nosuku Iwamashumi omabini kwako lento kusakutiwa yintonjane ngegama, ekungafunekiyo noko ukuba siyibencabence into eyiyo kuba uninzi Iwetu luyayazi ke ngoko andinawo umnqweno wokuyityila. Kute kuba kuti kuqala kwenziwe imitayi yotywala kuze ke emva koko kumiswe usuku eya kupuma ngalo intonjane ukuba iye enkundleni isine! Kute ke ngosuku Iwayo omnye umfazazana osemtsha wanxila kwati ngokuhlwa walala pezu kosana Iwake Iwafa kwaoko kwasa luncwatywa. Site sisakuza leyo into kwako kwa enye. Masendinqumla kute ngosuku </w:t>
      </w:r>
      <w:r w:rsidR="00DF5DB2" w:rsidRPr="00C65373">
        <w:rPr>
          <w:color w:val="000000" w:themeColor="text1"/>
        </w:rPr>
        <w:t>l</w:t>
      </w:r>
      <w:r w:rsidRPr="00C65373">
        <w:rPr>
          <w:color w:val="000000" w:themeColor="text1"/>
        </w:rPr>
        <w:t>we 29 July kwenzi- wa imitayi yotwala kwati kuba kuqala ati amankazana aye kuhluza, yeka ke kwati kuba iko into leyo yanxila enye intokazi, Iwati usana kuba alukomeleli inyanga inye luzelwe, yalala pezu kwalo Iwafa, oko kukuti babini ke abantu apa tina abate ngenxa yalento kutiwa ilungile babulala intsana zabo kungengawo umnqweno wabo. Nditsho ke bantu bakowetu, sapo Iwase Mbo, yinto elihlazo neludano eningena kuyo ezinye intlanga zinishiya nentoshe. Mandiyeke Mcokeli ndode ndixi ne indawo. Ndingowako futi</w:t>
      </w:r>
    </w:p>
    <w:p w14:paraId="4235EECE" w14:textId="77777777" w:rsidR="00795512" w:rsidRPr="00C65373" w:rsidRDefault="00151454">
      <w:pPr>
        <w:pStyle w:val="BodyText"/>
        <w:framePr w:w="4964" w:h="4723" w:hRule="exact" w:wrap="none" w:vAnchor="page" w:hAnchor="page" w:x="382" w:y="5381"/>
        <w:ind w:right="180"/>
        <w:jc w:val="right"/>
        <w:rPr>
          <w:color w:val="000000" w:themeColor="text1"/>
        </w:rPr>
      </w:pPr>
      <w:r w:rsidRPr="00C65373">
        <w:rPr>
          <w:smallCaps/>
          <w:color w:val="000000" w:themeColor="text1"/>
        </w:rPr>
        <w:t>Jno. Fikizolo.</w:t>
      </w:r>
    </w:p>
    <w:p w14:paraId="2A17363F" w14:textId="77777777" w:rsidR="00795512" w:rsidRPr="00C65373" w:rsidRDefault="00151454" w:rsidP="00717C55">
      <w:pPr>
        <w:pStyle w:val="BodyText"/>
        <w:framePr w:w="4964" w:h="6404" w:hRule="exact" w:wrap="none" w:vAnchor="page" w:hAnchor="page" w:x="382" w:y="10006"/>
        <w:spacing w:after="140" w:line="240" w:lineRule="auto"/>
        <w:jc w:val="center"/>
        <w:rPr>
          <w:color w:val="000000" w:themeColor="text1"/>
        </w:rPr>
      </w:pPr>
      <w:r w:rsidRPr="00C65373">
        <w:rPr>
          <w:color w:val="000000" w:themeColor="text1"/>
        </w:rPr>
        <w:t>IMALI EZIBANKENI!</w:t>
      </w:r>
    </w:p>
    <w:p w14:paraId="5788C775" w14:textId="2DF8AB6E" w:rsidR="00795512" w:rsidRPr="00C65373" w:rsidRDefault="00151454" w:rsidP="00717C55">
      <w:pPr>
        <w:pStyle w:val="BodyText"/>
        <w:framePr w:w="4964" w:h="6404" w:hRule="exact" w:wrap="none" w:vAnchor="page" w:hAnchor="page" w:x="382" w:y="10006"/>
        <w:spacing w:line="240" w:lineRule="auto"/>
        <w:ind w:firstLine="1020"/>
        <w:jc w:val="both"/>
        <w:rPr>
          <w:color w:val="000000" w:themeColor="text1"/>
        </w:rPr>
      </w:pPr>
      <w:r w:rsidRPr="00C65373">
        <w:rPr>
          <w:color w:val="000000" w:themeColor="text1"/>
        </w:rPr>
        <w:t xml:space="preserve">Grey Hospital, King Williamstown, August 8, 1883. </w:t>
      </w:r>
      <w:r w:rsidRPr="00C65373">
        <w:rPr>
          <w:smallCaps/>
          <w:color w:val="000000" w:themeColor="text1"/>
        </w:rPr>
        <w:t>Mzalwana</w:t>
      </w:r>
      <w:r w:rsidRPr="00C65373">
        <w:rPr>
          <w:color w:val="000000" w:themeColor="text1"/>
        </w:rPr>
        <w:t xml:space="preserve"> wam otandekayo Mhleli we </w:t>
      </w:r>
      <w:r w:rsidRPr="00C65373">
        <w:rPr>
          <w:i/>
          <w:iCs/>
          <w:color w:val="000000" w:themeColor="text1"/>
        </w:rPr>
        <w:t>Sigidimi</w:t>
      </w:r>
      <w:r w:rsidRPr="00C65373">
        <w:rPr>
          <w:color w:val="000000" w:themeColor="text1"/>
        </w:rPr>
        <w:t xml:space="preserve"> sakowetu sasemaxoseni ndiyakucela ukuba ke undifakele lembalana imfutshane kwe lopepa lakowetu.</w:t>
      </w:r>
    </w:p>
    <w:p w14:paraId="3558B2AA" w14:textId="0B4D49D5" w:rsidR="00795512" w:rsidRPr="00C65373" w:rsidRDefault="00151454" w:rsidP="00717C55">
      <w:pPr>
        <w:pStyle w:val="BodyText"/>
        <w:framePr w:w="4964" w:h="6404" w:hRule="exact" w:wrap="none" w:vAnchor="page" w:hAnchor="page" w:x="382" w:y="10006"/>
        <w:spacing w:line="240" w:lineRule="auto"/>
        <w:ind w:firstLine="200"/>
        <w:jc w:val="both"/>
        <w:rPr>
          <w:color w:val="000000" w:themeColor="text1"/>
        </w:rPr>
      </w:pPr>
      <w:r w:rsidRPr="00C65373">
        <w:rPr>
          <w:color w:val="000000" w:themeColor="text1"/>
        </w:rPr>
        <w:t xml:space="preserve">Ewe izinto zake zilungile emehlweni omntu ozenzayo, kantike ko- ngazenziyo azilungile. Ukutshoke makowetu nditi inteto mazilungiswe e </w:t>
      </w:r>
      <w:r w:rsidRPr="00C65373">
        <w:rPr>
          <w:i/>
          <w:iCs/>
          <w:color w:val="000000" w:themeColor="text1"/>
        </w:rPr>
        <w:t>Sigidimini</w:t>
      </w:r>
      <w:r w:rsidRPr="00C65373">
        <w:rPr>
          <w:color w:val="000000" w:themeColor="text1"/>
        </w:rPr>
        <w:t xml:space="preserve"> zibentle, kanjalo salelwe lilizwi lika Tixo ukuba sitete inteto ezikubekisanayo. Kubonakala ukuba kuko abangasayi kuze babulisane mhlana babonanayo pakati kolutsha ngenxa yokutetelana kangaka. Mna ndiyoyika kanye, ngenxa yokuba ke noko tina bantsundu mhlaumbi kuyakubako inzondwano omnye nomnye. Soselelana na amanzi sakwenjananje? Mandipele apo asiyiyo ingxowa yam Noko kodwake makungake kupume ukuteta okudlubukileyo emilonyeni yenu. Izinto zabangcwele mazingaviwa ngabelizwe. Bazalwana abafundileyo funqulani imfundo yenu ngemisebenzi yenu elungileyo emikulu eya kusitsala nati maqaba mbola side siyinqwenele imfundo yenu, asiyiqondi ngokwakalokunje sibizeni ngezenzo zenu nangemisebenzi, soza, sonilandela, ngokuba niyayazi nani lento ingu- mntu ukuba yinto etanda indawo eyibona inelungelo ngamehlo enyama ukuze isondezele nayo kulondawo. Nditike imali ezibankeni ndikwa kwelezolo, ewe nakuba yayike yatetwa lento nisahamba ngehempe isatetwa nanamhla. Imali ezibankeni kwindawo ngendawo yokufu- nqula amadodana afundileyo, imisebenzi etile afunukuyibonakalisa into ayifundisiweyo, ayakufunqulwa ngemali lomadodana, nditeta ukuncediswa ngama kowawo. Mandipele apo ngeliti zenjenjalo ezinye intlanga.</w:t>
      </w:r>
    </w:p>
    <w:p w14:paraId="26CAF176" w14:textId="77777777" w:rsidR="00795512" w:rsidRPr="00C65373" w:rsidRDefault="00151454" w:rsidP="00717C55">
      <w:pPr>
        <w:pStyle w:val="BodyText"/>
        <w:framePr w:w="4964" w:h="6404" w:hRule="exact" w:wrap="none" w:vAnchor="page" w:hAnchor="page" w:x="382" w:y="10006"/>
        <w:spacing w:after="40" w:line="214" w:lineRule="auto"/>
        <w:ind w:firstLine="200"/>
        <w:jc w:val="both"/>
        <w:rPr>
          <w:color w:val="000000" w:themeColor="text1"/>
        </w:rPr>
      </w:pPr>
      <w:r w:rsidRPr="00C65373">
        <w:rPr>
          <w:color w:val="000000" w:themeColor="text1"/>
        </w:rPr>
        <w:t>Mzalwana wam Mr. Kakaza manditi kuwe lento ulobolo uteta ngayo nje akuyazi yayibulewe ngabantu abayaziyo isimo sayo, nemisebenzi yalo, xa tina siluvumileyo akusayi kutshata tyalikeni uyakubinqa isidabane, ziyakungena zonke indlela zalo, endingakolwayo ukuba intwana evele inxiba ibulukwe engu hlakanyana yokwazi ukuzitwala ezozinto. Mandipele apo, Ndim owako</w:t>
      </w:r>
    </w:p>
    <w:p w14:paraId="529DFD34" w14:textId="77777777" w:rsidR="00795512" w:rsidRPr="00C65373" w:rsidRDefault="00151454" w:rsidP="00717C55">
      <w:pPr>
        <w:pStyle w:val="BodyText"/>
        <w:framePr w:w="4964" w:h="6404" w:hRule="exact" w:wrap="none" w:vAnchor="page" w:hAnchor="page" w:x="382" w:y="10006"/>
        <w:spacing w:line="240" w:lineRule="auto"/>
        <w:ind w:right="260"/>
        <w:jc w:val="right"/>
        <w:rPr>
          <w:color w:val="000000" w:themeColor="text1"/>
        </w:rPr>
      </w:pPr>
      <w:r w:rsidRPr="00C65373">
        <w:rPr>
          <w:color w:val="000000" w:themeColor="text1"/>
        </w:rPr>
        <w:t xml:space="preserve">N. </w:t>
      </w:r>
      <w:r w:rsidRPr="00C65373">
        <w:rPr>
          <w:smallCaps/>
          <w:color w:val="000000" w:themeColor="text1"/>
        </w:rPr>
        <w:t>Ganya.</w:t>
      </w:r>
    </w:p>
    <w:p w14:paraId="12079CB8" w14:textId="77777777" w:rsidR="00795512" w:rsidRPr="00C65373" w:rsidRDefault="00151454" w:rsidP="00717C55">
      <w:pPr>
        <w:pStyle w:val="BodyText"/>
        <w:framePr w:w="4950" w:h="5591" w:hRule="exact" w:wrap="none" w:vAnchor="page" w:hAnchor="page" w:x="5551" w:y="556"/>
        <w:spacing w:after="80"/>
        <w:jc w:val="center"/>
        <w:rPr>
          <w:color w:val="000000" w:themeColor="text1"/>
        </w:rPr>
      </w:pPr>
      <w:r w:rsidRPr="00C65373">
        <w:rPr>
          <w:color w:val="000000" w:themeColor="text1"/>
        </w:rPr>
        <w:t>IZINJA EZISEMKONDWENI.</w:t>
      </w:r>
    </w:p>
    <w:p w14:paraId="4913F6BD" w14:textId="77F1DE4E" w:rsidR="00795512" w:rsidRPr="00C65373" w:rsidRDefault="00151454" w:rsidP="00717C55">
      <w:pPr>
        <w:pStyle w:val="BodyText"/>
        <w:framePr w:w="4950" w:h="5591" w:hRule="exact" w:wrap="none" w:vAnchor="page" w:hAnchor="page" w:x="5551" w:y="556"/>
        <w:jc w:val="both"/>
        <w:rPr>
          <w:color w:val="000000" w:themeColor="text1"/>
        </w:rPr>
      </w:pPr>
      <w:r w:rsidRPr="00C65373">
        <w:rPr>
          <w:smallCaps/>
          <w:color w:val="000000" w:themeColor="text1"/>
        </w:rPr>
        <w:t>Banumzetu</w:t>
      </w:r>
      <w:r w:rsidRPr="00C65373">
        <w:rPr>
          <w:color w:val="000000" w:themeColor="text1"/>
        </w:rPr>
        <w:t xml:space="preserve"> ! Nantsi indawo emnandi kum, sonke siti sifuna, sizama ukunyuka komzi wakowetu. Ngxatshoke! Yinto elungileyo leyo. Silanda umkondo njengezinja zilanda inyamakazi, indlela yokwenje- njalo masiqinise sonke ingwevu nomntwana. Ukunyuka oku asinak’ukulinda ngomntu omnye, namacebo okunyusa akanakuveliswa mntu mnye, notshe. Nezinja ziti ukulanda umkondo zilande zonke. Masenjenjalo nati ke betu. He ! Ukuba izinja xeshikweni zilandayo azitandani, ziti zakuqubisana zibambane zilwe, akulungi. Ziti umhlaumbi ziposane nomkondo, mhlaumbi ziyivuse ngengxokozelo zisemgama ize izishiye.</w:t>
      </w:r>
    </w:p>
    <w:p w14:paraId="1DED9DD5" w14:textId="7516C240" w:rsidR="00795512" w:rsidRPr="00C65373" w:rsidRDefault="00151454" w:rsidP="00717C55">
      <w:pPr>
        <w:pStyle w:val="BodyText"/>
        <w:framePr w:w="4950" w:h="5591" w:hRule="exact" w:wrap="none" w:vAnchor="page" w:hAnchor="page" w:x="5551" w:y="556"/>
        <w:ind w:firstLine="240"/>
        <w:jc w:val="both"/>
        <w:rPr>
          <w:color w:val="000000" w:themeColor="text1"/>
        </w:rPr>
      </w:pPr>
      <w:r w:rsidRPr="00C65373">
        <w:rPr>
          <w:color w:val="000000" w:themeColor="text1"/>
        </w:rPr>
        <w:t xml:space="preserve">Omnye ubengati into ngokuyiqonda ayivakalise kuninzi kanti woti gqwizi kancinane, kufuneka uti ukumlungisa kwako ungangi seluhliwe nawe kaloku, unyamezelo lunceda nesidenge, kwanesitulu. Masingadinwa msinya njengamayilo. Enye into ukunyusa umzi lo masinga ruta-rutani, masiti ukutsala idyokwe singazameli ukubonakalalisa ukuba ezinye inkabi siyazoyisa, zoti zingabi salinga zeziti nezinye zingavumi ukuza kutsala nayo. Ngati ke apa e </w:t>
      </w:r>
      <w:r w:rsidRPr="00C65373">
        <w:rPr>
          <w:i/>
          <w:iCs/>
          <w:color w:val="000000" w:themeColor="text1"/>
        </w:rPr>
        <w:t>Sigidimini</w:t>
      </w:r>
      <w:r w:rsidRPr="00C65373">
        <w:rPr>
          <w:color w:val="000000" w:themeColor="text1"/>
        </w:rPr>
        <w:t xml:space="preserve"> lowo uzamela ukweyisa abanye ngentlamba. Wotsala nake yedwa xeshikweni aboyisileyo abanye bada baruneka intloko, xa sebesoyika aba Fundisi, nabadala, namaxego ukubala e </w:t>
      </w:r>
      <w:r w:rsidRPr="00C65373">
        <w:rPr>
          <w:i/>
          <w:iCs/>
          <w:color w:val="000000" w:themeColor="text1"/>
        </w:rPr>
        <w:t>Sigidimini</w:t>
      </w:r>
      <w:r w:rsidRPr="00C65373">
        <w:rPr>
          <w:color w:val="000000" w:themeColor="text1"/>
        </w:rPr>
        <w:t xml:space="preserve"> esi.</w:t>
      </w:r>
    </w:p>
    <w:p w14:paraId="3FCCC0CE" w14:textId="77777777" w:rsidR="00795512" w:rsidRPr="00C65373" w:rsidRDefault="00151454" w:rsidP="00717C55">
      <w:pPr>
        <w:pStyle w:val="BodyText"/>
        <w:framePr w:w="4950" w:h="5591" w:hRule="exact" w:wrap="none" w:vAnchor="page" w:hAnchor="page" w:x="5551" w:y="556"/>
        <w:ind w:firstLine="240"/>
        <w:jc w:val="both"/>
        <w:rPr>
          <w:color w:val="000000" w:themeColor="text1"/>
        </w:rPr>
      </w:pPr>
      <w:r w:rsidRPr="00C65373">
        <w:rPr>
          <w:color w:val="000000" w:themeColor="text1"/>
        </w:rPr>
        <w:t>Woti ke umzi wakowetu ukundiluleka ukabe, ndinge ndiyi nkunzi yenxila ifunyenwe ngama joni.</w:t>
      </w:r>
    </w:p>
    <w:p w14:paraId="2D0D832B" w14:textId="77777777" w:rsidR="00795512" w:rsidRPr="00C65373" w:rsidRDefault="00151454" w:rsidP="00717C55">
      <w:pPr>
        <w:pStyle w:val="BodyText"/>
        <w:framePr w:w="4950" w:h="5591" w:hRule="exact" w:wrap="none" w:vAnchor="page" w:hAnchor="page" w:x="5551" w:y="556"/>
        <w:spacing w:after="80"/>
        <w:ind w:firstLine="240"/>
        <w:jc w:val="both"/>
        <w:rPr>
          <w:color w:val="000000" w:themeColor="text1"/>
        </w:rPr>
      </w:pPr>
      <w:r w:rsidRPr="00C65373">
        <w:rPr>
          <w:color w:val="000000" w:themeColor="text1"/>
        </w:rPr>
        <w:t xml:space="preserve">Enye indawo eyoyikisa abantu ekubaleleni kwi </w:t>
      </w:r>
      <w:r w:rsidRPr="00C65373">
        <w:rPr>
          <w:i/>
          <w:iCs/>
          <w:color w:val="000000" w:themeColor="text1"/>
        </w:rPr>
        <w:t>Sigidimi</w:t>
      </w:r>
      <w:r w:rsidRPr="00C65373">
        <w:rPr>
          <w:color w:val="000000" w:themeColor="text1"/>
        </w:rPr>
        <w:t xml:space="preserve"> yile : Incwa- di iti ipuma ibe inomhlebi oti ukuzibiza: </w:t>
      </w:r>
      <w:r w:rsidRPr="00C65373">
        <w:rPr>
          <w:smallCaps/>
          <w:color w:val="000000" w:themeColor="text1"/>
        </w:rPr>
        <w:t xml:space="preserve">Ed. </w:t>
      </w:r>
      <w:r w:rsidRPr="00C65373">
        <w:rPr>
          <w:i/>
          <w:iCs/>
          <w:color w:val="000000" w:themeColor="text1"/>
        </w:rPr>
        <w:t>Isigidimi.</w:t>
      </w:r>
      <w:r w:rsidRPr="00C65373">
        <w:rPr>
          <w:color w:val="000000" w:themeColor="text1"/>
        </w:rPr>
        <w:t xml:space="preserve"> Ndim</w:t>
      </w:r>
    </w:p>
    <w:p w14:paraId="7A6DC469" w14:textId="77777777" w:rsidR="00795512" w:rsidRPr="00C65373" w:rsidRDefault="00151454" w:rsidP="00717C55">
      <w:pPr>
        <w:pStyle w:val="BodyText"/>
        <w:framePr w:w="4950" w:h="5591" w:hRule="exact" w:wrap="none" w:vAnchor="page" w:hAnchor="page" w:x="5551" w:y="556"/>
        <w:ind w:right="200"/>
        <w:jc w:val="right"/>
        <w:rPr>
          <w:color w:val="000000" w:themeColor="text1"/>
        </w:rPr>
      </w:pPr>
      <w:r w:rsidRPr="00C65373">
        <w:rPr>
          <w:color w:val="000000" w:themeColor="text1"/>
        </w:rPr>
        <w:t>W. Z. S.</w:t>
      </w:r>
    </w:p>
    <w:p w14:paraId="6014EE66" w14:textId="77777777" w:rsidR="00795512" w:rsidRPr="00C65373" w:rsidRDefault="00151454" w:rsidP="00717C55">
      <w:pPr>
        <w:pStyle w:val="BodyText"/>
        <w:framePr w:w="4950" w:h="5591" w:hRule="exact" w:wrap="none" w:vAnchor="page" w:hAnchor="page" w:x="5551" w:y="556"/>
        <w:ind w:firstLine="240"/>
        <w:jc w:val="both"/>
        <w:rPr>
          <w:color w:val="000000" w:themeColor="text1"/>
        </w:rPr>
      </w:pPr>
      <w:r w:rsidRPr="00C65373">
        <w:rPr>
          <w:color w:val="000000" w:themeColor="text1"/>
        </w:rPr>
        <w:t>King William’s Town, August 9, 1883.</w:t>
      </w:r>
    </w:p>
    <w:p w14:paraId="1E0A9B72" w14:textId="77777777" w:rsidR="00795512" w:rsidRPr="00C65373" w:rsidRDefault="00151454" w:rsidP="00717C55">
      <w:pPr>
        <w:pStyle w:val="BodyText"/>
        <w:framePr w:w="4950" w:h="10314" w:hRule="exact" w:wrap="none" w:vAnchor="page" w:hAnchor="page" w:x="5521" w:y="6121"/>
        <w:spacing w:after="120"/>
        <w:jc w:val="center"/>
        <w:rPr>
          <w:color w:val="000000" w:themeColor="text1"/>
        </w:rPr>
      </w:pPr>
      <w:r w:rsidRPr="00C65373">
        <w:rPr>
          <w:color w:val="000000" w:themeColor="text1"/>
        </w:rPr>
        <w:t>ISITYUDENI SAMA LATINE.</w:t>
      </w:r>
    </w:p>
    <w:p w14:paraId="17FA1678" w14:textId="4214E680" w:rsidR="00795512" w:rsidRPr="00C65373" w:rsidRDefault="00151454" w:rsidP="00717C55">
      <w:pPr>
        <w:pStyle w:val="BodyText"/>
        <w:framePr w:w="4950" w:h="10314" w:hRule="exact" w:wrap="none" w:vAnchor="page" w:hAnchor="page" w:x="5521" w:y="6121"/>
        <w:jc w:val="both"/>
        <w:rPr>
          <w:color w:val="000000" w:themeColor="text1"/>
        </w:rPr>
      </w:pPr>
      <w:r w:rsidRPr="00C65373">
        <w:rPr>
          <w:smallCaps/>
          <w:color w:val="000000" w:themeColor="text1"/>
        </w:rPr>
        <w:t>Nkosi</w:t>
      </w:r>
      <w:r w:rsidRPr="00C65373">
        <w:rPr>
          <w:color w:val="000000" w:themeColor="text1"/>
        </w:rPr>
        <w:t xml:space="preserve"> yam kaundipe indawo kwelopepa lamanene. Ewe ke wena mbali wempawana unyanisile akuko nanye into endiyikanyelayo ngokupaula kwako ke lencwadi yam oyitate kwipepa lase Somerset East. Ke ngokwam ukubona ndibona ungolahlekileyo kanye okwafana nam njengokuba ndilahlekile esingesini sam, ke nawe ugqibele ukuposa maxi uti apa e Africa akuko mntu kutiwa kuye My Lord; mhlaumbi nkosi yam. Mna ndike ndive ngezi zam indlebe kusitshiwo kumadoda akwela letu kusitiwa My Lord anje ngo Bishope, ne Judge, ne Governor. Nangapandle kwalomadoda kukaninzi ndilifumana elozwi nasemapepeni amaninzi, anjenge Journal, Cape Argus ne E. P. Herald, wena uti kupesheya kodwa apo kutiwa My Lord mna ke anditsho, ndingatsho ke mna naku Sikunyana Kamtulu ose Tongwane ukuti My Lord kuba enguye okwenene kum. Mna ke andiyiyo nendoda ekwaziyo ukuteta isixosa kakuhle enditembayo noko ukuba wondivisisa kakuhle kuba mna ndilelinye lamatye angazange akandwa nangesi sando kutiwa yi Sledge- Hammer kungako oko ndingazanga nokuti ndibize omnye, okokuti intloko enye yegusha. Ekubeni nam ndingazi nokuba ebeyakunditinina ukunditwala ndiyimbokotwe ehlangeneyo nje. Ndawana uyikankanyayo pakati kolupawu Iwako; ute, ndimnyama, wena umhlope, nditi ndimnyama ndibe ngofuna indawo leyo. lyandixaka kakulu londawo uyitetayo kananjalo indidanisa kuba siva kwangani zilumko nisiti kute- nina lento tina luhlanga lumnyama lento singavumiyo ukusingisa kwinto zokanyo (civilisation). Ke anditsho ukuti ngale ncwadi yam oyivakalisileyo ndisingisele elukanyweni, besenditshilo ndati ndiyi</w:t>
      </w:r>
      <w:r w:rsidRPr="00C65373">
        <w:rPr>
          <w:color w:val="000000" w:themeColor="text1"/>
        </w:rPr>
        <w:softHyphen/>
        <w:t>mbokotwe engekaqandulwa, ndisafuna ukuqandulwa. Kanjalo ndingayi kuyeka ukuteta isi Ngesi ngokuba ndingasazi, kuba abanye baqanduleka ke nam ndiyatemba kakulu ukuba ndobanjalo. Kanene kutiwa itemba alidanisi, ukuba kunjalo okwenene nam ndinetemba. Ngombuzo ndingati, What shall I be in future? akuko ungaxelayo. Kuko indawo eti ngokusoma where there is a will there is a way, oko kukuti apo kuko imvume kulapo indlela ikona. Kwenye indawo uti ndisityudeni sama Latin, ndingavuya undicacele ukuba uyitate pina iyintonina yona lonto isi Latin. Enye into ndixelele lamazwi: “ Ne sutor ultra crepidam ” into ayitetayo ndingavuya kakulu uke wandazisa. Kunyanisiwe ukutiwa umlomo awubekwa siziba, enditembayo ukuba lowo wako ngomnye osenanini lalomilomo ingabekwa ziziba Andiyazi nento ebangele ukuba uvuyiseke kwakutotywa omnye wolwako uhlanga, ubufanele ukudana, kuti ngapaya koko utembe kuba kungazange kubeko nto inje ngapambili, ngexa elizayo siyakutini? Mna ndiyavuya kuba ndisazi ukuba akuyi kuba kade ndingaqekeki kuba i sledge-hammer yomelele ngapezu kwelitye. Kwela!! kwela!! kwela ke!!! Mfo wempawana mandikushiye, ndisalalele, kwela! Ndim</w:t>
      </w:r>
    </w:p>
    <w:p w14:paraId="703CB9F4" w14:textId="77777777" w:rsidR="00795512" w:rsidRPr="00C65373" w:rsidRDefault="00151454" w:rsidP="00717C55">
      <w:pPr>
        <w:pStyle w:val="BodyText"/>
        <w:framePr w:w="4950" w:h="10314" w:hRule="exact" w:wrap="none" w:vAnchor="page" w:hAnchor="page" w:x="5521" w:y="6121"/>
        <w:spacing w:after="80"/>
        <w:ind w:right="260"/>
        <w:jc w:val="right"/>
        <w:rPr>
          <w:color w:val="000000" w:themeColor="text1"/>
        </w:rPr>
      </w:pPr>
      <w:r w:rsidRPr="00C65373">
        <w:rPr>
          <w:smallCaps/>
          <w:color w:val="000000" w:themeColor="text1"/>
        </w:rPr>
        <w:t>William Mbenya.</w:t>
      </w:r>
    </w:p>
    <w:p w14:paraId="64B6C6F7" w14:textId="77777777" w:rsidR="00795512" w:rsidRPr="00C65373" w:rsidRDefault="00151454" w:rsidP="00717C55">
      <w:pPr>
        <w:pStyle w:val="BodyText"/>
        <w:framePr w:w="4950" w:h="10314" w:hRule="exact" w:wrap="none" w:vAnchor="page" w:hAnchor="page" w:x="5521" w:y="6121"/>
        <w:spacing w:line="264" w:lineRule="auto"/>
        <w:ind w:firstLine="160"/>
        <w:jc w:val="both"/>
        <w:rPr>
          <w:color w:val="000000" w:themeColor="text1"/>
        </w:rPr>
      </w:pPr>
      <w:r w:rsidRPr="00C65373">
        <w:rPr>
          <w:color w:val="000000" w:themeColor="text1"/>
        </w:rPr>
        <w:t>[“ Mna ke andiyiyo nendoda ekwaziyo ukuteta isi Xosa kakuhle.”— Utsho umzukulwana ka Mbenya, emasiti yiyipina ke inteto akwaziyo ukuyiteta, xa ngesi-Ngesi angati “ My Lord ” ko Sikunyana bo Mtule ? U Mbenya makumbule ukuba asinguye yedwa ofunda amapepa ama Ngesi emhlabeni apa, nokuba ingaba nguye yedwa intwala-ndwe kwabamnyama e Somerset.—</w:t>
      </w:r>
      <w:r w:rsidRPr="00C65373">
        <w:rPr>
          <w:smallCaps/>
          <w:color w:val="000000" w:themeColor="text1"/>
        </w:rPr>
        <w:t xml:space="preserve">Editor </w:t>
      </w:r>
      <w:r w:rsidRPr="00C65373">
        <w:rPr>
          <w:i/>
          <w:iCs/>
          <w:color w:val="000000" w:themeColor="text1"/>
        </w:rPr>
        <w:t>Sigidimi.]</w:t>
      </w:r>
    </w:p>
    <w:p w14:paraId="52FBDF5A" w14:textId="77777777" w:rsidR="00795512" w:rsidRPr="00DF5DB2" w:rsidRDefault="00795512">
      <w:pPr>
        <w:spacing w:line="1" w:lineRule="exact"/>
      </w:pPr>
    </w:p>
    <w:sectPr w:rsidR="00795512" w:rsidRPr="00DF5DB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2A79" w14:textId="77777777" w:rsidR="000A2B79" w:rsidRDefault="000A2B79">
      <w:r>
        <w:separator/>
      </w:r>
    </w:p>
  </w:endnote>
  <w:endnote w:type="continuationSeparator" w:id="0">
    <w:p w14:paraId="4582EE34" w14:textId="77777777" w:rsidR="000A2B79" w:rsidRDefault="000A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E68E" w14:textId="77777777" w:rsidR="000A2B79" w:rsidRDefault="000A2B79"/>
  </w:footnote>
  <w:footnote w:type="continuationSeparator" w:id="0">
    <w:p w14:paraId="06711BD4" w14:textId="77777777" w:rsidR="000A2B79" w:rsidRDefault="000A2B7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12"/>
    <w:rsid w:val="000A2B79"/>
    <w:rsid w:val="00151454"/>
    <w:rsid w:val="002E3C33"/>
    <w:rsid w:val="00643BE1"/>
    <w:rsid w:val="00717C55"/>
    <w:rsid w:val="00795512"/>
    <w:rsid w:val="00887AB2"/>
    <w:rsid w:val="00C65373"/>
    <w:rsid w:val="00DF5D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4938"/>
  <w15:docId w15:val="{D4F0247E-353B-4875-A399-E6BAA42F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D4138"/>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after="320"/>
      <w:jc w:val="center"/>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262" w:lineRule="auto"/>
    </w:pPr>
    <w:rPr>
      <w:rFonts w:ascii="Times New Roman" w:eastAsia="Times New Roman" w:hAnsi="Times New Roman" w:cs="Times New Roman"/>
      <w:color w:val="4D413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1305</Words>
  <Characters>7439</Characters>
  <Application>Microsoft Office Word</Application>
  <DocSecurity>0</DocSecurity>
  <Lines>61</Lines>
  <Paragraphs>17</Paragraphs>
  <ScaleCrop>false</ScaleCrop>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Sipile Nqiyama</dc:creator>
  <cp:lastModifiedBy>Sipile Nqiyama</cp:lastModifiedBy>
  <cp:revision>2</cp:revision>
  <dcterms:created xsi:type="dcterms:W3CDTF">2021-04-24T22:43:00Z</dcterms:created>
  <dcterms:modified xsi:type="dcterms:W3CDTF">2021-04-24T22:43:00Z</dcterms:modified>
</cp:coreProperties>
</file>