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7215" w14:textId="13767F05" w:rsidR="0066252D" w:rsidRPr="00E3262A" w:rsidRDefault="00FE3B5E">
      <w:pPr>
        <w:spacing w:line="1" w:lineRule="exact"/>
        <w:rPr>
          <w:color w:val="auto"/>
        </w:rPr>
      </w:pPr>
      <w:r w:rsidRPr="00E3262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777583" wp14:editId="5B10A006">
                <wp:simplePos x="0" y="0"/>
                <wp:positionH relativeFrom="page">
                  <wp:posOffset>8622820</wp:posOffset>
                </wp:positionH>
                <wp:positionV relativeFrom="page">
                  <wp:posOffset>2458891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8501AC" id="Shape 1" o:spid="_x0000_s1026" style="position:absolute;margin-left:678.95pt;margin-top:193.6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" fillcolor="#d6c8a3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25EB5F6" w14:textId="27D7FDEB" w:rsidR="0066252D" w:rsidRPr="00E3262A" w:rsidRDefault="0066252D">
      <w:pPr>
        <w:spacing w:line="1" w:lineRule="exact"/>
        <w:rPr>
          <w:color w:val="auto"/>
        </w:rPr>
      </w:pPr>
    </w:p>
    <w:p w14:paraId="2434DDE4" w14:textId="1B312C2D" w:rsidR="00AC479D" w:rsidRPr="00E3262A" w:rsidRDefault="00AC479D" w:rsidP="00AC479D">
      <w:pPr>
        <w:rPr>
          <w:color w:val="auto"/>
        </w:rPr>
      </w:pPr>
    </w:p>
    <w:p w14:paraId="459277EF" w14:textId="77777777" w:rsidR="004127D0" w:rsidRPr="00E3262A" w:rsidRDefault="004127D0" w:rsidP="004127D0">
      <w:pPr>
        <w:pStyle w:val="BodyText"/>
        <w:framePr w:w="3744" w:h="14375" w:hRule="exact" w:wrap="none" w:vAnchor="page" w:hAnchor="page" w:x="121" w:y="1591"/>
        <w:spacing w:after="0" w:line="254" w:lineRule="auto"/>
        <w:ind w:firstLine="0"/>
        <w:jc w:val="both"/>
        <w:rPr>
          <w:color w:val="auto"/>
        </w:rPr>
      </w:pPr>
      <w:proofErr w:type="spellStart"/>
      <w:r w:rsidRPr="00E3262A">
        <w:rPr>
          <w:color w:val="auto"/>
        </w:rPr>
        <w:t>ngazwinye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kwabako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ukubuya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okukulu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kwinto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abemke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bebeyiyo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>.</w:t>
      </w:r>
    </w:p>
    <w:p w14:paraId="1F0FE84A" w14:textId="77777777" w:rsidR="004127D0" w:rsidRPr="00E3262A" w:rsidRDefault="004127D0" w:rsidP="004127D0">
      <w:pPr>
        <w:pStyle w:val="BodyText"/>
        <w:framePr w:w="3744" w:h="14375" w:hRule="exact" w:wrap="none" w:vAnchor="page" w:hAnchor="page" w:x="121" w:y="1591"/>
        <w:spacing w:after="180" w:line="254" w:lineRule="auto"/>
        <w:jc w:val="both"/>
        <w:rPr>
          <w:color w:val="auto"/>
        </w:rPr>
      </w:pPr>
      <w:proofErr w:type="spellStart"/>
      <w:r w:rsidRPr="00E3262A">
        <w:rPr>
          <w:color w:val="auto"/>
        </w:rPr>
        <w:t>Enye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eyayiko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ukufika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kwabantu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kwakukusweleka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kokuziva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sisizwe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esinye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Yayi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inkosana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izimele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okwayo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ingateni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kokuhlela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omnye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Kwakungeko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zibekiweyo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abanokuhlangana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ngazo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Ngeso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sizatu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ebekutiwa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zindlela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ibiyi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misele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osuke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umangaliswe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ihamba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njanina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inqwelo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nzima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usehasheni</w:t>
      </w:r>
      <w:proofErr w:type="spellEnd"/>
      <w:r w:rsidRPr="00E3262A">
        <w:rPr>
          <w:color w:val="auto"/>
        </w:rPr>
        <w:t xml:space="preserve">. Noko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bebezivuma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ibiyi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nqaba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zizakulungiswa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ngubanina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afumaue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ntonina</w:t>
      </w:r>
      <w:proofErr w:type="spellEnd"/>
      <w:r w:rsidRPr="00E3262A">
        <w:rPr>
          <w:color w:val="auto"/>
        </w:rPr>
        <w:t>.</w:t>
      </w:r>
    </w:p>
    <w:p w14:paraId="404F17E7" w14:textId="77777777" w:rsidR="004127D0" w:rsidRPr="00E3262A" w:rsidRDefault="004127D0" w:rsidP="004127D0">
      <w:pPr>
        <w:pStyle w:val="BodyText"/>
        <w:framePr w:w="3744" w:h="14375" w:hRule="exact" w:wrap="none" w:vAnchor="page" w:hAnchor="page" w:x="121" w:y="1591"/>
        <w:jc w:val="both"/>
        <w:rPr>
          <w:color w:val="auto"/>
        </w:rPr>
      </w:pPr>
      <w:proofErr w:type="spellStart"/>
      <w:r w:rsidRPr="00E3262A">
        <w:rPr>
          <w:color w:val="auto"/>
        </w:rPr>
        <w:t>Wafika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lomfo</w:t>
      </w:r>
      <w:proofErr w:type="spellEnd"/>
      <w:r w:rsidRPr="00E3262A">
        <w:rPr>
          <w:color w:val="auto"/>
        </w:rPr>
        <w:t xml:space="preserve"> ka Blyth ese </w:t>
      </w:r>
      <w:proofErr w:type="spellStart"/>
      <w:r w:rsidRPr="00E3262A">
        <w:rPr>
          <w:color w:val="auto"/>
        </w:rPr>
        <w:t>kweso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simo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Amamfengu</w:t>
      </w:r>
      <w:proofErr w:type="spellEnd"/>
      <w:r w:rsidRPr="00E3262A">
        <w:rPr>
          <w:color w:val="auto"/>
        </w:rPr>
        <w:t xml:space="preserve">. Ewe </w:t>
      </w:r>
      <w:proofErr w:type="spellStart"/>
      <w:r w:rsidRPr="00E3262A">
        <w:rPr>
          <w:color w:val="auto"/>
        </w:rPr>
        <w:t>okwenene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akabanga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ngowokuqala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kuwavusa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ebutougweni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abesiti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yinkululeko</w:t>
      </w:r>
      <w:proofErr w:type="spellEnd"/>
      <w:r w:rsidRPr="00E3262A">
        <w:rPr>
          <w:color w:val="auto"/>
        </w:rPr>
        <w:t xml:space="preserve">; </w:t>
      </w:r>
      <w:proofErr w:type="spellStart"/>
      <w:r w:rsidRPr="00E3262A">
        <w:rPr>
          <w:color w:val="auto"/>
        </w:rPr>
        <w:t>kanjalo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akawuzamanga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lomsebenzi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Babese</w:t>
      </w:r>
      <w:proofErr w:type="spellEnd"/>
      <w:r w:rsidRPr="00E3262A">
        <w:rPr>
          <w:color w:val="auto"/>
        </w:rPr>
        <w:t xml:space="preserve"> be</w:t>
      </w:r>
      <w:r w:rsidRPr="00E3262A">
        <w:rPr>
          <w:color w:val="auto"/>
          <w:vertAlign w:val="superscript"/>
        </w:rPr>
        <w:t xml:space="preserve">- </w:t>
      </w:r>
      <w:proofErr w:type="spellStart"/>
      <w:r w:rsidRPr="00E3262A">
        <w:rPr>
          <w:color w:val="auto"/>
        </w:rPr>
        <w:t>mkokele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abafundisi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bamacala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ngamacala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akufika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wabambana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ugezaudla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kwayimini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emke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Izinto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azifezileyo</w:t>
      </w:r>
      <w:proofErr w:type="spellEnd"/>
      <w:r w:rsidRPr="00E3262A">
        <w:rPr>
          <w:color w:val="auto"/>
        </w:rPr>
        <w:t xml:space="preserve"> u-Captain Blyth </w:t>
      </w:r>
      <w:proofErr w:type="spellStart"/>
      <w:r w:rsidRPr="00E3262A">
        <w:rPr>
          <w:color w:val="auto"/>
        </w:rPr>
        <w:t>ziyaziwa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ugabo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kade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silikankanya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igama</w:t>
      </w:r>
      <w:proofErr w:type="spellEnd"/>
      <w:r w:rsidRPr="00E3262A">
        <w:rPr>
          <w:color w:val="auto"/>
        </w:rPr>
        <w:t xml:space="preserve"> lake </w:t>
      </w:r>
      <w:proofErr w:type="spellStart"/>
      <w:r w:rsidRPr="00E3262A">
        <w:rPr>
          <w:color w:val="auto"/>
        </w:rPr>
        <w:t>nakweli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pepa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Ngokufutshane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singati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bebeko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abanje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ngabafundisi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nento</w:t>
      </w:r>
      <w:proofErr w:type="spellEnd"/>
      <w:r w:rsidRPr="00E3262A">
        <w:rPr>
          <w:color w:val="auto"/>
        </w:rPr>
        <w:t xml:space="preserve"> zo Levey, </w:t>
      </w:r>
      <w:proofErr w:type="spellStart"/>
      <w:r w:rsidRPr="00E3262A">
        <w:rPr>
          <w:color w:val="auto"/>
        </w:rPr>
        <w:t>kungemizamo</w:t>
      </w:r>
      <w:proofErr w:type="spellEnd"/>
      <w:r w:rsidRPr="00E3262A">
        <w:rPr>
          <w:color w:val="auto"/>
        </w:rPr>
        <w:t xml:space="preserve"> ka Captain Blyth ate </w:t>
      </w:r>
      <w:proofErr w:type="spellStart"/>
      <w:r w:rsidRPr="00E3262A">
        <w:rPr>
          <w:color w:val="auto"/>
        </w:rPr>
        <w:t>Amamfengu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apesheya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Nciba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ahlangana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aziva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sizwe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Wayi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feza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ngokubeka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imisebenzi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enje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ngeyokulungisa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</w:t>
      </w:r>
      <w:r>
        <w:rPr>
          <w:color w:val="auto"/>
        </w:rPr>
        <w:t>lel</w:t>
      </w:r>
      <w:r w:rsidRPr="00E3262A">
        <w:rPr>
          <w:color w:val="auto"/>
        </w:rPr>
        <w:t>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nokwaka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izindlu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zetyalike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nezikolo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Yena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wazenza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omnye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wawo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aba </w:t>
      </w:r>
      <w:proofErr w:type="spellStart"/>
      <w:r w:rsidRPr="00E3262A">
        <w:rPr>
          <w:color w:val="auto"/>
        </w:rPr>
        <w:t>nokumtemba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nokumtanda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okukulu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avuma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lula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ewabonisa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imfanelo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zawo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Watsho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esand</w:t>
      </w:r>
      <w:proofErr w:type="spellEnd"/>
      <w:r w:rsidRPr="00E3262A">
        <w:rPr>
          <w:color w:val="auto"/>
        </w:rPr>
        <w:t xml:space="preserve">’ </w:t>
      </w:r>
      <w:proofErr w:type="spellStart"/>
      <w:r w:rsidRPr="00E3262A">
        <w:rPr>
          <w:color w:val="auto"/>
        </w:rPr>
        <w:t>ukutsho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utywala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obu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buyahilizisa</w:t>
      </w:r>
      <w:proofErr w:type="spellEnd"/>
      <w:r w:rsidRPr="00E3262A">
        <w:rPr>
          <w:color w:val="auto"/>
        </w:rPr>
        <w:t xml:space="preserve">; </w:t>
      </w:r>
      <w:proofErr w:type="spellStart"/>
      <w:r w:rsidRPr="00E3262A">
        <w:rPr>
          <w:color w:val="auto"/>
        </w:rPr>
        <w:t>ukuti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sinokunyuka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ngapandle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komsebenzi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Wawakutaza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apapele</w:t>
      </w:r>
      <w:proofErr w:type="spellEnd"/>
      <w:r w:rsidRPr="00E3262A">
        <w:rPr>
          <w:color w:val="auto"/>
        </w:rPr>
        <w:t xml:space="preserve"> into </w:t>
      </w:r>
      <w:proofErr w:type="spellStart"/>
      <w:r w:rsidRPr="00E3262A">
        <w:rPr>
          <w:color w:val="auto"/>
        </w:rPr>
        <w:t>zonke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ezisingisa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ekukanyeni</w:t>
      </w:r>
      <w:proofErr w:type="spellEnd"/>
      <w:r w:rsidRPr="00E3262A">
        <w:rPr>
          <w:color w:val="auto"/>
        </w:rPr>
        <w:t xml:space="preserve">; </w:t>
      </w:r>
      <w:proofErr w:type="spellStart"/>
      <w:r w:rsidRPr="00E3262A">
        <w:rPr>
          <w:color w:val="auto"/>
        </w:rPr>
        <w:t>kwaza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ngexesha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elifutshane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anyuka</w:t>
      </w:r>
      <w:proofErr w:type="spellEnd"/>
      <w:r w:rsidRPr="00E3262A">
        <w:rPr>
          <w:color w:val="auto"/>
        </w:rPr>
        <w:t xml:space="preserve"> aba </w:t>
      </w:r>
      <w:proofErr w:type="spellStart"/>
      <w:r w:rsidRPr="00E3262A">
        <w:rPr>
          <w:color w:val="auto"/>
        </w:rPr>
        <w:t>kwizizwe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ezipambili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pakati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kwezintsundu</w:t>
      </w:r>
      <w:proofErr w:type="spellEnd"/>
      <w:r w:rsidRPr="00E3262A">
        <w:rPr>
          <w:color w:val="auto"/>
        </w:rPr>
        <w:t xml:space="preserve">, sati tina </w:t>
      </w:r>
      <w:proofErr w:type="spellStart"/>
      <w:r w:rsidRPr="00E3262A">
        <w:rPr>
          <w:color w:val="auto"/>
        </w:rPr>
        <w:t>banganeno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samana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namhla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ukwalatiswa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kusitiwa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bonelani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Ngemizamo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yalomfo</w:t>
      </w:r>
      <w:proofErr w:type="spellEnd"/>
      <w:r w:rsidRPr="00E3262A">
        <w:rPr>
          <w:color w:val="auto"/>
        </w:rPr>
        <w:t xml:space="preserve"> ka Blyth </w:t>
      </w:r>
      <w:proofErr w:type="spellStart"/>
      <w:r w:rsidRPr="00E3262A">
        <w:rPr>
          <w:color w:val="auto"/>
        </w:rPr>
        <w:t>kwavela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ezingxondoreni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kwabako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imiboniso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eyamangalisa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nabamhlope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seva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sisand</w:t>
      </w:r>
      <w:proofErr w:type="spellEnd"/>
      <w:r w:rsidRPr="00E3262A">
        <w:rPr>
          <w:color w:val="auto"/>
        </w:rPr>
        <w:t xml:space="preserve">’ </w:t>
      </w:r>
      <w:proofErr w:type="spellStart"/>
      <w:r w:rsidRPr="00E3262A">
        <w:rPr>
          <w:color w:val="auto"/>
        </w:rPr>
        <w:t>ukuva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kunduluka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kusebenza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 xml:space="preserve"> e-</w:t>
      </w:r>
      <w:proofErr w:type="spellStart"/>
      <w:r w:rsidRPr="00E3262A">
        <w:rPr>
          <w:color w:val="auto"/>
        </w:rPr>
        <w:t>Koloni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kololiwe</w:t>
      </w:r>
      <w:proofErr w:type="spellEnd"/>
      <w:r w:rsidRPr="00E3262A">
        <w:rPr>
          <w:color w:val="auto"/>
        </w:rPr>
        <w:t xml:space="preserve"> ; </w:t>
      </w:r>
      <w:proofErr w:type="spellStart"/>
      <w:r w:rsidRPr="00E3262A">
        <w:rPr>
          <w:color w:val="auto"/>
        </w:rPr>
        <w:t>sada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seva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ate </w:t>
      </w:r>
      <w:proofErr w:type="spellStart"/>
      <w:r w:rsidRPr="00E3262A">
        <w:rPr>
          <w:color w:val="auto"/>
        </w:rPr>
        <w:t>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ayavuma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</w:t>
      </w:r>
      <w:proofErr w:type="spellEnd"/>
      <w:r w:rsidRPr="00E3262A">
        <w:rPr>
          <w:color w:val="auto"/>
        </w:rPr>
        <w:t xml:space="preserve">- </w:t>
      </w:r>
      <w:proofErr w:type="spellStart"/>
      <w:r w:rsidRPr="00E3262A">
        <w:rPr>
          <w:color w:val="auto"/>
        </w:rPr>
        <w:t>rola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i/>
          <w:iCs/>
          <w:color w:val="auto"/>
        </w:rPr>
        <w:t>iwaka</w:t>
      </w:r>
      <w:proofErr w:type="spellEnd"/>
      <w:r w:rsidRPr="00E3262A">
        <w:rPr>
          <w:i/>
          <w:iCs/>
          <w:color w:val="auto"/>
        </w:rPr>
        <w:t xml:space="preserve"> </w:t>
      </w:r>
      <w:proofErr w:type="spellStart"/>
      <w:r w:rsidRPr="00E3262A">
        <w:rPr>
          <w:i/>
          <w:iCs/>
          <w:color w:val="auto"/>
        </w:rPr>
        <w:t>leponti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akelwe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isikolo</w:t>
      </w:r>
      <w:proofErr w:type="spellEnd"/>
      <w:r w:rsidRPr="00E3262A">
        <w:rPr>
          <w:color w:val="auto"/>
        </w:rPr>
        <w:t xml:space="preserve">,— </w:t>
      </w:r>
      <w:proofErr w:type="spellStart"/>
      <w:r w:rsidRPr="00E3262A">
        <w:rPr>
          <w:color w:val="auto"/>
        </w:rPr>
        <w:t>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okwenene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ayenza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lonto</w:t>
      </w:r>
      <w:proofErr w:type="spellEnd"/>
      <w:r w:rsidRPr="00E3262A">
        <w:rPr>
          <w:color w:val="auto"/>
        </w:rPr>
        <w:t xml:space="preserve">—into </w:t>
      </w:r>
      <w:proofErr w:type="spellStart"/>
      <w:r w:rsidRPr="00E3262A">
        <w:rPr>
          <w:color w:val="auto"/>
        </w:rPr>
        <w:t>engekenziwa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kwezizizwe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Koloni</w:t>
      </w:r>
      <w:proofErr w:type="spellEnd"/>
      <w:r w:rsidRPr="00E3262A">
        <w:rPr>
          <w:color w:val="auto"/>
        </w:rPr>
        <w:t xml:space="preserve">. Ewe </w:t>
      </w:r>
      <w:proofErr w:type="spellStart"/>
      <w:r w:rsidRPr="00E3262A">
        <w:rPr>
          <w:color w:val="auto"/>
        </w:rPr>
        <w:t>ngokungapezu</w:t>
      </w:r>
      <w:proofErr w:type="spellEnd"/>
      <w:r w:rsidRPr="00E3262A">
        <w:rPr>
          <w:color w:val="auto"/>
        </w:rPr>
        <w:t xml:space="preserve"> koku </w:t>
      </w:r>
      <w:proofErr w:type="spellStart"/>
      <w:r w:rsidRPr="00E3262A">
        <w:rPr>
          <w:color w:val="auto"/>
        </w:rPr>
        <w:t>siva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namhla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azakubuya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arole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elinye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iwaka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elinamakulu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mahlanu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ifezwe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londlu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yawo</w:t>
      </w:r>
      <w:proofErr w:type="spellEnd"/>
      <w:r w:rsidRPr="00E3262A">
        <w:rPr>
          <w:color w:val="auto"/>
        </w:rPr>
        <w:t>.</w:t>
      </w:r>
    </w:p>
    <w:p w14:paraId="3554DB86" w14:textId="77777777" w:rsidR="004127D0" w:rsidRPr="00E3262A" w:rsidRDefault="004127D0" w:rsidP="004127D0">
      <w:pPr>
        <w:pStyle w:val="BodyText"/>
        <w:framePr w:w="3744" w:h="14375" w:hRule="exact" w:wrap="none" w:vAnchor="page" w:hAnchor="page" w:x="121" w:y="1591"/>
        <w:spacing w:after="0" w:line="257" w:lineRule="auto"/>
        <w:jc w:val="both"/>
        <w:rPr>
          <w:color w:val="auto"/>
        </w:rPr>
      </w:pPr>
      <w:proofErr w:type="spellStart"/>
      <w:r w:rsidRPr="00E3262A">
        <w:rPr>
          <w:color w:val="auto"/>
        </w:rPr>
        <w:t>Asinakuyitini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imisebenzi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ayenzileyo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lomfo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kwelozwe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Masesinqumlela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ekutiui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lusizi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sakuva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uyashenxiswa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sikuvuyelayo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enyuswa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lusizi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ewanyusile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Amamfengu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asiqondi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ebeselefike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anokuzimela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ngenyawo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zawo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Njengoko</w:t>
      </w:r>
      <w:proofErr w:type="spellEnd"/>
    </w:p>
    <w:p w14:paraId="0859C2A3" w14:textId="2DD7894F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 w:line="254" w:lineRule="auto"/>
        <w:ind w:firstLine="0"/>
        <w:jc w:val="both"/>
        <w:rPr>
          <w:color w:val="auto"/>
        </w:rPr>
      </w:pPr>
      <w:proofErr w:type="spellStart"/>
      <w:r w:rsidRPr="00E3262A">
        <w:rPr>
          <w:color w:val="auto"/>
        </w:rPr>
        <w:t>atete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omnye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entlanganisweni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ebesengabantwana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abaqala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ukugaqa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Siya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temba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umfo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kutunyelwa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yindoda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eselinokukuqonda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ukupata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abantu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enomnqweno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wokunga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bangahambela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pambili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eyakumana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iluleka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ibonisa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ikutaza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Wanga</w:t>
      </w:r>
      <w:proofErr w:type="spellEnd"/>
      <w:r w:rsidRPr="00E3262A">
        <w:rPr>
          <w:color w:val="auto"/>
        </w:rPr>
        <w:t xml:space="preserve"> u-Captain Blyth </w:t>
      </w:r>
      <w:proofErr w:type="spellStart"/>
      <w:r w:rsidRPr="00E3262A">
        <w:rPr>
          <w:color w:val="auto"/>
        </w:rPr>
        <w:t>angafumana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impumelelo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napambili</w:t>
      </w:r>
      <w:proofErr w:type="spellEnd"/>
      <w:r w:rsidRPr="00E3262A">
        <w:rPr>
          <w:color w:val="auto"/>
        </w:rPr>
        <w:t xml:space="preserve">, apo aye </w:t>
      </w:r>
      <w:proofErr w:type="spellStart"/>
      <w:r w:rsidRPr="00E3262A">
        <w:rPr>
          <w:color w:val="auto"/>
        </w:rPr>
        <w:t>kona</w:t>
      </w:r>
      <w:proofErr w:type="spellEnd"/>
      <w:r w:rsidRPr="00E3262A">
        <w:rPr>
          <w:color w:val="auto"/>
        </w:rPr>
        <w:t>.</w:t>
      </w:r>
    </w:p>
    <w:p w14:paraId="73FD8AB8" w14:textId="77777777" w:rsidR="004127D0" w:rsidRDefault="004127D0" w:rsidP="00292C33">
      <w:pPr>
        <w:pStyle w:val="BodyText"/>
        <w:framePr w:w="3766" w:h="14431" w:hRule="exact" w:wrap="none" w:vAnchor="page" w:hAnchor="page" w:x="4021" w:y="1591"/>
        <w:spacing w:after="0" w:line="298" w:lineRule="auto"/>
        <w:ind w:firstLine="0"/>
        <w:jc w:val="center"/>
        <w:rPr>
          <w:color w:val="auto"/>
        </w:rPr>
      </w:pPr>
    </w:p>
    <w:p w14:paraId="18A1026D" w14:textId="55C8F9A1" w:rsidR="006152B2" w:rsidRDefault="004127D0" w:rsidP="00292C33">
      <w:pPr>
        <w:pStyle w:val="BodyText"/>
        <w:framePr w:w="3766" w:h="14431" w:hRule="exact" w:wrap="none" w:vAnchor="page" w:hAnchor="page" w:x="4021" w:y="1591"/>
        <w:spacing w:after="0" w:line="298" w:lineRule="auto"/>
        <w:ind w:firstLine="0"/>
        <w:rPr>
          <w:color w:val="auto"/>
        </w:rPr>
      </w:pPr>
      <w:r>
        <w:rPr>
          <w:color w:val="auto"/>
        </w:rPr>
        <w:t xml:space="preserve"> </w:t>
      </w:r>
      <w:r w:rsidR="006152B2">
        <w:rPr>
          <w:color w:val="auto"/>
        </w:rPr>
        <w:t xml:space="preserve">    </w:t>
      </w:r>
      <w:r w:rsidRPr="00E3262A">
        <w:rPr>
          <w:color w:val="auto"/>
        </w:rPr>
        <w:t>ITYALA LABANTWANA ABADU</w:t>
      </w:r>
      <w:r w:rsidR="00292C33">
        <w:rPr>
          <w:color w:val="auto"/>
        </w:rPr>
        <w:t>-</w:t>
      </w:r>
    </w:p>
    <w:p w14:paraId="27234AF6" w14:textId="6F2A6156" w:rsidR="004127D0" w:rsidRDefault="006152B2" w:rsidP="00292C33">
      <w:pPr>
        <w:pStyle w:val="BodyText"/>
        <w:framePr w:w="3766" w:h="14431" w:hRule="exact" w:wrap="none" w:vAnchor="page" w:hAnchor="page" w:x="4021" w:y="1591"/>
        <w:spacing w:after="0" w:line="298" w:lineRule="auto"/>
        <w:ind w:firstLine="0"/>
        <w:rPr>
          <w:color w:val="auto"/>
        </w:rPr>
      </w:pPr>
      <w:r>
        <w:rPr>
          <w:color w:val="auto"/>
        </w:rPr>
        <w:t xml:space="preserve">                </w:t>
      </w:r>
      <w:r w:rsidR="004127D0" w:rsidRPr="00E3262A">
        <w:rPr>
          <w:color w:val="auto"/>
        </w:rPr>
        <w:t>TYULWA</w:t>
      </w:r>
      <w:r>
        <w:rPr>
          <w:color w:val="auto"/>
        </w:rPr>
        <w:t xml:space="preserve">   </w:t>
      </w:r>
      <w:r w:rsidR="004127D0" w:rsidRPr="00E3262A">
        <w:rPr>
          <w:color w:val="auto"/>
        </w:rPr>
        <w:t>E-GWALI.</w:t>
      </w:r>
    </w:p>
    <w:p w14:paraId="47E514C1" w14:textId="77777777" w:rsidR="006152B2" w:rsidRPr="00E3262A" w:rsidRDefault="006152B2" w:rsidP="00292C33">
      <w:pPr>
        <w:pStyle w:val="BodyText"/>
        <w:framePr w:w="3766" w:h="14431" w:hRule="exact" w:wrap="none" w:vAnchor="page" w:hAnchor="page" w:x="4021" w:y="1591"/>
        <w:spacing w:after="0" w:line="298" w:lineRule="auto"/>
        <w:ind w:firstLine="0"/>
        <w:rPr>
          <w:color w:val="auto"/>
        </w:rPr>
      </w:pPr>
    </w:p>
    <w:p w14:paraId="0FFF886D" w14:textId="374AE2A5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0"/>
        <w:jc w:val="both"/>
        <w:rPr>
          <w:color w:val="auto"/>
        </w:rPr>
      </w:pPr>
      <w:proofErr w:type="spellStart"/>
      <w:r w:rsidRPr="00E3262A">
        <w:rPr>
          <w:smallCaps/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abaleseshi</w:t>
      </w:r>
      <w:proofErr w:type="spellEnd"/>
      <w:r w:rsidRPr="00E3262A">
        <w:rPr>
          <w:color w:val="auto"/>
        </w:rPr>
        <w:t xml:space="preserve"> be </w:t>
      </w:r>
      <w:proofErr w:type="spellStart"/>
      <w:r w:rsidRPr="00E3262A">
        <w:rPr>
          <w:i/>
          <w:iCs/>
          <w:color w:val="auto"/>
        </w:rPr>
        <w:t>Sigidimi</w:t>
      </w:r>
      <w:proofErr w:type="spellEnd"/>
      <w:r w:rsidRPr="00E3262A">
        <w:rPr>
          <w:i/>
          <w:iCs/>
          <w:color w:val="auto"/>
        </w:rPr>
        <w:t xml:space="preserve"> </w:t>
      </w:r>
      <w:proofErr w:type="spellStart"/>
      <w:r w:rsidRPr="00E3262A">
        <w:rPr>
          <w:i/>
          <w:iCs/>
          <w:color w:val="auto"/>
        </w:rPr>
        <w:t>Samaxosa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kukukumbula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ukudutyulwa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bantwana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abatatu</w:t>
      </w:r>
      <w:proofErr w:type="spellEnd"/>
      <w:r w:rsidRPr="00E3262A">
        <w:rPr>
          <w:color w:val="auto"/>
        </w:rPr>
        <w:t xml:space="preserve"> e-</w:t>
      </w:r>
      <w:proofErr w:type="spellStart"/>
      <w:r w:rsidRPr="00E3262A">
        <w:rPr>
          <w:color w:val="auto"/>
        </w:rPr>
        <w:t>Gwali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ngumfana</w:t>
      </w:r>
      <w:proofErr w:type="spellEnd"/>
      <w:r w:rsidRPr="00E3262A">
        <w:rPr>
          <w:color w:val="auto"/>
        </w:rPr>
        <w:t xml:space="preserve"> ka Murray </w:t>
      </w:r>
      <w:proofErr w:type="spellStart"/>
      <w:r w:rsidRPr="00E3262A">
        <w:rPr>
          <w:color w:val="auto"/>
        </w:rPr>
        <w:t>walapa</w:t>
      </w:r>
      <w:proofErr w:type="spellEnd"/>
      <w:r w:rsidRPr="00E3262A">
        <w:rPr>
          <w:color w:val="auto"/>
        </w:rPr>
        <w:t xml:space="preserve"> e-</w:t>
      </w:r>
      <w:proofErr w:type="spellStart"/>
      <w:r w:rsidRPr="00E3262A">
        <w:rPr>
          <w:color w:val="auto"/>
        </w:rPr>
        <w:t>Dikeni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Ukutetwa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pambi</w:t>
      </w:r>
      <w:proofErr w:type="spellEnd"/>
      <w:r w:rsidRPr="00E3262A">
        <w:rPr>
          <w:color w:val="auto"/>
        </w:rPr>
        <w:t xml:space="preserve"> ko </w:t>
      </w:r>
      <w:proofErr w:type="spellStart"/>
      <w:r w:rsidRPr="00E3262A">
        <w:rPr>
          <w:color w:val="auto"/>
        </w:rPr>
        <w:t>Mgwebi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bekungomhla</w:t>
      </w:r>
      <w:proofErr w:type="spellEnd"/>
      <w:r w:rsidRPr="00E3262A">
        <w:rPr>
          <w:color w:val="auto"/>
        </w:rPr>
        <w:t xml:space="preserve"> 10 ka March, </w:t>
      </w:r>
      <w:proofErr w:type="spellStart"/>
      <w:r w:rsidRPr="00E3262A">
        <w:rPr>
          <w:color w:val="auto"/>
        </w:rPr>
        <w:t>litetelwa</w:t>
      </w:r>
      <w:proofErr w:type="spellEnd"/>
      <w:r w:rsidRPr="00E3262A">
        <w:rPr>
          <w:color w:val="auto"/>
        </w:rPr>
        <w:t xml:space="preserve"> e-Fort Beaufort. </w:t>
      </w:r>
      <w:proofErr w:type="spellStart"/>
      <w:r w:rsidRPr="00E3262A">
        <w:rPr>
          <w:color w:val="auto"/>
        </w:rPr>
        <w:t>Kwati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bamacala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ngamacala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bebekunqwenela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ukuliva</w:t>
      </w:r>
      <w:proofErr w:type="spellEnd"/>
      <w:r w:rsidRPr="00E3262A">
        <w:rPr>
          <w:color w:val="auto"/>
        </w:rPr>
        <w:t xml:space="preserve"> apo </w:t>
      </w:r>
      <w:proofErr w:type="spellStart"/>
      <w:r w:rsidRPr="00E3262A">
        <w:rPr>
          <w:color w:val="auto"/>
        </w:rPr>
        <w:t>liya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kusingiswa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beza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kunene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abamhlope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nabantsundu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Kwinkosana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zabantsundu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singakankanya</w:t>
      </w:r>
      <w:proofErr w:type="spellEnd"/>
      <w:r w:rsidRPr="00E3262A">
        <w:rPr>
          <w:color w:val="auto"/>
        </w:rPr>
        <w:t xml:space="preserve"> u- </w:t>
      </w:r>
      <w:proofErr w:type="spellStart"/>
      <w:r w:rsidRPr="00E3262A">
        <w:rPr>
          <w:color w:val="auto"/>
        </w:rPr>
        <w:t>Tini</w:t>
      </w:r>
      <w:proofErr w:type="spellEnd"/>
      <w:r w:rsidRPr="00E3262A">
        <w:rPr>
          <w:color w:val="auto"/>
        </w:rPr>
        <w:t xml:space="preserve"> ka </w:t>
      </w:r>
      <w:proofErr w:type="spellStart"/>
      <w:r w:rsidRPr="00E3262A">
        <w:rPr>
          <w:color w:val="auto"/>
        </w:rPr>
        <w:t>Maqoma</w:t>
      </w:r>
      <w:proofErr w:type="spellEnd"/>
      <w:r w:rsidRPr="00E3262A">
        <w:rPr>
          <w:color w:val="auto"/>
        </w:rPr>
        <w:t>, u-</w:t>
      </w:r>
      <w:proofErr w:type="spellStart"/>
      <w:r w:rsidRPr="00E3262A">
        <w:rPr>
          <w:color w:val="auto"/>
        </w:rPr>
        <w:t>Mbomvane</w:t>
      </w:r>
      <w:proofErr w:type="spellEnd"/>
      <w:r w:rsidRPr="00E3262A">
        <w:rPr>
          <w:color w:val="auto"/>
        </w:rPr>
        <w:t xml:space="preserve"> ka </w:t>
      </w:r>
      <w:proofErr w:type="spellStart"/>
      <w:r w:rsidRPr="00E3262A">
        <w:rPr>
          <w:color w:val="auto"/>
        </w:rPr>
        <w:t>Mabandla</w:t>
      </w:r>
      <w:proofErr w:type="spellEnd"/>
      <w:r w:rsidRPr="00E3262A">
        <w:rPr>
          <w:color w:val="auto"/>
        </w:rPr>
        <w:t>, u-</w:t>
      </w:r>
      <w:proofErr w:type="spellStart"/>
      <w:r w:rsidRPr="00E3262A">
        <w:rPr>
          <w:color w:val="auto"/>
        </w:rPr>
        <w:t>Melani</w:t>
      </w:r>
      <w:proofErr w:type="spellEnd"/>
      <w:r w:rsidRPr="00E3262A">
        <w:rPr>
          <w:color w:val="auto"/>
        </w:rPr>
        <w:t xml:space="preserve"> ka Vella, u-</w:t>
      </w:r>
      <w:proofErr w:type="spellStart"/>
      <w:r w:rsidRPr="00E3262A">
        <w:rPr>
          <w:color w:val="auto"/>
        </w:rPr>
        <w:t>Mgitshima</w:t>
      </w:r>
      <w:proofErr w:type="spellEnd"/>
      <w:r w:rsidRPr="00E3262A">
        <w:rPr>
          <w:color w:val="auto"/>
        </w:rPr>
        <w:t xml:space="preserve"> no </w:t>
      </w:r>
      <w:proofErr w:type="spellStart"/>
      <w:r w:rsidRPr="00E3262A">
        <w:rPr>
          <w:color w:val="auto"/>
        </w:rPr>
        <w:t>Zokufa</w:t>
      </w:r>
      <w:proofErr w:type="spellEnd"/>
      <w:r w:rsidRPr="00E3262A">
        <w:rPr>
          <w:color w:val="auto"/>
        </w:rPr>
        <w:t xml:space="preserve"> base </w:t>
      </w:r>
      <w:proofErr w:type="spellStart"/>
      <w:r w:rsidRPr="00E3262A">
        <w:rPr>
          <w:color w:val="auto"/>
        </w:rPr>
        <w:t>Sheshegu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nezintatu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Nxukwebe</w:t>
      </w:r>
      <w:proofErr w:type="spellEnd"/>
      <w:r w:rsidRPr="00E3262A">
        <w:rPr>
          <w:color w:val="auto"/>
        </w:rPr>
        <w:t>.</w:t>
      </w:r>
    </w:p>
    <w:p w14:paraId="592174E5" w14:textId="51721336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260"/>
        <w:jc w:val="both"/>
        <w:rPr>
          <w:color w:val="auto"/>
        </w:rPr>
      </w:pPr>
      <w:r w:rsidRPr="00E3262A">
        <w:rPr>
          <w:color w:val="auto"/>
        </w:rPr>
        <w:t xml:space="preserve">Into </w:t>
      </w:r>
      <w:proofErr w:type="spellStart"/>
      <w:r w:rsidRPr="00E3262A">
        <w:rPr>
          <w:color w:val="auto"/>
        </w:rPr>
        <w:t>yokuqala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eyabamangalisayo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ababekona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kutiwe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makuze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kungabiko</w:t>
      </w:r>
      <w:proofErr w:type="spellEnd"/>
      <w:r w:rsidR="00292C33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namnye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ontsundu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ongena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ngapakati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endlini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yamatyala</w:t>
      </w:r>
      <w:proofErr w:type="spellEnd"/>
      <w:r w:rsidRPr="00E3262A">
        <w:rPr>
          <w:color w:val="auto"/>
        </w:rPr>
        <w:t xml:space="preserve">. Bake </w:t>
      </w:r>
      <w:proofErr w:type="spellStart"/>
      <w:r w:rsidRPr="00E3262A">
        <w:rPr>
          <w:color w:val="auto"/>
        </w:rPr>
        <w:t>abanye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abakolwa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kunjalo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okwenene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bangena</w:t>
      </w:r>
      <w:proofErr w:type="spellEnd"/>
      <w:r w:rsidRPr="00E3262A">
        <w:rPr>
          <w:color w:val="auto"/>
        </w:rPr>
        <w:t xml:space="preserve">, base </w:t>
      </w:r>
      <w:proofErr w:type="spellStart"/>
      <w:r w:rsidRPr="00E3262A">
        <w:rPr>
          <w:color w:val="auto"/>
        </w:rPr>
        <w:t>beqonda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ngokusuke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batyalwe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ngamandla</w:t>
      </w:r>
      <w:proofErr w:type="spellEnd"/>
      <w:r w:rsidRPr="00E3262A">
        <w:rPr>
          <w:color w:val="auto"/>
        </w:rPr>
        <w:t xml:space="preserve">. Lite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litetwa</w:t>
      </w:r>
      <w:proofErr w:type="spellEnd"/>
      <w:r w:rsidRPr="00E3262A">
        <w:rPr>
          <w:color w:val="auto"/>
        </w:rPr>
        <w:t xml:space="preserve"> baba </w:t>
      </w:r>
      <w:proofErr w:type="spellStart"/>
      <w:r w:rsidRPr="00E3262A">
        <w:rPr>
          <w:color w:val="auto"/>
        </w:rPr>
        <w:t>bepandle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abazizihlobo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kupulapula</w:t>
      </w:r>
      <w:proofErr w:type="spellEnd"/>
      <w:r w:rsidRPr="00E3262A">
        <w:rPr>
          <w:color w:val="auto"/>
        </w:rPr>
        <w:t>.</w:t>
      </w:r>
    </w:p>
    <w:p w14:paraId="738E50FA" w14:textId="2498FA86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260"/>
        <w:jc w:val="both"/>
        <w:rPr>
          <w:color w:val="auto"/>
        </w:rPr>
      </w:pPr>
      <w:r w:rsidRPr="00E3262A">
        <w:rPr>
          <w:color w:val="auto"/>
        </w:rPr>
        <w:t xml:space="preserve">Ate </w:t>
      </w:r>
      <w:proofErr w:type="spellStart"/>
      <w:r w:rsidRPr="00E3262A">
        <w:rPr>
          <w:color w:val="auto"/>
        </w:rPr>
        <w:t>amanqina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akubizwa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alixela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kwanje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sasilibalise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i/>
          <w:iCs/>
          <w:color w:val="auto"/>
        </w:rPr>
        <w:t>Sigidimi</w:t>
      </w:r>
      <w:proofErr w:type="spellEnd"/>
      <w:r w:rsidRPr="00E3262A">
        <w:rPr>
          <w:color w:val="auto"/>
        </w:rPr>
        <w:t xml:space="preserve"> sika December </w:t>
      </w:r>
      <w:proofErr w:type="spellStart"/>
      <w:r w:rsidRPr="00E3262A">
        <w:rPr>
          <w:color w:val="auto"/>
        </w:rPr>
        <w:t>odluleyo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Egqibile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amanqina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ateta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namatengwa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kutete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Umgwebi</w:t>
      </w:r>
      <w:proofErr w:type="spellEnd"/>
      <w:r w:rsidRPr="00E3262A">
        <w:rPr>
          <w:color w:val="auto"/>
        </w:rPr>
        <w:t xml:space="preserve"> (</w:t>
      </w:r>
      <w:proofErr w:type="spellStart"/>
      <w:r w:rsidRPr="00E3262A">
        <w:rPr>
          <w:color w:val="auto"/>
        </w:rPr>
        <w:t>ijaji</w:t>
      </w:r>
      <w:proofErr w:type="spellEnd"/>
      <w:r w:rsidRPr="00E3262A">
        <w:rPr>
          <w:color w:val="auto"/>
        </w:rPr>
        <w:t xml:space="preserve">) </w:t>
      </w:r>
      <w:proofErr w:type="spellStart"/>
      <w:r w:rsidRPr="00E3262A">
        <w:rPr>
          <w:color w:val="auto"/>
        </w:rPr>
        <w:t>wabekisa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juri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ebonisa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ukuvumelanakobunqina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nalapo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ngomteto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limi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ityala</w:t>
      </w:r>
      <w:proofErr w:type="spellEnd"/>
      <w:r w:rsidRPr="00E3262A">
        <w:rPr>
          <w:color w:val="auto"/>
        </w:rPr>
        <w:t xml:space="preserve">.— </w:t>
      </w:r>
      <w:proofErr w:type="spellStart"/>
      <w:r w:rsidRPr="00E3262A">
        <w:rPr>
          <w:color w:val="auto"/>
        </w:rPr>
        <w:t>Emkile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ejuri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kugqugula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ngasese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abuye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nempendulo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abengafuni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Umgwebi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apendule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yona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Ubuye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wabacacisela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ayitetayo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wati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impendulo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yeyokuba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kutiwe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unetyala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mhlaumbi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akanatyala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Apindile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emka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kwakona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neliti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kulomfana</w:t>
      </w:r>
      <w:proofErr w:type="spellEnd"/>
      <w:r w:rsidRPr="00E3262A">
        <w:rPr>
          <w:color w:val="auto"/>
        </w:rPr>
        <w:t xml:space="preserve"> ka Murray.</w:t>
      </w:r>
    </w:p>
    <w:p w14:paraId="35C57437" w14:textId="77777777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260"/>
        <w:jc w:val="both"/>
        <w:rPr>
          <w:color w:val="auto"/>
        </w:rPr>
      </w:pPr>
      <w:proofErr w:type="spellStart"/>
      <w:r w:rsidRPr="00E3262A">
        <w:rPr>
          <w:color w:val="auto"/>
        </w:rPr>
        <w:t>Esisigwebo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siyotusile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nejaji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yamangaliswa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kukude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ubunqina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bumhlope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kangaka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ejuri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tyala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Umntu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nomhlope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otanda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inyaniso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wetukile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siso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kucacile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lento </w:t>
      </w:r>
      <w:proofErr w:type="spellStart"/>
      <w:r w:rsidRPr="00E3262A">
        <w:rPr>
          <w:color w:val="auto"/>
        </w:rPr>
        <w:t>yenziwe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ngokukangela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ebaleni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endaweni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yenyaniso</w:t>
      </w:r>
      <w:proofErr w:type="spellEnd"/>
      <w:r w:rsidRPr="00E3262A">
        <w:rPr>
          <w:color w:val="auto"/>
        </w:rPr>
        <w:t>.</w:t>
      </w:r>
    </w:p>
    <w:p w14:paraId="7308434F" w14:textId="4C6B683C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260"/>
        <w:jc w:val="both"/>
        <w:rPr>
          <w:color w:val="auto"/>
        </w:rPr>
      </w:pPr>
      <w:r w:rsidRPr="00E3262A">
        <w:rPr>
          <w:color w:val="auto"/>
        </w:rPr>
        <w:t xml:space="preserve">Ute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Umgwebi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ongu</w:t>
      </w:r>
      <w:proofErr w:type="spellEnd"/>
      <w:r w:rsidRPr="00E3262A">
        <w:rPr>
          <w:color w:val="auto"/>
        </w:rPr>
        <w:t xml:space="preserve"> Smith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aqondayo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igqwetiwe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inyaniso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waba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engase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nakutini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engenakulidlula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ilizwi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lejuri</w:t>
      </w:r>
      <w:proofErr w:type="spellEnd"/>
      <w:r w:rsidRPr="00E3262A">
        <w:rPr>
          <w:color w:val="auto"/>
        </w:rPr>
        <w:t>.</w:t>
      </w:r>
    </w:p>
    <w:p w14:paraId="1F0B2C08" w14:textId="12719508" w:rsidR="004127D0" w:rsidRPr="00E3262A" w:rsidRDefault="004127D0" w:rsidP="00292C33">
      <w:pPr>
        <w:pStyle w:val="BodyText"/>
        <w:framePr w:w="3766" w:h="14431" w:hRule="exact" w:wrap="none" w:vAnchor="page" w:hAnchor="page" w:x="4021" w:y="1591"/>
        <w:spacing w:after="0"/>
        <w:ind w:firstLine="260"/>
        <w:jc w:val="both"/>
        <w:rPr>
          <w:color w:val="auto"/>
        </w:rPr>
      </w:pPr>
      <w:proofErr w:type="spellStart"/>
      <w:r w:rsidRPr="00E3262A">
        <w:rPr>
          <w:color w:val="auto"/>
        </w:rPr>
        <w:t>Kube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njalo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ukupela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labantwana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lagqitywa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ngendlela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engatomalalisiyo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kanye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ingaqondwa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ngabantsundu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lokungalandwa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kwenyaniso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aliko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Umgwebi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kanjalo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aliko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nase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mtetweni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likumadoda</w:t>
      </w:r>
      <w:proofErr w:type="spellEnd"/>
    </w:p>
    <w:p w14:paraId="5B10B527" w14:textId="77777777" w:rsidR="006B1AF8" w:rsidRPr="00E3262A" w:rsidRDefault="006B1AF8" w:rsidP="006B1AF8">
      <w:pPr>
        <w:pStyle w:val="BodyText"/>
        <w:framePr w:w="3769" w:h="14311" w:hRule="exact" w:wrap="none" w:vAnchor="page" w:hAnchor="page" w:x="7921" w:y="1726"/>
        <w:spacing w:after="40"/>
        <w:ind w:firstLine="0"/>
        <w:jc w:val="both"/>
        <w:rPr>
          <w:color w:val="auto"/>
        </w:rPr>
      </w:pPr>
      <w:proofErr w:type="spellStart"/>
      <w:r w:rsidRPr="00E3262A">
        <w:rPr>
          <w:color w:val="auto"/>
        </w:rPr>
        <w:t>ejuri</w:t>
      </w:r>
      <w:proofErr w:type="spellEnd"/>
      <w:r w:rsidRPr="00E3262A">
        <w:rPr>
          <w:color w:val="auto"/>
        </w:rPr>
        <w:t>. E-</w:t>
      </w:r>
      <w:proofErr w:type="spellStart"/>
      <w:r w:rsidRPr="00E3262A">
        <w:rPr>
          <w:color w:val="auto"/>
        </w:rPr>
        <w:t>Qonce</w:t>
      </w:r>
      <w:proofErr w:type="spellEnd"/>
      <w:r w:rsidRPr="00E3262A">
        <w:rPr>
          <w:color w:val="auto"/>
        </w:rPr>
        <w:t xml:space="preserve">, apo </w:t>
      </w:r>
      <w:proofErr w:type="spellStart"/>
      <w:r w:rsidRPr="00E3262A">
        <w:rPr>
          <w:color w:val="auto"/>
        </w:rPr>
        <w:t>bekuko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akangele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inyaniso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ute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obedubule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intombazana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inye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nayo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eyidubule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ebusuku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enxilile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wanikwa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iminyaka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emitatu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etolongweni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esebenza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nzima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Kubonakala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nakule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koloni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amadoda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angaquba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inyaniso</w:t>
      </w:r>
      <w:proofErr w:type="spellEnd"/>
      <w:r w:rsidRPr="00E3262A">
        <w:rPr>
          <w:color w:val="auto"/>
        </w:rPr>
        <w:t xml:space="preserve">. Lento </w:t>
      </w:r>
      <w:proofErr w:type="spellStart"/>
      <w:r w:rsidRPr="00E3262A">
        <w:rPr>
          <w:color w:val="auto"/>
        </w:rPr>
        <w:t>yenzeke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bantwana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ayiko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Kwelapesheya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kolwandle</w:t>
      </w:r>
      <w:proofErr w:type="spellEnd"/>
      <w:r w:rsidRPr="00E3262A">
        <w:rPr>
          <w:color w:val="auto"/>
        </w:rPr>
        <w:t xml:space="preserve"> e-Ireland </w:t>
      </w:r>
      <w:proofErr w:type="spellStart"/>
      <w:r w:rsidRPr="00E3262A">
        <w:rPr>
          <w:color w:val="auto"/>
        </w:rPr>
        <w:t>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ekunqabileyo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ijuri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imnike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wakowabo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ubulele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ngabom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ebonwa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eninzi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lomntu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ubuleweyo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Lingesi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Eyona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mhlaumbi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kutintela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zingabiko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futi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izigwebo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ezifana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ukulahlana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nenyaniso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nabantsundu</w:t>
      </w:r>
      <w:proofErr w:type="spellEnd"/>
      <w:r w:rsidRPr="00E3262A">
        <w:rPr>
          <w:color w:val="auto"/>
        </w:rPr>
        <w:t xml:space="preserve"> babe </w:t>
      </w:r>
      <w:proofErr w:type="spellStart"/>
      <w:r w:rsidRPr="00E3262A">
        <w:rPr>
          <w:color w:val="auto"/>
        </w:rPr>
        <w:t>sezijurini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xa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kuteta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amatyala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apakati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komhlope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nontsundu</w:t>
      </w:r>
      <w:proofErr w:type="spellEnd"/>
      <w:r w:rsidRPr="00E3262A">
        <w:rPr>
          <w:color w:val="auto"/>
        </w:rPr>
        <w:t>.</w:t>
      </w:r>
    </w:p>
    <w:p w14:paraId="2B027E9F" w14:textId="77777777" w:rsidR="006B1AF8" w:rsidRPr="00E3262A" w:rsidRDefault="006B1AF8" w:rsidP="006B1AF8">
      <w:pPr>
        <w:pStyle w:val="BodyText"/>
        <w:framePr w:w="3769" w:h="14311" w:hRule="exact" w:wrap="none" w:vAnchor="page" w:hAnchor="page" w:x="7921" w:y="1726"/>
        <w:spacing w:after="0" w:line="254" w:lineRule="auto"/>
        <w:jc w:val="both"/>
        <w:rPr>
          <w:color w:val="auto"/>
        </w:rPr>
      </w:pP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esitemba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izipata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mandla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kangela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kwakamsinya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yokupatwa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kwezihlobo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zabantwana</w:t>
      </w:r>
      <w:proofErr w:type="spellEnd"/>
      <w:r w:rsidRPr="00E3262A">
        <w:rPr>
          <w:color w:val="auto"/>
        </w:rPr>
        <w:t>.</w:t>
      </w:r>
    </w:p>
    <w:p w14:paraId="0C956A03" w14:textId="77777777" w:rsidR="006B1AF8" w:rsidRDefault="006B1AF8" w:rsidP="006B1AF8">
      <w:pPr>
        <w:pStyle w:val="Bodytext20"/>
        <w:framePr w:w="3769" w:h="14311" w:hRule="exact" w:wrap="none" w:vAnchor="page" w:hAnchor="page" w:x="7921" w:y="1726"/>
        <w:ind w:firstLine="0"/>
        <w:jc w:val="center"/>
        <w:rPr>
          <w:color w:val="auto"/>
        </w:rPr>
      </w:pPr>
    </w:p>
    <w:p w14:paraId="16364635" w14:textId="78FFE8DD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ind w:firstLine="0"/>
        <w:jc w:val="center"/>
        <w:rPr>
          <w:color w:val="auto"/>
        </w:rPr>
      </w:pPr>
      <w:r w:rsidRPr="00E3262A">
        <w:rPr>
          <w:color w:val="auto"/>
        </w:rPr>
        <w:t>INTETO KA HON. C. BROWNLEE</w:t>
      </w:r>
    </w:p>
    <w:p w14:paraId="3B3017C0" w14:textId="77777777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ind w:firstLine="0"/>
        <w:jc w:val="center"/>
        <w:rPr>
          <w:color w:val="auto"/>
        </w:rPr>
      </w:pPr>
      <w:r w:rsidRPr="00E3262A">
        <w:rPr>
          <w:color w:val="auto"/>
        </w:rPr>
        <w:t>KU MAMFENGU.</w:t>
      </w:r>
    </w:p>
    <w:p w14:paraId="3F0BF8F1" w14:textId="4A5EAAB7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spacing w:after="0"/>
        <w:ind w:firstLine="0"/>
        <w:jc w:val="both"/>
        <w:rPr>
          <w:color w:val="auto"/>
        </w:rPr>
      </w:pPr>
      <w:r w:rsidRPr="00E3262A">
        <w:rPr>
          <w:smallCaps/>
          <w:color w:val="auto"/>
        </w:rPr>
        <w:t xml:space="preserve">Ngo </w:t>
      </w:r>
      <w:proofErr w:type="spellStart"/>
      <w:r w:rsidRPr="00E3262A">
        <w:rPr>
          <w:smallCaps/>
          <w:color w:val="auto"/>
        </w:rPr>
        <w:t>Mvulo</w:t>
      </w:r>
      <w:proofErr w:type="spellEnd"/>
      <w:r w:rsidRPr="00E3262A">
        <w:rPr>
          <w:smallCaps/>
          <w:color w:val="auto"/>
        </w:rPr>
        <w:t>, February</w:t>
      </w:r>
      <w:r w:rsidRPr="00E3262A">
        <w:rPr>
          <w:color w:val="auto"/>
        </w:rPr>
        <w:t xml:space="preserve"> 28, 1876, </w:t>
      </w:r>
      <w:proofErr w:type="spellStart"/>
      <w:r w:rsidRPr="00E3262A">
        <w:rPr>
          <w:color w:val="auto"/>
        </w:rPr>
        <w:t>kube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intlanganiso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pesheya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Nciba</w:t>
      </w:r>
      <w:proofErr w:type="spellEnd"/>
      <w:r w:rsidRPr="00E3262A">
        <w:rPr>
          <w:color w:val="auto"/>
        </w:rPr>
        <w:t xml:space="preserve">. U-Mr. Brownlee </w:t>
      </w:r>
      <w:proofErr w:type="spellStart"/>
      <w:r w:rsidRPr="00E3262A">
        <w:rPr>
          <w:color w:val="auto"/>
        </w:rPr>
        <w:t>akuba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esitabatile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isihlalo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kusuke</w:t>
      </w:r>
      <w:proofErr w:type="spellEnd"/>
      <w:r w:rsidRPr="00E3262A">
        <w:rPr>
          <w:color w:val="auto"/>
        </w:rPr>
        <w:t xml:space="preserve"> u-Captain Blyth </w:t>
      </w:r>
      <w:proofErr w:type="spellStart"/>
      <w:r w:rsidRPr="00E3262A">
        <w:rPr>
          <w:color w:val="auto"/>
        </w:rPr>
        <w:t>wati</w:t>
      </w:r>
      <w:proofErr w:type="spellEnd"/>
      <w:r w:rsidRPr="00E3262A">
        <w:rPr>
          <w:color w:val="auto"/>
        </w:rPr>
        <w:t xml:space="preserve">:— </w:t>
      </w:r>
      <w:proofErr w:type="spellStart"/>
      <w:r w:rsidRPr="00E3262A">
        <w:rPr>
          <w:color w:val="auto"/>
        </w:rPr>
        <w:t>Zibonda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zama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Mfengu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nabantu</w:t>
      </w:r>
      <w:proofErr w:type="spellEnd"/>
      <w:r w:rsidRPr="00E3262A">
        <w:rPr>
          <w:color w:val="auto"/>
        </w:rPr>
        <w:t>,—u-Mr. Brownlee u-</w:t>
      </w:r>
      <w:proofErr w:type="spellStart"/>
      <w:r w:rsidRPr="00E3262A">
        <w:rPr>
          <w:color w:val="auto"/>
        </w:rPr>
        <w:t>Mpatiswa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Wemicimbi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Nabantsundu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unomnqweno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intlanganiso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Mna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sendinibizile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nalapa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naye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u-Mr. Brownlee </w:t>
      </w:r>
      <w:proofErr w:type="spellStart"/>
      <w:r w:rsidRPr="00E3262A">
        <w:rPr>
          <w:color w:val="auto"/>
        </w:rPr>
        <w:t>uko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woyiteta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kuni'into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angayiteta</w:t>
      </w:r>
      <w:proofErr w:type="spellEnd"/>
      <w:r w:rsidRPr="00E3262A">
        <w:rPr>
          <w:color w:val="auto"/>
        </w:rPr>
        <w:t>.</w:t>
      </w:r>
    </w:p>
    <w:p w14:paraId="495A075F" w14:textId="5EE4DFAB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spacing w:after="0"/>
        <w:jc w:val="both"/>
        <w:rPr>
          <w:color w:val="auto"/>
        </w:rPr>
      </w:pPr>
      <w:proofErr w:type="spellStart"/>
      <w:r w:rsidRPr="00E3262A">
        <w:rPr>
          <w:color w:val="auto"/>
        </w:rPr>
        <w:t>Usukile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u-Mr. Brownlee </w:t>
      </w:r>
      <w:proofErr w:type="spellStart"/>
      <w:r w:rsidRPr="00E3262A">
        <w:rPr>
          <w:color w:val="auto"/>
        </w:rPr>
        <w:t>wati</w:t>
      </w:r>
      <w:proofErr w:type="spellEnd"/>
      <w:r w:rsidRPr="00E3262A">
        <w:rPr>
          <w:color w:val="auto"/>
        </w:rPr>
        <w:t xml:space="preserve">: </w:t>
      </w:r>
      <w:proofErr w:type="spellStart"/>
      <w:r w:rsidRPr="00E3262A">
        <w:rPr>
          <w:color w:val="auto"/>
        </w:rPr>
        <w:t>Andizanga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kwelilizwe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ekubeni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sendizile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ndingake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nentlanganiso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yenu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</w:t>
      </w:r>
      <w:r w:rsidRPr="00E3262A">
        <w:rPr>
          <w:color w:val="auto"/>
        </w:rPr>
        <w:softHyphen/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ndingazele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nina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ndinento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ezinkulu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endifuna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ukuziteta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kuni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Endaweni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yokuqala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ningazi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ukoliseke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yinkosi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yenu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ngangokuba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ade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agqibe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ayinike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isihlalo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esidluliseleyo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Akanako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ukumnika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ipakamileyo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lenu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angamsa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kweliya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lika</w:t>
      </w:r>
      <w:proofErr w:type="spellEnd"/>
      <w:r w:rsidRPr="00E3262A">
        <w:rPr>
          <w:color w:val="auto"/>
        </w:rPr>
        <w:t xml:space="preserve"> Adam </w:t>
      </w:r>
      <w:proofErr w:type="spellStart"/>
      <w:r w:rsidRPr="00E3262A">
        <w:rPr>
          <w:color w:val="auto"/>
        </w:rPr>
        <w:t>Kok</w:t>
      </w:r>
      <w:proofErr w:type="spellEnd"/>
      <w:r w:rsidRPr="00E3262A">
        <w:rPr>
          <w:color w:val="auto"/>
        </w:rPr>
        <w:t xml:space="preserve">, apo </w:t>
      </w:r>
      <w:proofErr w:type="spellStart"/>
      <w:r w:rsidRPr="00E3262A">
        <w:rPr>
          <w:color w:val="auto"/>
        </w:rPr>
        <w:t>uyakuti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umsebenzi</w:t>
      </w:r>
      <w:proofErr w:type="spellEnd"/>
      <w:r w:rsidRPr="00E3262A">
        <w:rPr>
          <w:color w:val="auto"/>
        </w:rPr>
        <w:t xml:space="preserve"> .</w:t>
      </w:r>
      <w:proofErr w:type="spellStart"/>
      <w:r w:rsidRPr="00E3262A">
        <w:rPr>
          <w:color w:val="auto"/>
        </w:rPr>
        <w:t>ube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nzima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abe</w:t>
      </w:r>
      <w:proofErr w:type="spellEnd"/>
      <w:r w:rsidRPr="00E3262A">
        <w:rPr>
          <w:color w:val="auto"/>
        </w:rPr>
        <w:t xml:space="preserve"> ne </w:t>
      </w:r>
      <w:proofErr w:type="spellStart"/>
      <w:r w:rsidRPr="00E3262A">
        <w:rPr>
          <w:color w:val="auto"/>
        </w:rPr>
        <w:t>Mantyi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ezimbini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zintatu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pantsi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kwake</w:t>
      </w:r>
      <w:proofErr w:type="spellEnd"/>
      <w:r w:rsidRPr="00E3262A">
        <w:rPr>
          <w:color w:val="auto"/>
        </w:rPr>
        <w:t>.</w:t>
      </w:r>
    </w:p>
    <w:p w14:paraId="1DD9AED7" w14:textId="2B7F685D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spacing w:after="0"/>
        <w:jc w:val="both"/>
        <w:rPr>
          <w:color w:val="auto"/>
        </w:rPr>
      </w:pPr>
      <w:proofErr w:type="spellStart"/>
      <w:r w:rsidRPr="00E3262A">
        <w:rPr>
          <w:color w:val="auto"/>
        </w:rPr>
        <w:t>Andingi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ndinganicazela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imbali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yempato</w:t>
      </w:r>
      <w:proofErr w:type="spellEnd"/>
      <w:r w:rsidRPr="00E3262A">
        <w:rPr>
          <w:color w:val="auto"/>
        </w:rPr>
        <w:t xml:space="preserve"> ka Captain Blyth </w:t>
      </w:r>
      <w:proofErr w:type="spellStart"/>
      <w:r w:rsidRPr="00E3262A">
        <w:rPr>
          <w:color w:val="auto"/>
        </w:rPr>
        <w:t>abe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pete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isiqamo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sayo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ndisixelile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sokuba</w:t>
      </w:r>
      <w:proofErr w:type="spellEnd"/>
      <w:r w:rsidRPr="00E3262A">
        <w:rPr>
          <w:color w:val="auto"/>
        </w:rPr>
        <w:t xml:space="preserve">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wanele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wakoliseka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akwenzil</w:t>
      </w:r>
      <w:r w:rsidR="004207A0">
        <w:rPr>
          <w:color w:val="auto"/>
        </w:rPr>
        <w:t>e</w:t>
      </w:r>
      <w:r w:rsidRPr="00E3262A">
        <w:rPr>
          <w:color w:val="auto"/>
        </w:rPr>
        <w:t>yo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waza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wamnika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esinye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isimo</w:t>
      </w:r>
      <w:proofErr w:type="spellEnd"/>
      <w:r w:rsidRPr="00E3262A">
        <w:rPr>
          <w:color w:val="auto"/>
        </w:rPr>
        <w:t xml:space="preserve"> ; </w:t>
      </w:r>
      <w:proofErr w:type="spellStart"/>
      <w:r w:rsidRPr="00E3262A">
        <w:rPr>
          <w:color w:val="auto"/>
        </w:rPr>
        <w:t>londowo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iyazitetela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ngokwayo</w:t>
      </w:r>
      <w:proofErr w:type="spellEnd"/>
      <w:r w:rsidRPr="00E3262A">
        <w:rPr>
          <w:color w:val="auto"/>
        </w:rPr>
        <w:t>.</w:t>
      </w:r>
    </w:p>
    <w:p w14:paraId="43153417" w14:textId="43EAB50F" w:rsidR="006B1AF8" w:rsidRPr="00E3262A" w:rsidRDefault="006B1AF8" w:rsidP="006B1AF8">
      <w:pPr>
        <w:pStyle w:val="Bodytext20"/>
        <w:framePr w:w="3769" w:h="14311" w:hRule="exact" w:wrap="none" w:vAnchor="page" w:hAnchor="page" w:x="7921" w:y="1726"/>
        <w:spacing w:after="0"/>
        <w:jc w:val="both"/>
        <w:rPr>
          <w:color w:val="auto"/>
        </w:rPr>
      </w:pPr>
      <w:proofErr w:type="spellStart"/>
      <w:r w:rsidRPr="00E3262A">
        <w:rPr>
          <w:color w:val="auto"/>
        </w:rPr>
        <w:t>Eyesibini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indawo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yemalungana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nencwadi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ezazitunyelwe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abapantsi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kolaulo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lwama</w:t>
      </w:r>
      <w:proofErr w:type="spellEnd"/>
      <w:r w:rsidRPr="00E3262A">
        <w:rPr>
          <w:color w:val="auto"/>
        </w:rPr>
        <w:t xml:space="preserve"> Ngesi. </w:t>
      </w:r>
      <w:proofErr w:type="spellStart"/>
      <w:r w:rsidRPr="00E3262A">
        <w:rPr>
          <w:color w:val="auto"/>
        </w:rPr>
        <w:t>Bangabako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mhlaumbi</w:t>
      </w:r>
      <w:proofErr w:type="spellEnd"/>
      <w:r w:rsidRPr="00E3262A">
        <w:rPr>
          <w:color w:val="auto"/>
        </w:rPr>
        <w:t xml:space="preserve"> babe </w:t>
      </w:r>
      <w:proofErr w:type="spellStart"/>
      <w:r w:rsidRPr="00E3262A">
        <w:rPr>
          <w:color w:val="auto"/>
        </w:rPr>
        <w:t>ngamashumi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amahlanu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apa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abayaziyo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imikwa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yamazwe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akowenu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ntlanganiso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ingaka</w:t>
      </w:r>
      <w:proofErr w:type="spellEnd"/>
      <w:r w:rsidRPr="00E3262A">
        <w:rPr>
          <w:color w:val="auto"/>
        </w:rPr>
        <w:t xml:space="preserve">. Eli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linani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elizeleyo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isininzi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ngabakulele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pantsi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bangaba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abazanga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bayazi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nto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yayinonelelwe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ngazo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ezoncwadi</w:t>
      </w:r>
      <w:proofErr w:type="spellEnd"/>
      <w:r w:rsidRPr="00E3262A">
        <w:rPr>
          <w:color w:val="auto"/>
        </w:rPr>
        <w:t>;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akazanga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azamele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ukubanyanzela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ngamandla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entweni</w:t>
      </w:r>
      <w:proofErr w:type="spellEnd"/>
      <w:r w:rsidRPr="00E3262A">
        <w:rPr>
          <w:color w:val="auto"/>
        </w:rPr>
        <w:t>.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wakumbulela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abafundisi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balapa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babafundise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akayipazamisanga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londlela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roqo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waxasa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izikula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abanokufunda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kuzo,banikwa</w:t>
      </w:r>
      <w:proofErr w:type="spellEnd"/>
      <w:r w:rsidRPr="00E3262A">
        <w:rPr>
          <w:color w:val="auto"/>
        </w:rPr>
        <w:t xml:space="preserve"> ne </w:t>
      </w:r>
      <w:proofErr w:type="spellStart"/>
      <w:r w:rsidRPr="00E3262A">
        <w:rPr>
          <w:color w:val="auto"/>
        </w:rPr>
        <w:t>Mantyi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zokuquba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ulungelelwano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pakati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kwabo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Kwatunyelwa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kanjako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nenye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incwadi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eyateta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ngemikwa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namasiko</w:t>
      </w:r>
      <w:proofErr w:type="spellEnd"/>
      <w:r w:rsidRPr="00E3262A">
        <w:rPr>
          <w:color w:val="auto"/>
        </w:rPr>
        <w:t xml:space="preserve"> ama Ngesi,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noko</w:t>
      </w:r>
      <w:proofErr w:type="spellEnd"/>
      <w:r w:rsidRPr="00E3262A">
        <w:rPr>
          <w:color w:val="auto"/>
        </w:rPr>
        <w:t xml:space="preserve">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mntu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wamnyanzela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wasuka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wayitumela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yamkelwe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ngenxa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yoku</w:t>
      </w:r>
      <w:r w:rsidRPr="00E3262A">
        <w:rPr>
          <w:color w:val="auto"/>
        </w:rPr>
        <w:softHyphen/>
        <w:t>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ilungile</w:t>
      </w:r>
      <w:proofErr w:type="spellEnd"/>
      <w:r w:rsidRPr="00E3262A">
        <w:rPr>
          <w:color w:val="auto"/>
        </w:rPr>
        <w:t xml:space="preserve">. </w:t>
      </w:r>
      <w:proofErr w:type="spellStart"/>
      <w:r w:rsidRPr="00E3262A">
        <w:rPr>
          <w:color w:val="auto"/>
        </w:rPr>
        <w:t>Ndiyavuya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ndibe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nokutsho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baninzi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abatsha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nabadala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abawamkeleyo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lamasiko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bawabona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alungile</w:t>
      </w:r>
      <w:proofErr w:type="spellEnd"/>
      <w:r w:rsidRPr="00E3262A">
        <w:rPr>
          <w:color w:val="auto"/>
        </w:rPr>
        <w:t xml:space="preserve">. Abo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ngabawalahlileyo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amasiko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obu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heyideni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bakoliswa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ngamasiko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obu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Kristu</w:t>
      </w:r>
      <w:proofErr w:type="spellEnd"/>
      <w:r w:rsidRPr="00E3262A">
        <w:rPr>
          <w:color w:val="auto"/>
        </w:rPr>
        <w:t xml:space="preserve"> : </w:t>
      </w:r>
      <w:proofErr w:type="spellStart"/>
      <w:r w:rsidRPr="00E3262A">
        <w:rPr>
          <w:color w:val="auto"/>
        </w:rPr>
        <w:t>lixesha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avuke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abamele</w:t>
      </w:r>
      <w:proofErr w:type="spellEnd"/>
      <w:r w:rsidRPr="00E3262A">
        <w:rPr>
          <w:color w:val="auto"/>
        </w:rPr>
        <w:t xml:space="preserve"> abo bantu. </w:t>
      </w:r>
      <w:proofErr w:type="spellStart"/>
      <w:r w:rsidRPr="00E3262A">
        <w:rPr>
          <w:color w:val="auto"/>
        </w:rPr>
        <w:t>Akulungile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bona </w:t>
      </w:r>
      <w:proofErr w:type="spellStart"/>
      <w:r w:rsidRPr="00E3262A">
        <w:rPr>
          <w:color w:val="auto"/>
        </w:rPr>
        <w:t>bacinge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ngokuti</w:t>
      </w:r>
      <w:proofErr w:type="spellEnd"/>
      <w:r w:rsidRPr="00E3262A">
        <w:rPr>
          <w:color w:val="auto"/>
        </w:rPr>
        <w:t xml:space="preserve">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akateni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nabo</w:t>
      </w:r>
      <w:proofErr w:type="spellEnd"/>
      <w:r w:rsidRPr="00E3262A">
        <w:rPr>
          <w:color w:val="auto"/>
        </w:rPr>
        <w:t>. U-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akazanga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abadele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ababantu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banjalo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lixesha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ngoku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ati</w:t>
      </w:r>
      <w:proofErr w:type="spellEnd"/>
      <w:r w:rsidRPr="00E3262A">
        <w:rPr>
          <w:color w:val="auto"/>
        </w:rPr>
        <w:t>, “</w:t>
      </w:r>
      <w:proofErr w:type="spellStart"/>
      <w:r w:rsidRPr="00E3262A">
        <w:rPr>
          <w:color w:val="auto"/>
        </w:rPr>
        <w:t>ngabo</w:t>
      </w:r>
      <w:proofErr w:type="spellEnd"/>
      <w:r w:rsidRPr="00E3262A">
        <w:rPr>
          <w:color w:val="auto"/>
        </w:rPr>
        <w:t xml:space="preserve"> aba </w:t>
      </w:r>
      <w:proofErr w:type="spellStart"/>
      <w:r w:rsidRPr="00E3262A">
        <w:rPr>
          <w:color w:val="auto"/>
        </w:rPr>
        <w:t>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abantu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abenze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esikufunayo</w:t>
      </w:r>
      <w:proofErr w:type="spellEnd"/>
      <w:r w:rsidRPr="00E3262A">
        <w:rPr>
          <w:color w:val="auto"/>
        </w:rPr>
        <w:t xml:space="preserve">.” </w:t>
      </w:r>
      <w:proofErr w:type="spellStart"/>
      <w:r w:rsidRPr="00E3262A">
        <w:rPr>
          <w:color w:val="auto"/>
        </w:rPr>
        <w:t>Njengoko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senditshilo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lamapepa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ayetunyelwe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kubo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bonke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abapantsi</w:t>
      </w:r>
      <w:proofErr w:type="spellEnd"/>
      <w:r w:rsidRPr="00E3262A">
        <w:rPr>
          <w:color w:val="auto"/>
        </w:rPr>
        <w:t xml:space="preserve"> ko </w:t>
      </w:r>
      <w:proofErr w:type="spellStart"/>
      <w:r w:rsidRPr="00E3262A">
        <w:rPr>
          <w:color w:val="auto"/>
        </w:rPr>
        <w:t>Rulumente</w:t>
      </w:r>
      <w:proofErr w:type="spellEnd"/>
      <w:r w:rsidRPr="00E3262A">
        <w:rPr>
          <w:color w:val="auto"/>
        </w:rPr>
        <w:t xml:space="preserve">, </w:t>
      </w:r>
      <w:proofErr w:type="spellStart"/>
      <w:r w:rsidRPr="00E3262A">
        <w:rPr>
          <w:color w:val="auto"/>
        </w:rPr>
        <w:t>endivileyo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kanjako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baninzi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abawamkeleyo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batsho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ukuti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alungile</w:t>
      </w:r>
      <w:proofErr w:type="spellEnd"/>
      <w:r w:rsidRPr="00E3262A">
        <w:rPr>
          <w:color w:val="auto"/>
        </w:rPr>
        <w:t xml:space="preserve">; </w:t>
      </w:r>
      <w:proofErr w:type="spellStart"/>
      <w:r w:rsidRPr="00E3262A">
        <w:rPr>
          <w:color w:val="auto"/>
        </w:rPr>
        <w:t>kodwa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ndeva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ukuba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kuko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abati</w:t>
      </w:r>
      <w:proofErr w:type="spellEnd"/>
      <w:r w:rsidRPr="00E3262A">
        <w:rPr>
          <w:color w:val="auto"/>
        </w:rPr>
        <w:t xml:space="preserve"> “Tina </w:t>
      </w:r>
      <w:proofErr w:type="spellStart"/>
      <w:r w:rsidRPr="00E3262A">
        <w:rPr>
          <w:color w:val="auto"/>
        </w:rPr>
        <w:t>asifuni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ukukwenza</w:t>
      </w:r>
      <w:proofErr w:type="spellEnd"/>
      <w:r w:rsidRPr="00E3262A">
        <w:rPr>
          <w:color w:val="auto"/>
        </w:rPr>
        <w:t xml:space="preserve"> </w:t>
      </w:r>
      <w:proofErr w:type="spellStart"/>
      <w:r w:rsidRPr="00E3262A">
        <w:rPr>
          <w:color w:val="auto"/>
        </w:rPr>
        <w:t>oku</w:t>
      </w:r>
      <w:proofErr w:type="spellEnd"/>
      <w:r w:rsidRPr="00E3262A">
        <w:rPr>
          <w:color w:val="auto"/>
        </w:rPr>
        <w:t xml:space="preserve">.” </w:t>
      </w:r>
      <w:proofErr w:type="spellStart"/>
      <w:r w:rsidRPr="00E3262A">
        <w:rPr>
          <w:color w:val="auto"/>
        </w:rPr>
        <w:t>Ngokwenene</w:t>
      </w:r>
      <w:proofErr w:type="spellEnd"/>
    </w:p>
    <w:p w14:paraId="4878849A" w14:textId="4D146E98" w:rsidR="00AC479D" w:rsidRPr="00414CCE" w:rsidRDefault="00414CCE" w:rsidP="00AC479D">
      <w:pPr>
        <w:tabs>
          <w:tab w:val="left" w:pos="1537"/>
        </w:tabs>
        <w:rPr>
          <w:color w:val="auto"/>
          <w:u w:val="single"/>
        </w:rPr>
      </w:pPr>
      <w:r w:rsidRPr="00414CCE">
        <w:rPr>
          <w:color w:val="auto"/>
          <w:u w:val="single"/>
        </w:rPr>
        <w:t xml:space="preserve">2                                                    ISIGIDIMI SAMAXOSA APRIL </w:t>
      </w:r>
      <w:r w:rsidR="00AC479D" w:rsidRPr="00414CCE">
        <w:rPr>
          <w:color w:val="auto"/>
          <w:u w:val="single"/>
        </w:rPr>
        <w:t>1, 1876</w:t>
      </w:r>
      <w:r>
        <w:rPr>
          <w:color w:val="auto"/>
          <w:u w:val="single"/>
        </w:rPr>
        <w:t xml:space="preserve">                                                </w:t>
      </w:r>
      <w:bookmarkStart w:id="0" w:name="_GoBack"/>
      <w:bookmarkEnd w:id="0"/>
      <w:r>
        <w:rPr>
          <w:color w:val="auto"/>
          <w:u w:val="single"/>
        </w:rPr>
        <w:t>.</w:t>
      </w:r>
    </w:p>
    <w:p w14:paraId="3DB30FE2" w14:textId="77777777" w:rsidR="00414CCE" w:rsidRPr="00E3262A" w:rsidRDefault="00414CCE">
      <w:pPr>
        <w:tabs>
          <w:tab w:val="left" w:pos="1537"/>
        </w:tabs>
        <w:rPr>
          <w:color w:val="auto"/>
          <w:sz w:val="36"/>
          <w:szCs w:val="36"/>
        </w:rPr>
      </w:pPr>
    </w:p>
    <w:sectPr w:rsidR="00414CCE" w:rsidRPr="00E326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0902" w14:textId="77777777" w:rsidR="008A15F1" w:rsidRDefault="008A15F1">
      <w:r>
        <w:separator/>
      </w:r>
    </w:p>
  </w:endnote>
  <w:endnote w:type="continuationSeparator" w:id="0">
    <w:p w14:paraId="45971E9E" w14:textId="77777777" w:rsidR="008A15F1" w:rsidRDefault="008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B120" w14:textId="77777777" w:rsidR="008A15F1" w:rsidRDefault="008A15F1"/>
  </w:footnote>
  <w:footnote w:type="continuationSeparator" w:id="0">
    <w:p w14:paraId="7D5C72F8" w14:textId="77777777" w:rsidR="008A15F1" w:rsidRDefault="008A15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D"/>
    <w:rsid w:val="00292C33"/>
    <w:rsid w:val="003F5BB9"/>
    <w:rsid w:val="004127D0"/>
    <w:rsid w:val="00414CCE"/>
    <w:rsid w:val="004207A0"/>
    <w:rsid w:val="00450365"/>
    <w:rsid w:val="00502ECC"/>
    <w:rsid w:val="005468E0"/>
    <w:rsid w:val="005A0EED"/>
    <w:rsid w:val="006152B2"/>
    <w:rsid w:val="0066252D"/>
    <w:rsid w:val="006B1AF8"/>
    <w:rsid w:val="008A15F1"/>
    <w:rsid w:val="00AA644E"/>
    <w:rsid w:val="00AC479D"/>
    <w:rsid w:val="00E3262A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0C74"/>
  <w15:docId w15:val="{E3E68F89-282C-4DF3-8D54-1EEE670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4E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4E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52" w:lineRule="auto"/>
      <w:ind w:firstLine="220"/>
    </w:pPr>
    <w:rPr>
      <w:rFonts w:ascii="Times New Roman" w:eastAsia="Times New Roman" w:hAnsi="Times New Roman" w:cs="Times New Roman"/>
      <w:color w:val="6C5E4E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  <w:ind w:firstLine="220"/>
    </w:pPr>
    <w:rPr>
      <w:rFonts w:ascii="Times New Roman" w:eastAsia="Times New Roman" w:hAnsi="Times New Roman" w:cs="Times New Roman"/>
      <w:color w:val="6C5E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2020-11-12T02:07:00Z</dcterms:created>
  <dcterms:modified xsi:type="dcterms:W3CDTF">2020-11-12T02:22:00Z</dcterms:modified>
</cp:coreProperties>
</file>