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3850" w14:textId="7AC31184" w:rsidR="00D97918" w:rsidRPr="008C14C7" w:rsidRDefault="00FE6412">
      <w:pPr>
        <w:spacing w:line="1" w:lineRule="exact"/>
        <w:rPr>
          <w:color w:val="auto"/>
        </w:rPr>
      </w:pPr>
      <w:r w:rsidRPr="008C14C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32BF188" wp14:editId="57599515">
                <wp:simplePos x="0" y="0"/>
                <wp:positionH relativeFrom="page">
                  <wp:posOffset>1108075</wp:posOffset>
                </wp:positionH>
                <wp:positionV relativeFrom="page">
                  <wp:posOffset>1889760</wp:posOffset>
                </wp:positionV>
                <wp:extent cx="112712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1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FF1A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87.25pt;margin-top:148.8pt;width:88.75pt;height:0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8C14C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7AD4D48" wp14:editId="6E7A8338">
                <wp:simplePos x="0" y="0"/>
                <wp:positionH relativeFrom="page">
                  <wp:posOffset>2555240</wp:posOffset>
                </wp:positionH>
                <wp:positionV relativeFrom="page">
                  <wp:posOffset>1891665</wp:posOffset>
                </wp:positionV>
                <wp:extent cx="187198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9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20000000000002pt;margin-top:148.95000000000002pt;width:147.4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8C14C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D08E0CB" wp14:editId="08A4C9DB">
                <wp:simplePos x="0" y="0"/>
                <wp:positionH relativeFrom="page">
                  <wp:posOffset>4779010</wp:posOffset>
                </wp:positionH>
                <wp:positionV relativeFrom="page">
                  <wp:posOffset>1894205</wp:posOffset>
                </wp:positionV>
                <wp:extent cx="249872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87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6.30000000000001pt;margin-top:149.15000000000001pt;width:196.7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8C14C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4E07EA5" wp14:editId="2367609A">
                <wp:simplePos x="0" y="0"/>
                <wp:positionH relativeFrom="page">
                  <wp:posOffset>2769870</wp:posOffset>
                </wp:positionH>
                <wp:positionV relativeFrom="page">
                  <wp:posOffset>1914525</wp:posOffset>
                </wp:positionV>
                <wp:extent cx="450342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34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8.09999999999999pt;margin-top:150.75pt;width:354.6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8C14C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F1B38F" wp14:editId="068256F6">
                <wp:simplePos x="0" y="0"/>
                <wp:positionH relativeFrom="page">
                  <wp:posOffset>991235</wp:posOffset>
                </wp:positionH>
                <wp:positionV relativeFrom="page">
                  <wp:posOffset>2234565</wp:posOffset>
                </wp:positionV>
                <wp:extent cx="627761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6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.049999999999997pt;margin-top:175.95000000000002pt;width:494.3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8C14C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14EBEF5" wp14:editId="5500A18F">
                <wp:simplePos x="0" y="0"/>
                <wp:positionH relativeFrom="page">
                  <wp:posOffset>5944870</wp:posOffset>
                </wp:positionH>
                <wp:positionV relativeFrom="page">
                  <wp:posOffset>2250440</wp:posOffset>
                </wp:positionV>
                <wp:extent cx="112268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68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68.10000000000002pt;margin-top:177.20000000000002pt;width:88.400000000000006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8C14C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442BBA6" wp14:editId="5F259AD5">
                <wp:simplePos x="0" y="0"/>
                <wp:positionH relativeFrom="page">
                  <wp:posOffset>1619885</wp:posOffset>
                </wp:positionH>
                <wp:positionV relativeFrom="page">
                  <wp:posOffset>2255520</wp:posOffset>
                </wp:positionV>
                <wp:extent cx="421767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76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7.55pt;margin-top:177.59999999999999pt;width:332.1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8C14C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34DACFF" wp14:editId="2883FD40">
                <wp:simplePos x="0" y="0"/>
                <wp:positionH relativeFrom="page">
                  <wp:posOffset>4205605</wp:posOffset>
                </wp:positionH>
                <wp:positionV relativeFrom="page">
                  <wp:posOffset>2252980</wp:posOffset>
                </wp:positionV>
                <wp:extent cx="28575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25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4AA2B" id="Shape 11" o:spid="_x0000_s1026" type="#_x0000_t32" style="position:absolute;margin-left:331.15pt;margin-top:177.4pt;width:22.5pt;height:0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" strokeweight=".2pt">
                <v:stroke dashstyle="1 1"/>
                <w10:wrap anchorx="page" anchory="page"/>
              </v:shape>
            </w:pict>
          </mc:Fallback>
        </mc:AlternateContent>
      </w:r>
    </w:p>
    <w:p w14:paraId="52AC39D7" w14:textId="435EAF76" w:rsidR="00D97918" w:rsidRDefault="00FE6412" w:rsidP="00660388">
      <w:pPr>
        <w:pStyle w:val="Bodytext30"/>
        <w:framePr w:w="11398" w:h="2462" w:hRule="exact" w:wrap="none" w:vAnchor="page" w:hAnchor="page" w:x="238" w:y="494"/>
        <w:rPr>
          <w:color w:val="auto"/>
          <w:sz w:val="144"/>
          <w:szCs w:val="144"/>
        </w:rPr>
      </w:pPr>
      <w:proofErr w:type="spellStart"/>
      <w:proofErr w:type="gramStart"/>
      <w:r w:rsidRPr="004807A4">
        <w:rPr>
          <w:color w:val="auto"/>
          <w:sz w:val="144"/>
          <w:szCs w:val="144"/>
        </w:rPr>
        <w:t>Isigidimi</w:t>
      </w:r>
      <w:proofErr w:type="spellEnd"/>
      <w:r w:rsidRPr="004807A4">
        <w:rPr>
          <w:color w:val="auto"/>
          <w:sz w:val="144"/>
          <w:szCs w:val="144"/>
        </w:rPr>
        <w:t xml:space="preserve">  </w:t>
      </w:r>
      <w:r w:rsidR="00660388">
        <w:rPr>
          <w:color w:val="auto"/>
          <w:sz w:val="144"/>
          <w:szCs w:val="144"/>
        </w:rPr>
        <w:t>S</w:t>
      </w:r>
      <w:r w:rsidRPr="004807A4">
        <w:rPr>
          <w:color w:val="auto"/>
          <w:sz w:val="144"/>
          <w:szCs w:val="144"/>
        </w:rPr>
        <w:t>ama</w:t>
      </w:r>
      <w:proofErr w:type="gramEnd"/>
      <w:r w:rsidR="002E6BAA">
        <w:rPr>
          <w:color w:val="auto"/>
          <w:sz w:val="144"/>
          <w:szCs w:val="144"/>
        </w:rPr>
        <w:t>-</w:t>
      </w:r>
      <w:r w:rsidRPr="004807A4">
        <w:rPr>
          <w:color w:val="auto"/>
          <w:sz w:val="144"/>
          <w:szCs w:val="144"/>
        </w:rPr>
        <w:t>Xosa.</w:t>
      </w:r>
    </w:p>
    <w:p w14:paraId="5571A47E" w14:textId="45FB7671" w:rsidR="00660388" w:rsidRPr="00660388" w:rsidRDefault="00660388" w:rsidP="00660388">
      <w:pPr>
        <w:pStyle w:val="Bodytext30"/>
        <w:framePr w:w="11398" w:h="2462" w:hRule="exact" w:wrap="none" w:vAnchor="page" w:hAnchor="page" w:x="238" w:y="494"/>
        <w:rPr>
          <w:color w:val="auto"/>
          <w:sz w:val="44"/>
          <w:szCs w:val="44"/>
        </w:rPr>
      </w:pPr>
      <w:proofErr w:type="spellStart"/>
      <w:r>
        <w:rPr>
          <w:color w:val="auto"/>
          <w:sz w:val="44"/>
          <w:szCs w:val="44"/>
        </w:rPr>
        <w:t>I</w:t>
      </w:r>
      <w:r w:rsidR="00B020F6">
        <w:rPr>
          <w:color w:val="auto"/>
          <w:sz w:val="44"/>
          <w:szCs w:val="44"/>
        </w:rPr>
        <w:t>pepa</w:t>
      </w:r>
      <w:proofErr w:type="spellEnd"/>
      <w:r w:rsidR="00B020F6">
        <w:rPr>
          <w:color w:val="auto"/>
          <w:sz w:val="44"/>
          <w:szCs w:val="44"/>
        </w:rPr>
        <w:t xml:space="preserve"> </w:t>
      </w:r>
      <w:proofErr w:type="spellStart"/>
      <w:r w:rsidR="00B020F6">
        <w:rPr>
          <w:color w:val="auto"/>
          <w:sz w:val="44"/>
          <w:szCs w:val="44"/>
        </w:rPr>
        <w:t>lamaxosa</w:t>
      </w:r>
      <w:proofErr w:type="spellEnd"/>
      <w:r w:rsidR="00B020F6">
        <w:rPr>
          <w:color w:val="auto"/>
          <w:sz w:val="44"/>
          <w:szCs w:val="44"/>
        </w:rPr>
        <w:t xml:space="preserve"> </w:t>
      </w:r>
      <w:proofErr w:type="spellStart"/>
      <w:r w:rsidR="00B020F6">
        <w:rPr>
          <w:color w:val="auto"/>
          <w:sz w:val="44"/>
          <w:szCs w:val="44"/>
        </w:rPr>
        <w:t>lenyanga</w:t>
      </w:r>
      <w:proofErr w:type="spellEnd"/>
      <w:r w:rsidR="00B020F6">
        <w:rPr>
          <w:color w:val="auto"/>
          <w:sz w:val="44"/>
          <w:szCs w:val="44"/>
        </w:rPr>
        <w:t>.</w:t>
      </w:r>
    </w:p>
    <w:p w14:paraId="3433D2B6" w14:textId="77777777" w:rsidR="00D97918" w:rsidRPr="008C14C7" w:rsidRDefault="00FE6412">
      <w:pPr>
        <w:pStyle w:val="Bodytext20"/>
        <w:framePr w:wrap="none" w:vAnchor="page" w:hAnchor="page" w:x="335" w:y="3139"/>
        <w:rPr>
          <w:color w:val="auto"/>
        </w:rPr>
      </w:pPr>
      <w:r w:rsidRPr="008C14C7">
        <w:rPr>
          <w:color w:val="auto"/>
        </w:rPr>
        <w:t>Vol. VI.</w:t>
      </w:r>
    </w:p>
    <w:p w14:paraId="43274F48" w14:textId="77777777" w:rsidR="00D97918" w:rsidRPr="008C14C7" w:rsidRDefault="00FE6412">
      <w:pPr>
        <w:pStyle w:val="Bodytext20"/>
        <w:framePr w:wrap="none" w:vAnchor="page" w:hAnchor="page" w:x="2984" w:y="3099"/>
        <w:rPr>
          <w:color w:val="auto"/>
        </w:rPr>
      </w:pPr>
      <w:r w:rsidRPr="008C14C7">
        <w:rPr>
          <w:color w:val="auto"/>
        </w:rPr>
        <w:t>LOVEDALE, SOUTH AFRICA, JANUARY 1, 1876.</w:t>
      </w:r>
    </w:p>
    <w:p w14:paraId="56195BB7" w14:textId="77777777" w:rsidR="00D97918" w:rsidRPr="008C14C7" w:rsidRDefault="00FE6412">
      <w:pPr>
        <w:pStyle w:val="Bodytext20"/>
        <w:framePr w:w="763" w:h="295" w:hRule="exact" w:wrap="none" w:vAnchor="page" w:hAnchor="page" w:x="10839" w:y="3131"/>
        <w:jc w:val="right"/>
        <w:rPr>
          <w:color w:val="auto"/>
        </w:rPr>
      </w:pPr>
      <w:r w:rsidRPr="008C14C7">
        <w:rPr>
          <w:color w:val="auto"/>
        </w:rPr>
        <w:t>No. 64</w:t>
      </w:r>
    </w:p>
    <w:p w14:paraId="25E05E2A" w14:textId="77777777" w:rsidR="00D97918" w:rsidRPr="008C14C7" w:rsidRDefault="00FE6412" w:rsidP="00C4210C">
      <w:pPr>
        <w:pStyle w:val="Bodytext40"/>
        <w:framePr w:w="3813" w:h="12719" w:hRule="exact" w:wrap="none" w:vAnchor="page" w:hAnchor="page" w:x="111" w:y="3628"/>
        <w:rPr>
          <w:color w:val="auto"/>
        </w:rPr>
      </w:pPr>
      <w:proofErr w:type="spellStart"/>
      <w:r w:rsidRPr="008C14C7">
        <w:rPr>
          <w:color w:val="auto"/>
        </w:rPr>
        <w:t>Isigidimi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samaxosa</w:t>
      </w:r>
      <w:proofErr w:type="spellEnd"/>
      <w:r w:rsidRPr="008C14C7">
        <w:rPr>
          <w:color w:val="auto"/>
        </w:rPr>
        <w:t>.</w:t>
      </w:r>
    </w:p>
    <w:p w14:paraId="2B892D34" w14:textId="04A6FD99" w:rsidR="00D97918" w:rsidRPr="008C14C7" w:rsidRDefault="00FE6412" w:rsidP="00C4210C">
      <w:pPr>
        <w:pStyle w:val="BodyText"/>
        <w:framePr w:w="3813" w:h="12719" w:hRule="exact" w:wrap="none" w:vAnchor="page" w:hAnchor="page" w:x="111" w:y="3628"/>
        <w:ind w:firstLine="0"/>
        <w:jc w:val="center"/>
        <w:rPr>
          <w:color w:val="auto"/>
        </w:rPr>
      </w:pPr>
      <w:r w:rsidRPr="008C14C7">
        <w:rPr>
          <w:color w:val="auto"/>
        </w:rPr>
        <w:t>UKUMISELWA EBU</w:t>
      </w:r>
      <w:r w:rsidR="00297A90">
        <w:rPr>
          <w:color w:val="auto"/>
        </w:rPr>
        <w:t>F</w:t>
      </w:r>
      <w:r w:rsidRPr="008C14C7">
        <w:rPr>
          <w:color w:val="auto"/>
        </w:rPr>
        <w:t>UNDISINI</w:t>
      </w:r>
      <w:r w:rsidRPr="008C14C7">
        <w:rPr>
          <w:color w:val="auto"/>
        </w:rPr>
        <w:br/>
        <w:t>KONTSUNDU.</w:t>
      </w:r>
    </w:p>
    <w:p w14:paraId="4897E35B" w14:textId="61D5C800" w:rsidR="00D97918" w:rsidRPr="008C14C7" w:rsidRDefault="00FE6412" w:rsidP="00C4210C">
      <w:pPr>
        <w:pStyle w:val="BodyText"/>
        <w:framePr w:w="3813" w:h="12719" w:hRule="exact" w:wrap="none" w:vAnchor="page" w:hAnchor="page" w:x="111" w:y="3628"/>
        <w:ind w:firstLine="0"/>
        <w:jc w:val="both"/>
        <w:rPr>
          <w:color w:val="auto"/>
        </w:rPr>
      </w:pPr>
      <w:proofErr w:type="spellStart"/>
      <w:r w:rsidRPr="008C14C7">
        <w:rPr>
          <w:smallCaps/>
          <w:color w:val="auto"/>
        </w:rPr>
        <w:t>Umhla</w:t>
      </w:r>
      <w:proofErr w:type="spellEnd"/>
      <w:r w:rsidRPr="008C14C7">
        <w:rPr>
          <w:color w:val="auto"/>
        </w:rPr>
        <w:t xml:space="preserve"> we </w:t>
      </w:r>
      <w:r w:rsidRPr="008C14C7">
        <w:rPr>
          <w:i/>
          <w:iCs/>
          <w:color w:val="auto"/>
        </w:rPr>
        <w:t>2</w:t>
      </w:r>
      <w:r w:rsidRPr="008C14C7">
        <w:rPr>
          <w:color w:val="auto"/>
        </w:rPr>
        <w:t xml:space="preserve"> ka December </w:t>
      </w:r>
      <w:proofErr w:type="spellStart"/>
      <w:r w:rsidRPr="008C14C7">
        <w:rPr>
          <w:color w:val="auto"/>
        </w:rPr>
        <w:t>ubungumhla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omkulu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esitembayo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awusokuza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ulityalwe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ngama</w:t>
      </w:r>
      <w:proofErr w:type="spellEnd"/>
      <w:r w:rsidRPr="008C14C7">
        <w:rPr>
          <w:color w:val="auto"/>
        </w:rPr>
        <w:t xml:space="preserve"> Afrika </w:t>
      </w:r>
      <w:proofErr w:type="spellStart"/>
      <w:r w:rsidRPr="008C14C7">
        <w:rPr>
          <w:color w:val="auto"/>
        </w:rPr>
        <w:t>onke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Ngawo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lomhla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kwakuko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intlanganiso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enkulu</w:t>
      </w:r>
      <w:proofErr w:type="spellEnd"/>
      <w:r w:rsidRPr="008C14C7">
        <w:rPr>
          <w:color w:val="auto"/>
        </w:rPr>
        <w:t xml:space="preserve"> e-Lovedale </w:t>
      </w:r>
      <w:proofErr w:type="spellStart"/>
      <w:r w:rsidRPr="008C14C7">
        <w:rPr>
          <w:color w:val="auto"/>
        </w:rPr>
        <w:t>yabamhlope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nabantsundu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abapati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nabapatwa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abafundisi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nabafundiswa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Andinako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nokuti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yayi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yintlanganiso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yomgcobo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ndingenako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kanjako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nokuti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yayi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yeyosizi</w:t>
      </w:r>
      <w:proofErr w:type="spellEnd"/>
      <w:r w:rsidRPr="008C14C7">
        <w:rPr>
          <w:color w:val="auto"/>
        </w:rPr>
        <w:t xml:space="preserve">; </w:t>
      </w:r>
      <w:proofErr w:type="spellStart"/>
      <w:r w:rsidRPr="008C14C7">
        <w:rPr>
          <w:color w:val="auto"/>
        </w:rPr>
        <w:t>kodwa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inye</w:t>
      </w:r>
      <w:proofErr w:type="spellEnd"/>
      <w:r w:rsidRPr="008C14C7">
        <w:rPr>
          <w:color w:val="auto"/>
        </w:rPr>
        <w:t xml:space="preserve"> into </w:t>
      </w:r>
      <w:proofErr w:type="spellStart"/>
      <w:r w:rsidRPr="008C14C7">
        <w:rPr>
          <w:color w:val="auto"/>
        </w:rPr>
        <w:t>endiyaziyo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kupela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abamhlope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nabantsundu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ababeko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kuyo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imipefumlo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yabo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yayi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camanga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ngabo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ubukulu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botando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luka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Tixo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kuwo</w:t>
      </w:r>
      <w:proofErr w:type="spellEnd"/>
      <w:r w:rsidRPr="008C14C7">
        <w:rPr>
          <w:color w:val="auto"/>
        </w:rPr>
        <w:t xml:space="preserve"> ama Africa, ate </w:t>
      </w:r>
      <w:proofErr w:type="spellStart"/>
      <w:r w:rsidRPr="008C14C7">
        <w:rPr>
          <w:color w:val="auto"/>
        </w:rPr>
        <w:t>walutyila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ngawo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amalungelo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amakulu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ayenzele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wona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</w:t>
      </w:r>
      <w:proofErr w:type="spellEnd"/>
      <w:r w:rsidRPr="008C14C7">
        <w:rPr>
          <w:color w:val="auto"/>
        </w:rPr>
        <w:t xml:space="preserve">-Africa. </w:t>
      </w:r>
      <w:proofErr w:type="spellStart"/>
      <w:r w:rsidRPr="008C14C7">
        <w:rPr>
          <w:color w:val="auto"/>
        </w:rPr>
        <w:t>Atutelana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atutelana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awendawo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ngendawo</w:t>
      </w:r>
      <w:proofErr w:type="spellEnd"/>
      <w:r w:rsidRPr="008C14C7">
        <w:rPr>
          <w:color w:val="auto"/>
        </w:rPr>
        <w:t xml:space="preserve"> yada </w:t>
      </w:r>
      <w:proofErr w:type="spellStart"/>
      <w:r w:rsidRPr="008C14C7">
        <w:rPr>
          <w:color w:val="auto"/>
        </w:rPr>
        <w:t>yat</w:t>
      </w:r>
      <w:proofErr w:type="spellEnd"/>
      <w:r w:rsidRPr="008C14C7">
        <w:rPr>
          <w:color w:val="auto"/>
        </w:rPr>
        <w:t xml:space="preserve">’ </w:t>
      </w:r>
      <w:proofErr w:type="spellStart"/>
      <w:r w:rsidRPr="008C14C7">
        <w:rPr>
          <w:color w:val="auto"/>
        </w:rPr>
        <w:t>ukusike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yangumntu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yedwa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ngase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Simnareni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apa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Yavakala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iblokoma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intsimbi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ngexesha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leshumi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elinesinye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abeka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akayeka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ukuya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kungena</w:t>
      </w:r>
      <w:proofErr w:type="spellEnd"/>
      <w:r w:rsidRPr="008C14C7">
        <w:rPr>
          <w:color w:val="auto"/>
        </w:rPr>
        <w:t xml:space="preserve"> e-</w:t>
      </w:r>
      <w:proofErr w:type="spellStart"/>
      <w:r w:rsidRPr="008C14C7">
        <w:rPr>
          <w:color w:val="auto"/>
        </w:rPr>
        <w:t>Tyalikeni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Kute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sise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sisidwadwa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pandle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abantu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yazala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vingci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tu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indlu</w:t>
      </w:r>
      <w:proofErr w:type="spellEnd"/>
      <w:r w:rsidRPr="008C14C7">
        <w:rPr>
          <w:color w:val="auto"/>
        </w:rPr>
        <w:t>—</w:t>
      </w:r>
      <w:proofErr w:type="spellStart"/>
      <w:r w:rsidRPr="008C14C7">
        <w:rPr>
          <w:color w:val="auto"/>
        </w:rPr>
        <w:t>yini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kotiwani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betu</w:t>
      </w:r>
      <w:proofErr w:type="spellEnd"/>
      <w:r w:rsidRPr="008C14C7">
        <w:rPr>
          <w:color w:val="auto"/>
        </w:rPr>
        <w:t xml:space="preserve">? </w:t>
      </w:r>
      <w:proofErr w:type="spellStart"/>
      <w:r w:rsidRPr="008C14C7">
        <w:rPr>
          <w:color w:val="auto"/>
        </w:rPr>
        <w:t>Uvakele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esiti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umntu</w:t>
      </w:r>
      <w:proofErr w:type="spellEnd"/>
      <w:r w:rsidRPr="008C14C7">
        <w:rPr>
          <w:color w:val="auto"/>
        </w:rPr>
        <w:t xml:space="preserve"> “</w:t>
      </w:r>
      <w:proofErr w:type="spellStart"/>
      <w:r w:rsidRPr="008C14C7">
        <w:rPr>
          <w:color w:val="auto"/>
        </w:rPr>
        <w:t>pandle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pantsi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kwemiti</w:t>
      </w:r>
      <w:proofErr w:type="spellEnd"/>
      <w:r w:rsidRPr="008C14C7">
        <w:rPr>
          <w:color w:val="auto"/>
        </w:rPr>
        <w:t xml:space="preserve">.” </w:t>
      </w:r>
      <w:proofErr w:type="spellStart"/>
      <w:r w:rsidRPr="008C14C7">
        <w:rPr>
          <w:color w:val="auto"/>
        </w:rPr>
        <w:t>Apuma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amanene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nama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nenekazi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aya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adwela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pantsi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kwemiti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Waye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kodwa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ebese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ete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umfundisi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kwase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tyalikeni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wawungenisa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umcimbi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wati</w:t>
      </w:r>
      <w:proofErr w:type="spellEnd"/>
      <w:r w:rsidRPr="008C14C7">
        <w:rPr>
          <w:color w:val="auto"/>
        </w:rPr>
        <w:t>, “</w:t>
      </w:r>
      <w:proofErr w:type="spellStart"/>
      <w:r w:rsidRPr="008C14C7">
        <w:rPr>
          <w:color w:val="auto"/>
        </w:rPr>
        <w:t>Silapa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nje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namhla</w:t>
      </w:r>
      <w:proofErr w:type="spellEnd"/>
      <w:r w:rsidRPr="008C14C7">
        <w:rPr>
          <w:color w:val="auto"/>
        </w:rPr>
        <w:t xml:space="preserve"> size </w:t>
      </w:r>
      <w:proofErr w:type="spellStart"/>
      <w:r w:rsidRPr="008C14C7">
        <w:rPr>
          <w:color w:val="auto"/>
        </w:rPr>
        <w:t>kubeka</w:t>
      </w:r>
      <w:proofErr w:type="spellEnd"/>
      <w:r w:rsidRPr="008C14C7">
        <w:rPr>
          <w:color w:val="auto"/>
        </w:rPr>
        <w:t xml:space="preserve"> u-Mr. P. J. Mzimba </w:t>
      </w:r>
      <w:proofErr w:type="spellStart"/>
      <w:r w:rsidRPr="008C14C7">
        <w:rPr>
          <w:color w:val="auto"/>
        </w:rPr>
        <w:t>izandla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njengokubabenise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nimnyule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abe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ngumfundisi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wenu</w:t>
      </w:r>
      <w:proofErr w:type="spellEnd"/>
      <w:r w:rsidRPr="008C14C7">
        <w:rPr>
          <w:color w:val="auto"/>
        </w:rPr>
        <w:t xml:space="preserve">.” </w:t>
      </w:r>
      <w:proofErr w:type="spellStart"/>
      <w:r w:rsidRPr="008C14C7">
        <w:rPr>
          <w:color w:val="auto"/>
        </w:rPr>
        <w:t>Kutshiwo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ngu</w:t>
      </w:r>
      <w:proofErr w:type="spellEnd"/>
      <w:r w:rsidRPr="008C14C7">
        <w:rPr>
          <w:color w:val="auto"/>
        </w:rPr>
        <w:t xml:space="preserve"> Rev. Bryce Boss </w:t>
      </w:r>
      <w:proofErr w:type="spellStart"/>
      <w:r w:rsidRPr="008C14C7">
        <w:rPr>
          <w:color w:val="auto"/>
        </w:rPr>
        <w:t>umpati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wentlanganiso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Utsho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wati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apa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onesizatu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angabeka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sona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pambi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kwentlanganiso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sokuba</w:t>
      </w:r>
      <w:proofErr w:type="spellEnd"/>
      <w:r w:rsidRPr="008C14C7">
        <w:rPr>
          <w:color w:val="auto"/>
        </w:rPr>
        <w:t xml:space="preserve"> u-Mr. Mzimba </w:t>
      </w:r>
      <w:proofErr w:type="spellStart"/>
      <w:r w:rsidRPr="008C14C7">
        <w:rPr>
          <w:color w:val="auto"/>
        </w:rPr>
        <w:t>akafanele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ukumiselwa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abe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ngumfundisi</w:t>
      </w:r>
      <w:proofErr w:type="spellEnd"/>
      <w:r w:rsidRPr="008C14C7">
        <w:rPr>
          <w:color w:val="auto"/>
        </w:rPr>
        <w:t xml:space="preserve">? </w:t>
      </w:r>
      <w:proofErr w:type="spellStart"/>
      <w:r w:rsidRPr="008C14C7">
        <w:rPr>
          <w:color w:val="auto"/>
        </w:rPr>
        <w:t>Lombuzo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upindwe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katatu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kwaba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pakati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nakwaba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pandle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ukubuzwa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akwavela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namnye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onesizatu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esinjalo</w:t>
      </w:r>
      <w:proofErr w:type="spellEnd"/>
      <w:r w:rsidRPr="008C14C7">
        <w:rPr>
          <w:color w:val="auto"/>
        </w:rPr>
        <w:t>.</w:t>
      </w:r>
    </w:p>
    <w:p w14:paraId="05F9EE22" w14:textId="70E0328A" w:rsidR="00D97918" w:rsidRPr="008C14C7" w:rsidRDefault="00FE6412" w:rsidP="00C4210C">
      <w:pPr>
        <w:pStyle w:val="BodyText"/>
        <w:framePr w:w="3813" w:h="12719" w:hRule="exact" w:wrap="none" w:vAnchor="page" w:hAnchor="page" w:x="111" w:y="3628"/>
        <w:ind w:firstLine="200"/>
        <w:jc w:val="both"/>
        <w:rPr>
          <w:color w:val="auto"/>
        </w:rPr>
      </w:pPr>
      <w:proofErr w:type="spellStart"/>
      <w:r w:rsidRPr="008C14C7">
        <w:rPr>
          <w:color w:val="auto"/>
        </w:rPr>
        <w:t>Besendite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sipume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saya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pantsi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kwemiti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sahlala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pantsi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komtunzi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weseyile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Abafundisi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ababeko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ngo</w:t>
      </w:r>
      <w:proofErr w:type="spellEnd"/>
      <w:r w:rsidRPr="008C14C7">
        <w:rPr>
          <w:color w:val="auto"/>
        </w:rPr>
        <w:t xml:space="preserve"> Rev. Messrs. B. Ross, </w:t>
      </w:r>
      <w:proofErr w:type="spellStart"/>
      <w:r w:rsidRPr="008C14C7">
        <w:rPr>
          <w:color w:val="auto"/>
        </w:rPr>
        <w:t>Kayser</w:t>
      </w:r>
      <w:proofErr w:type="spellEnd"/>
      <w:r w:rsidRPr="008C14C7">
        <w:rPr>
          <w:color w:val="auto"/>
        </w:rPr>
        <w:t xml:space="preserve">, MacLeod, Moir; </w:t>
      </w:r>
      <w:proofErr w:type="spellStart"/>
      <w:r w:rsidRPr="008C14C7">
        <w:rPr>
          <w:color w:val="auto"/>
        </w:rPr>
        <w:t>namanye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amadoda</w:t>
      </w:r>
      <w:proofErr w:type="spellEnd"/>
      <w:r w:rsidRPr="008C14C7">
        <w:rPr>
          <w:color w:val="auto"/>
        </w:rPr>
        <w:t xml:space="preserve"> ka </w:t>
      </w:r>
      <w:proofErr w:type="spellStart"/>
      <w:r w:rsidRPr="008C14C7">
        <w:rPr>
          <w:color w:val="auto"/>
        </w:rPr>
        <w:t>Tixo</w:t>
      </w:r>
      <w:proofErr w:type="spellEnd"/>
      <w:r w:rsidRPr="008C14C7">
        <w:rPr>
          <w:color w:val="auto"/>
        </w:rPr>
        <w:t xml:space="preserve"> no</w:t>
      </w:r>
      <w:r w:rsidR="007A7F02">
        <w:rPr>
          <w:color w:val="auto"/>
        </w:rPr>
        <w:t xml:space="preserve"> </w:t>
      </w:r>
      <w:r w:rsidRPr="008C14C7">
        <w:rPr>
          <w:color w:val="auto"/>
        </w:rPr>
        <w:t xml:space="preserve">Mr. Smith no Mr. Bennie no Mr. Weir. </w:t>
      </w:r>
      <w:proofErr w:type="spellStart"/>
      <w:r w:rsidRPr="008C14C7">
        <w:rPr>
          <w:color w:val="auto"/>
        </w:rPr>
        <w:t>Ndinovuyo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olukulu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nemantyi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yetu</w:t>
      </w:r>
      <w:proofErr w:type="spellEnd"/>
      <w:r w:rsidRPr="008C14C7">
        <w:rPr>
          <w:color w:val="auto"/>
        </w:rPr>
        <w:t xml:space="preserve"> u-Mr. Nightingale </w:t>
      </w:r>
      <w:proofErr w:type="spellStart"/>
      <w:r w:rsidRPr="008C14C7">
        <w:rPr>
          <w:color w:val="auto"/>
        </w:rPr>
        <w:t>isicaka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senkosazana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wayeko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naye</w:t>
      </w:r>
      <w:proofErr w:type="spellEnd"/>
      <w:r w:rsidRPr="008C14C7">
        <w:rPr>
          <w:color w:val="auto"/>
        </w:rPr>
        <w:t xml:space="preserve">. Le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yindoda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ebesifanele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ukuyitandazela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ngumfo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oyitandayo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intlumo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yabantsundu</w:t>
      </w:r>
      <w:proofErr w:type="spellEnd"/>
      <w:r w:rsidRPr="008C14C7">
        <w:rPr>
          <w:color w:val="auto"/>
        </w:rPr>
        <w:t>.</w:t>
      </w:r>
    </w:p>
    <w:p w14:paraId="60313A2F" w14:textId="768966E9" w:rsidR="00D97918" w:rsidRPr="008C14C7" w:rsidRDefault="00FE6412" w:rsidP="00C4210C">
      <w:pPr>
        <w:pStyle w:val="BodyText"/>
        <w:framePr w:w="3813" w:h="12719" w:hRule="exact" w:wrap="none" w:vAnchor="page" w:hAnchor="page" w:x="111" w:y="3628"/>
        <w:ind w:firstLine="200"/>
        <w:jc w:val="both"/>
        <w:rPr>
          <w:color w:val="auto"/>
        </w:rPr>
      </w:pPr>
      <w:proofErr w:type="spellStart"/>
      <w:r w:rsidRPr="008C14C7">
        <w:rPr>
          <w:color w:val="auto"/>
        </w:rPr>
        <w:t>Kuvunywe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amaculo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kuhlabela</w:t>
      </w:r>
      <w:proofErr w:type="spellEnd"/>
      <w:r w:rsidRPr="008C14C7">
        <w:rPr>
          <w:color w:val="auto"/>
        </w:rPr>
        <w:t xml:space="preserve"> u-Mr. </w:t>
      </w:r>
      <w:proofErr w:type="spellStart"/>
      <w:r w:rsidRPr="008C14C7">
        <w:rPr>
          <w:color w:val="auto"/>
        </w:rPr>
        <w:t>Jno</w:t>
      </w:r>
      <w:proofErr w:type="spellEnd"/>
      <w:r w:rsidRPr="008C14C7">
        <w:rPr>
          <w:color w:val="auto"/>
        </w:rPr>
        <w:t xml:space="preserve">. K. </w:t>
      </w:r>
      <w:proofErr w:type="spellStart"/>
      <w:r w:rsidRPr="008C14C7">
        <w:rPr>
          <w:color w:val="auto"/>
        </w:rPr>
        <w:t>Bokwe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Savuma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ngentliziyo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ezishushu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ede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walutyila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utando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lwake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uTixo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ngendlela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enje</w:t>
      </w:r>
      <w:proofErr w:type="spellEnd"/>
      <w:r w:rsidRPr="008C14C7">
        <w:rPr>
          <w:color w:val="auto"/>
        </w:rPr>
        <w:t xml:space="preserve">. Ute </w:t>
      </w:r>
      <w:proofErr w:type="spellStart"/>
      <w:r w:rsidRPr="008C14C7">
        <w:rPr>
          <w:color w:val="auto"/>
        </w:rPr>
        <w:t>emveni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koko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umfo</w:t>
      </w:r>
      <w:proofErr w:type="spellEnd"/>
    </w:p>
    <w:p w14:paraId="5B9200E1" w14:textId="7BB30CF8" w:rsidR="00D97918" w:rsidRPr="008C14C7" w:rsidRDefault="00FE6412" w:rsidP="00DC2446">
      <w:pPr>
        <w:pStyle w:val="BodyText"/>
        <w:framePr w:w="3758" w:h="12438" w:hRule="exact" w:wrap="none" w:vAnchor="page" w:hAnchor="page" w:x="4116" w:y="3697"/>
        <w:ind w:firstLine="0"/>
        <w:jc w:val="both"/>
        <w:rPr>
          <w:color w:val="auto"/>
        </w:rPr>
      </w:pPr>
      <w:r w:rsidRPr="008C14C7">
        <w:rPr>
          <w:color w:val="auto"/>
        </w:rPr>
        <w:t xml:space="preserve">ka Ross </w:t>
      </w:r>
      <w:proofErr w:type="spellStart"/>
      <w:r w:rsidRPr="008C14C7">
        <w:rPr>
          <w:color w:val="auto"/>
        </w:rPr>
        <w:t>wamana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ukunyula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ezibalweni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indawo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eziteta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ngemfanelo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yompatiswa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lusapo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luka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Tixo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kanjalo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neziteta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ngemfanelo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yaba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basukuba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bepetwe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ngebetinina</w:t>
      </w:r>
      <w:proofErr w:type="spellEnd"/>
      <w:r w:rsidRPr="008C14C7">
        <w:rPr>
          <w:color w:val="auto"/>
        </w:rPr>
        <w:t xml:space="preserve"> bona </w:t>
      </w:r>
      <w:proofErr w:type="spellStart"/>
      <w:r w:rsidRPr="008C14C7">
        <w:rPr>
          <w:color w:val="auto"/>
        </w:rPr>
        <w:t>ukuzipata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nokumpata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lowo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ubapeteyo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Wenza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kanjako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nentshumayelo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eyabeta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zashukuma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intliziyo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zetu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sonke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onke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amazwi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ayebeta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kwintliziyo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ezilindele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kanye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amazwi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anjalo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kaloku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yonke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ibipambi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kwabo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bonke</w:t>
      </w:r>
      <w:proofErr w:type="spellEnd"/>
      <w:r w:rsidRPr="008C14C7">
        <w:rPr>
          <w:color w:val="auto"/>
        </w:rPr>
        <w:t>.</w:t>
      </w:r>
    </w:p>
    <w:p w14:paraId="0B388F7C" w14:textId="36458D6A" w:rsidR="00D97918" w:rsidRPr="008C14C7" w:rsidRDefault="00FE6412" w:rsidP="00DC2446">
      <w:pPr>
        <w:pStyle w:val="BodyText"/>
        <w:framePr w:w="3758" w:h="12438" w:hRule="exact" w:wrap="none" w:vAnchor="page" w:hAnchor="page" w:x="4116" w:y="3697"/>
        <w:jc w:val="both"/>
        <w:rPr>
          <w:color w:val="auto"/>
        </w:rPr>
      </w:pPr>
      <w:proofErr w:type="spellStart"/>
      <w:r w:rsidRPr="008C14C7">
        <w:rPr>
          <w:color w:val="auto"/>
        </w:rPr>
        <w:t>Amazwi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awateta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ngawo</w:t>
      </w:r>
      <w:proofErr w:type="spellEnd"/>
      <w:r w:rsidRPr="008C14C7">
        <w:rPr>
          <w:color w:val="auto"/>
        </w:rPr>
        <w:t xml:space="preserve"> u-Mr. Ross </w:t>
      </w:r>
      <w:proofErr w:type="spellStart"/>
      <w:r w:rsidRPr="008C14C7">
        <w:rPr>
          <w:color w:val="auto"/>
        </w:rPr>
        <w:t>ngawo</w:t>
      </w:r>
      <w:proofErr w:type="spellEnd"/>
      <w:r w:rsidRPr="008C14C7">
        <w:rPr>
          <w:color w:val="auto"/>
        </w:rPr>
        <w:t xml:space="preserve"> la, </w:t>
      </w:r>
      <w:proofErr w:type="spellStart"/>
      <w:r w:rsidRPr="008C14C7">
        <w:rPr>
          <w:color w:val="auto"/>
        </w:rPr>
        <w:t>ewateta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efuna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ukubonisa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sonke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sinendawo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zetu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asinike</w:t>
      </w:r>
      <w:proofErr w:type="spellEnd"/>
      <w:r w:rsidRPr="008C14C7">
        <w:rPr>
          <w:color w:val="auto"/>
        </w:rPr>
        <w:t xml:space="preserve"> zona u-</w:t>
      </w:r>
      <w:proofErr w:type="spellStart"/>
      <w:r w:rsidRPr="008C14C7">
        <w:rPr>
          <w:color w:val="auto"/>
        </w:rPr>
        <w:t>Tixo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erementeni</w:t>
      </w:r>
      <w:proofErr w:type="spellEnd"/>
      <w:r w:rsidRPr="008C14C7">
        <w:rPr>
          <w:color w:val="auto"/>
        </w:rPr>
        <w:t xml:space="preserve"> “</w:t>
      </w:r>
      <w:proofErr w:type="spellStart"/>
      <w:r w:rsidRPr="008C14C7">
        <w:rPr>
          <w:color w:val="auto"/>
        </w:rPr>
        <w:t>Imizimba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yenu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ingamalungu</w:t>
      </w:r>
      <w:proofErr w:type="spellEnd"/>
      <w:r w:rsidRPr="008C14C7">
        <w:rPr>
          <w:color w:val="auto"/>
        </w:rPr>
        <w:t xml:space="preserve"> ka </w:t>
      </w:r>
      <w:proofErr w:type="spellStart"/>
      <w:proofErr w:type="gramStart"/>
      <w:r w:rsidRPr="008C14C7">
        <w:rPr>
          <w:color w:val="auto"/>
        </w:rPr>
        <w:t>Kristu</w:t>
      </w:r>
      <w:proofErr w:type="spellEnd"/>
      <w:r w:rsidRPr="008C14C7">
        <w:rPr>
          <w:color w:val="auto"/>
        </w:rPr>
        <w:t>.—</w:t>
      </w:r>
      <w:proofErr w:type="gramEnd"/>
      <w:r w:rsidRPr="008C14C7">
        <w:rPr>
          <w:color w:val="auto"/>
        </w:rPr>
        <w:t xml:space="preserve">Nina </w:t>
      </w:r>
      <w:proofErr w:type="spellStart"/>
      <w:r w:rsidRPr="008C14C7">
        <w:rPr>
          <w:color w:val="auto"/>
        </w:rPr>
        <w:t>nonke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ningumzimba</w:t>
      </w:r>
      <w:proofErr w:type="spellEnd"/>
      <w:r w:rsidRPr="008C14C7">
        <w:rPr>
          <w:color w:val="auto"/>
        </w:rPr>
        <w:t xml:space="preserve"> ka </w:t>
      </w:r>
      <w:proofErr w:type="spellStart"/>
      <w:r w:rsidRPr="008C14C7">
        <w:rPr>
          <w:color w:val="auto"/>
        </w:rPr>
        <w:t>Kristu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ningamalungu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omnye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nomnye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Abanye</w:t>
      </w:r>
      <w:proofErr w:type="spellEnd"/>
      <w:r w:rsidRPr="008C14C7">
        <w:rPr>
          <w:color w:val="auto"/>
        </w:rPr>
        <w:t xml:space="preserve"> u-</w:t>
      </w:r>
      <w:proofErr w:type="spellStart"/>
      <w:r w:rsidRPr="008C14C7">
        <w:rPr>
          <w:color w:val="auto"/>
        </w:rPr>
        <w:t>Tixo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ubabekile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erementeni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ukuqala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abapostile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nabaprofite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nabafundisi</w:t>
      </w:r>
      <w:proofErr w:type="spellEnd"/>
      <w:r w:rsidRPr="008C14C7">
        <w:rPr>
          <w:color w:val="auto"/>
        </w:rPr>
        <w:t xml:space="preserve">,” </w:t>
      </w:r>
      <w:proofErr w:type="spellStart"/>
      <w:r w:rsidRPr="008C14C7">
        <w:rPr>
          <w:color w:val="auto"/>
        </w:rPr>
        <w:t>utsho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wati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yonke</w:t>
      </w:r>
      <w:proofErr w:type="spellEnd"/>
      <w:r w:rsidRPr="008C14C7">
        <w:rPr>
          <w:color w:val="auto"/>
        </w:rPr>
        <w:t xml:space="preserve"> lento </w:t>
      </w:r>
      <w:proofErr w:type="spellStart"/>
      <w:r w:rsidRPr="008C14C7">
        <w:rPr>
          <w:color w:val="auto"/>
        </w:rPr>
        <w:t>ihlangene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yenza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umzimba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omnye</w:t>
      </w:r>
      <w:proofErr w:type="spellEnd"/>
      <w:r w:rsidRPr="008C14C7">
        <w:rPr>
          <w:color w:val="auto"/>
        </w:rPr>
        <w:t xml:space="preserve"> ka </w:t>
      </w:r>
      <w:proofErr w:type="spellStart"/>
      <w:r w:rsidRPr="008C14C7">
        <w:rPr>
          <w:color w:val="auto"/>
        </w:rPr>
        <w:t>Kristu</w:t>
      </w:r>
      <w:proofErr w:type="spellEnd"/>
      <w:r w:rsidRPr="008C14C7">
        <w:rPr>
          <w:color w:val="auto"/>
        </w:rPr>
        <w:t xml:space="preserve">. Lo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lelinye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lamalungu</w:t>
      </w:r>
      <w:proofErr w:type="spellEnd"/>
      <w:r w:rsidRPr="008C14C7">
        <w:rPr>
          <w:color w:val="auto"/>
        </w:rPr>
        <w:t xml:space="preserve"> ka </w:t>
      </w:r>
      <w:proofErr w:type="spellStart"/>
      <w:r w:rsidRPr="008C14C7">
        <w:rPr>
          <w:color w:val="auto"/>
        </w:rPr>
        <w:t>Kristu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elibe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kiweyo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Tixo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endaweni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yobufundisi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mgcineni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nimkatalele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kutiwa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amalungu</w:t>
      </w:r>
      <w:proofErr w:type="spellEnd"/>
      <w:r w:rsidRPr="008C14C7">
        <w:rPr>
          <w:color w:val="auto"/>
        </w:rPr>
        <w:t xml:space="preserve"> ka </w:t>
      </w:r>
      <w:proofErr w:type="spellStart"/>
      <w:r w:rsidRPr="008C14C7">
        <w:rPr>
          <w:color w:val="auto"/>
        </w:rPr>
        <w:t>Kristu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makakatalelwe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njengoko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amalungu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omzimba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womntu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anjalo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ukugcinana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nokukatalelana</w:t>
      </w:r>
      <w:proofErr w:type="spellEnd"/>
      <w:r w:rsidRPr="008C14C7">
        <w:rPr>
          <w:color w:val="auto"/>
        </w:rPr>
        <w:t>.</w:t>
      </w:r>
    </w:p>
    <w:p w14:paraId="13E53010" w14:textId="5DEB4E40" w:rsidR="00D97918" w:rsidRPr="008C14C7" w:rsidRDefault="00FE6412" w:rsidP="00DC2446">
      <w:pPr>
        <w:pStyle w:val="BodyText"/>
        <w:framePr w:w="3758" w:h="12438" w:hRule="exact" w:wrap="none" w:vAnchor="page" w:hAnchor="page" w:x="4116" w:y="3697"/>
        <w:jc w:val="both"/>
        <w:rPr>
          <w:color w:val="auto"/>
        </w:rPr>
      </w:pPr>
      <w:proofErr w:type="spellStart"/>
      <w:r w:rsidRPr="008C14C7">
        <w:rPr>
          <w:color w:val="auto"/>
        </w:rPr>
        <w:t>Kude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kwati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emzuzwini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kwenziwa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umtandazo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kwati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pakati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komtandazo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bazibeka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izandla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abafundisi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pezu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kwentloko</w:t>
      </w:r>
      <w:proofErr w:type="spellEnd"/>
      <w:r w:rsidRPr="008C14C7">
        <w:rPr>
          <w:color w:val="auto"/>
        </w:rPr>
        <w:t xml:space="preserve"> ka Mr. Mzimba </w:t>
      </w:r>
      <w:proofErr w:type="spellStart"/>
      <w:r w:rsidRPr="008C14C7">
        <w:rPr>
          <w:color w:val="auto"/>
        </w:rPr>
        <w:t>lowo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eguqe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ngamadolo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pakati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kwabo</w:t>
      </w:r>
      <w:proofErr w:type="spellEnd"/>
      <w:r w:rsidRPr="008C14C7">
        <w:rPr>
          <w:color w:val="auto"/>
        </w:rPr>
        <w:t>.</w:t>
      </w:r>
    </w:p>
    <w:p w14:paraId="5A718923" w14:textId="4C152F6B" w:rsidR="00D97918" w:rsidRPr="008C14C7" w:rsidRDefault="00FE6412" w:rsidP="00DC2446">
      <w:pPr>
        <w:pStyle w:val="BodyText"/>
        <w:framePr w:w="3758" w:h="12438" w:hRule="exact" w:wrap="none" w:vAnchor="page" w:hAnchor="page" w:x="4116" w:y="3697"/>
        <w:jc w:val="both"/>
        <w:rPr>
          <w:color w:val="auto"/>
        </w:rPr>
      </w:pPr>
      <w:proofErr w:type="spellStart"/>
      <w:r w:rsidRPr="008C14C7">
        <w:rPr>
          <w:color w:val="auto"/>
        </w:rPr>
        <w:t>Emveni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koko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kuhanjiswe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umsebenzi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wendumiso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kwatetwa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amazwi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atile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okumomeleza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umfundisi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omtsha</w:t>
      </w:r>
      <w:proofErr w:type="spellEnd"/>
      <w:r w:rsidRPr="008C14C7">
        <w:rPr>
          <w:color w:val="auto"/>
        </w:rPr>
        <w:t>.</w:t>
      </w:r>
    </w:p>
    <w:p w14:paraId="50A6EDD0" w14:textId="5546C795" w:rsidR="00D97918" w:rsidRPr="008C14C7" w:rsidRDefault="00FE6412" w:rsidP="00DC2446">
      <w:pPr>
        <w:pStyle w:val="BodyText"/>
        <w:framePr w:w="3758" w:h="12438" w:hRule="exact" w:wrap="none" w:vAnchor="page" w:hAnchor="page" w:x="4116" w:y="3697"/>
        <w:jc w:val="both"/>
        <w:rPr>
          <w:color w:val="auto"/>
        </w:rPr>
      </w:pPr>
      <w:proofErr w:type="spellStart"/>
      <w:r w:rsidRPr="008C14C7">
        <w:rPr>
          <w:color w:val="auto"/>
        </w:rPr>
        <w:t>Omnye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umfundisi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ote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waposa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amazwi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ngu</w:t>
      </w:r>
      <w:proofErr w:type="spellEnd"/>
      <w:r w:rsidRPr="008C14C7">
        <w:rPr>
          <w:color w:val="auto"/>
        </w:rPr>
        <w:t xml:space="preserve"> Mr. Moir. </w:t>
      </w:r>
      <w:proofErr w:type="spellStart"/>
      <w:r w:rsidRPr="008C14C7">
        <w:rPr>
          <w:color w:val="auto"/>
        </w:rPr>
        <w:t>Eyake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inteto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uyibekise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kumhlambi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oza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kupatwa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ngu</w:t>
      </w:r>
      <w:proofErr w:type="spellEnd"/>
      <w:r w:rsidRPr="008C14C7">
        <w:rPr>
          <w:color w:val="auto"/>
        </w:rPr>
        <w:t xml:space="preserve"> Mr. Mzimba </w:t>
      </w:r>
      <w:proofErr w:type="spellStart"/>
      <w:r w:rsidRPr="008C14C7">
        <w:rPr>
          <w:color w:val="auto"/>
        </w:rPr>
        <w:t>wawucela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ukuze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umtandazele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isicelo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eso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esiti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sanga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singafezwa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ngumntu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wonke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ontsundu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lomfana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wakowetu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opatiswe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lomsebenzi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utwaliswe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umtwalo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angenakuwutini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xa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angalufumaniyo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pezulu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uncedo</w:t>
      </w:r>
      <w:proofErr w:type="spellEnd"/>
      <w:r w:rsidRPr="008C14C7">
        <w:rPr>
          <w:color w:val="auto"/>
        </w:rPr>
        <w:t>.</w:t>
      </w:r>
    </w:p>
    <w:p w14:paraId="2EFE2632" w14:textId="607798FE" w:rsidR="00D97918" w:rsidRPr="008C14C7" w:rsidRDefault="00FE6412" w:rsidP="00DC2446">
      <w:pPr>
        <w:pStyle w:val="BodyText"/>
        <w:framePr w:w="3758" w:h="12438" w:hRule="exact" w:wrap="none" w:vAnchor="page" w:hAnchor="page" w:x="4116" w:y="3697"/>
        <w:jc w:val="both"/>
        <w:rPr>
          <w:color w:val="auto"/>
        </w:rPr>
      </w:pPr>
      <w:proofErr w:type="spellStart"/>
      <w:r w:rsidRPr="008C14C7">
        <w:rPr>
          <w:color w:val="auto"/>
        </w:rPr>
        <w:t>Sendite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lomsebenzi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andina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gama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lawo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ubukulu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bawo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nobutsha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bawo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yinto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entsha</w:t>
      </w:r>
      <w:proofErr w:type="spellEnd"/>
      <w:r w:rsidRPr="008C14C7">
        <w:rPr>
          <w:color w:val="auto"/>
        </w:rPr>
        <w:t xml:space="preserve"> le </w:t>
      </w:r>
      <w:proofErr w:type="spellStart"/>
      <w:r w:rsidRPr="008C14C7">
        <w:rPr>
          <w:color w:val="auto"/>
        </w:rPr>
        <w:t>makowetu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Kwati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kwakugqitywa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beza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bonke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abantu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baleramente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yase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Dikeni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bamnika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izandla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zokunene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umfundisi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wabo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omtsha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Yapela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intlanganiso</w:t>
      </w:r>
      <w:proofErr w:type="spellEnd"/>
      <w:r w:rsidRPr="008C14C7">
        <w:rPr>
          <w:color w:val="auto"/>
        </w:rPr>
        <w:t>.</w:t>
      </w:r>
    </w:p>
    <w:p w14:paraId="670C19A3" w14:textId="0FEFBA19" w:rsidR="00D97918" w:rsidRPr="008C14C7" w:rsidRDefault="00FE6412" w:rsidP="00DC2446">
      <w:pPr>
        <w:pStyle w:val="BodyText"/>
        <w:framePr w:w="3758" w:h="12438" w:hRule="exact" w:wrap="none" w:vAnchor="page" w:hAnchor="page" w:x="4116" w:y="3697"/>
        <w:jc w:val="both"/>
        <w:rPr>
          <w:color w:val="auto"/>
        </w:rPr>
      </w:pPr>
      <w:proofErr w:type="spellStart"/>
      <w:r w:rsidRPr="008C14C7">
        <w:rPr>
          <w:color w:val="auto"/>
        </w:rPr>
        <w:t>Kuwo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wonke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lomsebenzi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wokubeka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umfundisi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omtsha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izandla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ilizwi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elitetwe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ngu</w:t>
      </w:r>
      <w:proofErr w:type="spellEnd"/>
      <w:r w:rsidRPr="008C14C7">
        <w:rPr>
          <w:color w:val="auto"/>
        </w:rPr>
        <w:t xml:space="preserve"> Mr. Ross </w:t>
      </w:r>
      <w:proofErr w:type="spellStart"/>
      <w:r w:rsidRPr="008C14C7">
        <w:rPr>
          <w:color w:val="auto"/>
        </w:rPr>
        <w:t>ebekise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kuyo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iremente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lilo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eli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 “</w:t>
      </w:r>
      <w:proofErr w:type="spellStart"/>
      <w:r w:rsidRPr="008C14C7">
        <w:rPr>
          <w:color w:val="auto"/>
        </w:rPr>
        <w:t>Namhla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oka</w:t>
      </w:r>
      <w:proofErr w:type="spellEnd"/>
      <w:r w:rsidRPr="008C14C7">
        <w:rPr>
          <w:color w:val="auto"/>
        </w:rPr>
        <w:t xml:space="preserve"> Mzimba </w:t>
      </w:r>
      <w:proofErr w:type="spellStart"/>
      <w:r w:rsidRPr="008C14C7">
        <w:rPr>
          <w:color w:val="auto"/>
        </w:rPr>
        <w:t>nimnyule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abe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ngumfundisi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wenu</w:t>
      </w:r>
      <w:proofErr w:type="spellEnd"/>
      <w:r w:rsidRPr="008C14C7">
        <w:rPr>
          <w:color w:val="auto"/>
        </w:rPr>
        <w:t xml:space="preserve"> ate </w:t>
      </w:r>
      <w:proofErr w:type="spellStart"/>
      <w:r w:rsidRPr="008C14C7">
        <w:rPr>
          <w:color w:val="auto"/>
        </w:rPr>
        <w:t>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naye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walwamkela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ubizo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lwenu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Mnyuseni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mxaseni</w:t>
      </w:r>
      <w:proofErr w:type="spellEnd"/>
      <w:r w:rsidRPr="008C14C7">
        <w:rPr>
          <w:color w:val="auto"/>
        </w:rPr>
        <w:t>,</w:t>
      </w:r>
    </w:p>
    <w:p w14:paraId="56407B5F" w14:textId="3F153ADE" w:rsidR="00D97918" w:rsidRPr="008C14C7" w:rsidRDefault="00FE6412" w:rsidP="00227EBB">
      <w:pPr>
        <w:pStyle w:val="BodyText"/>
        <w:framePr w:w="3784" w:h="12623" w:hRule="exact" w:wrap="none" w:vAnchor="page" w:hAnchor="page" w:x="7981" w:y="3706"/>
        <w:ind w:firstLine="0"/>
        <w:jc w:val="both"/>
        <w:rPr>
          <w:color w:val="auto"/>
        </w:rPr>
      </w:pPr>
      <w:proofErr w:type="spellStart"/>
      <w:r w:rsidRPr="008C14C7">
        <w:rPr>
          <w:color w:val="auto"/>
        </w:rPr>
        <w:t>mpakamiseni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nimenze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mkulu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Oko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kwenzeni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ngoku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mtandazela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nimcelele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amandla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nangokumpata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kakuhle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nimnike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imbeko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efanele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umfundisi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nomhlope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Indlu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yake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eniya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kumakela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yona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mayifane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nendlu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zabanye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abafundisi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abamhlope</w:t>
      </w:r>
      <w:proofErr w:type="spellEnd"/>
      <w:r w:rsidRPr="008C14C7">
        <w:rPr>
          <w:color w:val="auto"/>
        </w:rPr>
        <w:t>.”</w:t>
      </w:r>
    </w:p>
    <w:p w14:paraId="02C9E0B4" w14:textId="0087BF88" w:rsidR="00D97918" w:rsidRPr="008C14C7" w:rsidRDefault="00FE6412" w:rsidP="00227EBB">
      <w:pPr>
        <w:pStyle w:val="BodyText"/>
        <w:framePr w:w="3784" w:h="12623" w:hRule="exact" w:wrap="none" w:vAnchor="page" w:hAnchor="page" w:x="7981" w:y="3706"/>
        <w:ind w:firstLine="240"/>
        <w:jc w:val="both"/>
        <w:rPr>
          <w:color w:val="auto"/>
        </w:rPr>
      </w:pPr>
      <w:proofErr w:type="spellStart"/>
      <w:r w:rsidRPr="008C14C7">
        <w:rPr>
          <w:color w:val="auto"/>
        </w:rPr>
        <w:t>Kute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ngokuhlwa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kwalomini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intombi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ezifunda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apa</w:t>
      </w:r>
      <w:proofErr w:type="spellEnd"/>
      <w:r w:rsidRPr="008C14C7">
        <w:rPr>
          <w:color w:val="auto"/>
        </w:rPr>
        <w:t xml:space="preserve"> E-Lovedale </w:t>
      </w:r>
      <w:proofErr w:type="spellStart"/>
      <w:r w:rsidRPr="008C14C7">
        <w:rPr>
          <w:color w:val="auto"/>
        </w:rPr>
        <w:t>zamnika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isipo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sokumbulisa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nokubulela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indlela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ezininzi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abesiti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azincede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ngazo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ngexesha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lokuba</w:t>
      </w:r>
      <w:proofErr w:type="spellEnd"/>
      <w:r w:rsidRPr="008C14C7">
        <w:rPr>
          <w:color w:val="auto"/>
        </w:rPr>
        <w:t xml:space="preserve"> se Lovedale </w:t>
      </w:r>
      <w:proofErr w:type="spellStart"/>
      <w:r w:rsidRPr="008C14C7">
        <w:rPr>
          <w:color w:val="auto"/>
        </w:rPr>
        <w:t>kwake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Zimnike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kanjalo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nepepa</w:t>
      </w:r>
      <w:proofErr w:type="spellEnd"/>
      <w:r w:rsidRPr="008C14C7">
        <w:rPr>
          <w:color w:val="auto"/>
        </w:rPr>
        <w:t xml:space="preserve"> </w:t>
      </w:r>
      <w:proofErr w:type="spellStart"/>
      <w:proofErr w:type="gramStart"/>
      <w:r w:rsidRPr="008C14C7">
        <w:rPr>
          <w:color w:val="auto"/>
        </w:rPr>
        <w:t>elinalamazwi</w:t>
      </w:r>
      <w:proofErr w:type="spellEnd"/>
      <w:r w:rsidRPr="008C14C7">
        <w:rPr>
          <w:color w:val="auto"/>
        </w:rPr>
        <w:t>:—</w:t>
      </w:r>
      <w:proofErr w:type="gramEnd"/>
    </w:p>
    <w:p w14:paraId="15BE102B" w14:textId="7CEEE5CB" w:rsidR="00D97918" w:rsidRPr="008C14C7" w:rsidRDefault="00FE6412" w:rsidP="00227EBB">
      <w:pPr>
        <w:pStyle w:val="BodyText"/>
        <w:framePr w:w="3784" w:h="12623" w:hRule="exact" w:wrap="none" w:vAnchor="page" w:hAnchor="page" w:x="7981" w:y="3706"/>
        <w:ind w:firstLine="240"/>
        <w:jc w:val="both"/>
        <w:rPr>
          <w:color w:val="auto"/>
        </w:rPr>
      </w:pPr>
      <w:r w:rsidRPr="008C14C7">
        <w:rPr>
          <w:color w:val="auto"/>
        </w:rPr>
        <w:t xml:space="preserve">“Tina </w:t>
      </w:r>
      <w:proofErr w:type="spellStart"/>
      <w:r w:rsidRPr="008C14C7">
        <w:rPr>
          <w:color w:val="auto"/>
        </w:rPr>
        <w:t>esingabafundisikazi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nabafundiswa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kwesi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sikolo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sentombi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sase</w:t>
      </w:r>
      <w:proofErr w:type="spellEnd"/>
      <w:r w:rsidRPr="008C14C7">
        <w:rPr>
          <w:color w:val="auto"/>
        </w:rPr>
        <w:t xml:space="preserve"> Lovedale </w:t>
      </w:r>
      <w:proofErr w:type="spellStart"/>
      <w:r w:rsidRPr="008C14C7">
        <w:rPr>
          <w:color w:val="auto"/>
        </w:rPr>
        <w:t>Siyavuyisana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nawe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ngalemini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yokumiselwa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kwako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kowona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msebenzi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udluliseleyo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kweminye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ngokubekeka</w:t>
      </w:r>
      <w:proofErr w:type="spellEnd"/>
      <w:r w:rsidRPr="008C14C7">
        <w:rPr>
          <w:color w:val="auto"/>
        </w:rPr>
        <w:t>, ate u-</w:t>
      </w:r>
      <w:proofErr w:type="spellStart"/>
      <w:r w:rsidRPr="008C14C7">
        <w:rPr>
          <w:color w:val="auto"/>
        </w:rPr>
        <w:t>Tixo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elufefeni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lwake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wakugcina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ukuda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uzekufikelela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kuwo</w:t>
      </w:r>
      <w:proofErr w:type="spellEnd"/>
      <w:r w:rsidRPr="008C14C7">
        <w:rPr>
          <w:color w:val="auto"/>
        </w:rPr>
        <w:t>.</w:t>
      </w:r>
    </w:p>
    <w:p w14:paraId="377EECA2" w14:textId="65F4BD7D" w:rsidR="00D97918" w:rsidRPr="008C14C7" w:rsidRDefault="00FE6412" w:rsidP="00227EBB">
      <w:pPr>
        <w:pStyle w:val="BodyText"/>
        <w:framePr w:w="3784" w:h="12623" w:hRule="exact" w:wrap="none" w:vAnchor="page" w:hAnchor="page" w:x="7981" w:y="3706"/>
        <w:ind w:firstLine="240"/>
        <w:jc w:val="both"/>
        <w:rPr>
          <w:color w:val="auto"/>
        </w:rPr>
      </w:pPr>
      <w:r w:rsidRPr="008C14C7">
        <w:rPr>
          <w:color w:val="auto"/>
        </w:rPr>
        <w:t>“</w:t>
      </w:r>
      <w:proofErr w:type="spellStart"/>
      <w:r w:rsidRPr="008C14C7">
        <w:rPr>
          <w:color w:val="auto"/>
        </w:rPr>
        <w:t>Siya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vuya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ukwazi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usishiya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akuzi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kwahlukana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kanye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uza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mfundisi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wetu</w:t>
      </w:r>
      <w:proofErr w:type="spellEnd"/>
      <w:r w:rsidRPr="008C14C7">
        <w:rPr>
          <w:color w:val="auto"/>
        </w:rPr>
        <w:t xml:space="preserve"> no </w:t>
      </w:r>
      <w:proofErr w:type="spellStart"/>
      <w:r w:rsidRPr="008C14C7">
        <w:rPr>
          <w:color w:val="auto"/>
        </w:rPr>
        <w:t>Malusi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wetu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Siya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temba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sitandaza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ukuba</w:t>
      </w:r>
      <w:proofErr w:type="spellEnd"/>
      <w:r w:rsidRPr="008C14C7">
        <w:rPr>
          <w:color w:val="auto"/>
        </w:rPr>
        <w:t xml:space="preserve"> u-</w:t>
      </w:r>
      <w:proofErr w:type="spellStart"/>
      <w:r w:rsidRPr="008C14C7">
        <w:rPr>
          <w:color w:val="auto"/>
        </w:rPr>
        <w:t>Tixo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aze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abe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Mkokeli</w:t>
      </w:r>
      <w:proofErr w:type="spellEnd"/>
      <w:r w:rsidRPr="008C14C7">
        <w:rPr>
          <w:color w:val="auto"/>
        </w:rPr>
        <w:t xml:space="preserve"> no </w:t>
      </w:r>
      <w:proofErr w:type="spellStart"/>
      <w:r w:rsidRPr="008C14C7">
        <w:rPr>
          <w:color w:val="auto"/>
        </w:rPr>
        <w:t>Momelezi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wako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kuzo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zonke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imfanelo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oya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kubuzeka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ngazo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Unga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ungahlala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ufumana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indawo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zokukuvuyisa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pakati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kwetu</w:t>
      </w:r>
      <w:proofErr w:type="spellEnd"/>
      <w:r w:rsidRPr="008C14C7">
        <w:rPr>
          <w:color w:val="auto"/>
        </w:rPr>
        <w:t>.</w:t>
      </w:r>
    </w:p>
    <w:p w14:paraId="1B48D760" w14:textId="23047EA9" w:rsidR="00D97918" w:rsidRPr="008C14C7" w:rsidRDefault="00FE6412" w:rsidP="00227EBB">
      <w:pPr>
        <w:pStyle w:val="BodyText"/>
        <w:framePr w:w="3784" w:h="12623" w:hRule="exact" w:wrap="none" w:vAnchor="page" w:hAnchor="page" w:x="7981" w:y="3706"/>
        <w:ind w:firstLine="240"/>
        <w:jc w:val="both"/>
        <w:rPr>
          <w:color w:val="auto"/>
        </w:rPr>
      </w:pPr>
      <w:r w:rsidRPr="008C14C7">
        <w:rPr>
          <w:color w:val="auto"/>
        </w:rPr>
        <w:t>“</w:t>
      </w:r>
      <w:proofErr w:type="spellStart"/>
      <w:r w:rsidRPr="008C14C7">
        <w:rPr>
          <w:color w:val="auto"/>
        </w:rPr>
        <w:t>Siya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kubulela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kakulu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ngobubele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bako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obamane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obubonisa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kuti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nangokusinceda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kwako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ngendlela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zonke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obunokwenje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njalo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ngazo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Sikunika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intwana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encinane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esicela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uyamkele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ize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imane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ikukumbuza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ukukubeka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kwetu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neminqweno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yetu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yokuba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unga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ungacunyelwa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kuzo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zonke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izinto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ozenzayo</w:t>
      </w:r>
      <w:proofErr w:type="spellEnd"/>
      <w:r w:rsidRPr="008C14C7">
        <w:rPr>
          <w:color w:val="auto"/>
        </w:rPr>
        <w:t>.”</w:t>
      </w:r>
    </w:p>
    <w:p w14:paraId="547B2D27" w14:textId="14C9D66E" w:rsidR="00D97918" w:rsidRPr="008C14C7" w:rsidRDefault="00FE6412" w:rsidP="00227EBB">
      <w:pPr>
        <w:pStyle w:val="BodyText"/>
        <w:framePr w:w="3784" w:h="12623" w:hRule="exact" w:wrap="none" w:vAnchor="page" w:hAnchor="page" w:x="7981" w:y="3706"/>
        <w:ind w:firstLine="240"/>
        <w:jc w:val="both"/>
        <w:rPr>
          <w:color w:val="auto"/>
        </w:rPr>
      </w:pPr>
      <w:proofErr w:type="spellStart"/>
      <w:r w:rsidRPr="008C14C7">
        <w:rPr>
          <w:color w:val="auto"/>
        </w:rPr>
        <w:t>Ngokuhlwa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kwelandelayo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imini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amakwenkwe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nabafana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abafunda</w:t>
      </w:r>
      <w:proofErr w:type="spellEnd"/>
      <w:r w:rsidRPr="008C14C7">
        <w:rPr>
          <w:color w:val="auto"/>
        </w:rPr>
        <w:t xml:space="preserve"> e-Lovedale </w:t>
      </w:r>
      <w:proofErr w:type="spellStart"/>
      <w:r w:rsidRPr="008C14C7">
        <w:rPr>
          <w:color w:val="auto"/>
        </w:rPr>
        <w:t>anikele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owawo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umbuliso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</w:t>
      </w:r>
      <w:proofErr w:type="spellEnd"/>
      <w:r w:rsidRPr="008C14C7">
        <w:rPr>
          <w:color w:val="auto"/>
        </w:rPr>
        <w:t xml:space="preserve"> Mr. Mzimba </w:t>
      </w:r>
      <w:proofErr w:type="spellStart"/>
      <w:r w:rsidRPr="008C14C7">
        <w:rPr>
          <w:color w:val="auto"/>
        </w:rPr>
        <w:t>aposa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nalamazwi</w:t>
      </w:r>
      <w:proofErr w:type="spellEnd"/>
      <w:r w:rsidRPr="008C14C7">
        <w:rPr>
          <w:color w:val="auto"/>
        </w:rPr>
        <w:t xml:space="preserve"> </w:t>
      </w:r>
      <w:proofErr w:type="spellStart"/>
      <w:proofErr w:type="gramStart"/>
      <w:r w:rsidRPr="008C14C7">
        <w:rPr>
          <w:color w:val="auto"/>
        </w:rPr>
        <w:t>kuye</w:t>
      </w:r>
      <w:proofErr w:type="spellEnd"/>
      <w:r w:rsidRPr="008C14C7">
        <w:rPr>
          <w:color w:val="auto"/>
        </w:rPr>
        <w:t>:—</w:t>
      </w:r>
      <w:proofErr w:type="gramEnd"/>
    </w:p>
    <w:p w14:paraId="1480229D" w14:textId="33146013" w:rsidR="00D97918" w:rsidRPr="008C14C7" w:rsidRDefault="00FE6412" w:rsidP="00227EBB">
      <w:pPr>
        <w:pStyle w:val="BodyText"/>
        <w:framePr w:w="3784" w:h="12623" w:hRule="exact" w:wrap="none" w:vAnchor="page" w:hAnchor="page" w:x="7981" w:y="3706"/>
        <w:ind w:firstLine="140"/>
        <w:jc w:val="both"/>
        <w:rPr>
          <w:color w:val="auto"/>
        </w:rPr>
      </w:pPr>
      <w:r w:rsidRPr="008C14C7">
        <w:rPr>
          <w:color w:val="auto"/>
        </w:rPr>
        <w:t xml:space="preserve">“Tina </w:t>
      </w:r>
      <w:proofErr w:type="spellStart"/>
      <w:r w:rsidRPr="008C14C7">
        <w:rPr>
          <w:color w:val="auto"/>
        </w:rPr>
        <w:t>esingabafundi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nabasebenzibase</w:t>
      </w:r>
      <w:proofErr w:type="spellEnd"/>
      <w:r w:rsidRPr="008C14C7">
        <w:rPr>
          <w:color w:val="auto"/>
        </w:rPr>
        <w:t xml:space="preserve"> Lovedale Institution </w:t>
      </w:r>
      <w:proofErr w:type="spellStart"/>
      <w:r w:rsidRPr="008C14C7">
        <w:rPr>
          <w:color w:val="auto"/>
        </w:rPr>
        <w:t>sifuna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ukuvakalisa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ukuvuyisana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kwetu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nawe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ngokumiselwa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kwako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emsebenzini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wobufundisi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nokupatiswa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iremente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yabantsundu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elapa</w:t>
      </w:r>
      <w:proofErr w:type="spellEnd"/>
      <w:r w:rsidRPr="008C14C7">
        <w:rPr>
          <w:color w:val="auto"/>
        </w:rPr>
        <w:t xml:space="preserve">. Tina </w:t>
      </w:r>
      <w:proofErr w:type="spellStart"/>
      <w:r w:rsidRPr="008C14C7">
        <w:rPr>
          <w:color w:val="auto"/>
        </w:rPr>
        <w:t>sesingabake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bafumana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uncedo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olukulu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kuwo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amazwi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ako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esitembayo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luya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ngakumbi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namhla</w:t>
      </w:r>
      <w:proofErr w:type="spellEnd"/>
      <w:r w:rsidRPr="008C14C7">
        <w:rPr>
          <w:color w:val="auto"/>
        </w:rPr>
        <w:t xml:space="preserve">, </w:t>
      </w:r>
      <w:proofErr w:type="spellStart"/>
      <w:r w:rsidRPr="008C14C7">
        <w:rPr>
          <w:color w:val="auto"/>
        </w:rPr>
        <w:t>wakuba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ungumfundisi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wetu</w:t>
      </w:r>
      <w:proofErr w:type="spellEnd"/>
      <w:r w:rsidRPr="008C14C7">
        <w:rPr>
          <w:color w:val="auto"/>
        </w:rPr>
        <w:t>.</w:t>
      </w:r>
    </w:p>
    <w:p w14:paraId="12BC94AA" w14:textId="59C92465" w:rsidR="00D97918" w:rsidRPr="008C14C7" w:rsidRDefault="00FE6412" w:rsidP="00227EBB">
      <w:pPr>
        <w:pStyle w:val="BodyText"/>
        <w:framePr w:w="3784" w:h="12623" w:hRule="exact" w:wrap="none" w:vAnchor="page" w:hAnchor="page" w:x="7981" w:y="3706"/>
        <w:ind w:firstLine="240"/>
        <w:jc w:val="both"/>
        <w:rPr>
          <w:color w:val="auto"/>
        </w:rPr>
      </w:pPr>
      <w:r w:rsidRPr="008C14C7">
        <w:rPr>
          <w:color w:val="auto"/>
        </w:rPr>
        <w:t>“</w:t>
      </w:r>
      <w:proofErr w:type="spellStart"/>
      <w:r w:rsidRPr="008C14C7">
        <w:rPr>
          <w:color w:val="auto"/>
        </w:rPr>
        <w:t>Ekuboneni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kwetu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siti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lemini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asikuko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nokuba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inkulu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kulomhlambi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webandla</w:t>
      </w:r>
      <w:proofErr w:type="spellEnd"/>
      <w:r w:rsidRPr="008C14C7">
        <w:rPr>
          <w:color w:val="auto"/>
        </w:rPr>
        <w:t xml:space="preserve"> le Nkosi </w:t>
      </w:r>
      <w:proofErr w:type="spellStart"/>
      <w:r w:rsidRPr="008C14C7">
        <w:rPr>
          <w:color w:val="auto"/>
        </w:rPr>
        <w:t>elise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Dikeni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elizakufumana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umfundisi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wohlanga</w:t>
      </w:r>
      <w:proofErr w:type="spellEnd"/>
      <w:r w:rsidRPr="008C14C7">
        <w:rPr>
          <w:color w:val="auto"/>
        </w:rPr>
        <w:t xml:space="preserve"> </w:t>
      </w:r>
      <w:proofErr w:type="spellStart"/>
      <w:proofErr w:type="gramStart"/>
      <w:r w:rsidRPr="008C14C7">
        <w:rPr>
          <w:color w:val="auto"/>
        </w:rPr>
        <w:t>lwakowalo</w:t>
      </w:r>
      <w:proofErr w:type="spellEnd"/>
      <w:r w:rsidRPr="008C14C7">
        <w:rPr>
          <w:color w:val="auto"/>
        </w:rPr>
        <w:t>.—</w:t>
      </w:r>
      <w:proofErr w:type="spellStart"/>
      <w:proofErr w:type="gramEnd"/>
      <w:r w:rsidRPr="008C14C7">
        <w:rPr>
          <w:color w:val="auto"/>
        </w:rPr>
        <w:t>Umafrica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wama</w:t>
      </w:r>
      <w:proofErr w:type="spellEnd"/>
      <w:r w:rsidRPr="008C14C7">
        <w:rPr>
          <w:color w:val="auto"/>
        </w:rPr>
        <w:t xml:space="preserve"> Africa. </w:t>
      </w:r>
      <w:proofErr w:type="spellStart"/>
      <w:r w:rsidRPr="008C14C7">
        <w:rPr>
          <w:color w:val="auto"/>
        </w:rPr>
        <w:t>Siya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vuya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kanye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ukuba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kushiyelwe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kuwe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ukugabula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indlela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yabafundisi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abantsundu</w:t>
      </w:r>
      <w:proofErr w:type="spellEnd"/>
      <w:r w:rsidRPr="008C14C7">
        <w:rPr>
          <w:color w:val="auto"/>
        </w:rPr>
        <w:t xml:space="preserve">. </w:t>
      </w:r>
      <w:proofErr w:type="spellStart"/>
      <w:r w:rsidRPr="008C14C7">
        <w:rPr>
          <w:color w:val="auto"/>
        </w:rPr>
        <w:t>Ngangoko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sino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kubona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ngako</w:t>
      </w:r>
      <w:proofErr w:type="spellEnd"/>
      <w:r w:rsidRPr="008C14C7">
        <w:rPr>
          <w:color w:val="auto"/>
        </w:rPr>
        <w:t xml:space="preserve"> tina bantu, </w:t>
      </w:r>
      <w:proofErr w:type="spellStart"/>
      <w:r w:rsidRPr="008C14C7">
        <w:rPr>
          <w:color w:val="auto"/>
        </w:rPr>
        <w:t>asimazi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obengade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adlulise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ukuyifanela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indawo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enjalo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ngapezu</w:t>
      </w:r>
      <w:proofErr w:type="spellEnd"/>
      <w:r w:rsidRPr="008C14C7">
        <w:rPr>
          <w:color w:val="auto"/>
        </w:rPr>
        <w:t xml:space="preserve"> </w:t>
      </w:r>
      <w:proofErr w:type="spellStart"/>
      <w:proofErr w:type="gramStart"/>
      <w:r w:rsidRPr="008C14C7">
        <w:rPr>
          <w:color w:val="auto"/>
        </w:rPr>
        <w:t>kwako</w:t>
      </w:r>
      <w:proofErr w:type="spellEnd"/>
      <w:r w:rsidRPr="008C14C7">
        <w:rPr>
          <w:color w:val="auto"/>
        </w:rPr>
        <w:t xml:space="preserve"> :</w:t>
      </w:r>
      <w:proofErr w:type="gram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esitembayo</w:t>
      </w:r>
      <w:proofErr w:type="spellEnd"/>
      <w:r w:rsidRPr="008C14C7">
        <w:rPr>
          <w:color w:val="auto"/>
        </w:rPr>
        <w:t xml:space="preserve"> </w:t>
      </w:r>
      <w:proofErr w:type="spellStart"/>
      <w:r w:rsidRPr="008C14C7">
        <w:rPr>
          <w:color w:val="auto"/>
        </w:rPr>
        <w:t>ke</w:t>
      </w:r>
      <w:proofErr w:type="spellEnd"/>
    </w:p>
    <w:p w14:paraId="679FF700" w14:textId="77777777" w:rsidR="00D97918" w:rsidRPr="008C14C7" w:rsidRDefault="00D97918">
      <w:pPr>
        <w:spacing w:line="1" w:lineRule="exact"/>
        <w:rPr>
          <w:color w:val="auto"/>
        </w:rPr>
      </w:pPr>
    </w:p>
    <w:sectPr w:rsidR="00D97918" w:rsidRPr="008C14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B61E2" w14:textId="77777777" w:rsidR="00A163ED" w:rsidRDefault="00A163ED">
      <w:r>
        <w:separator/>
      </w:r>
    </w:p>
  </w:endnote>
  <w:endnote w:type="continuationSeparator" w:id="0">
    <w:p w14:paraId="5CAAE2F1" w14:textId="77777777" w:rsidR="00A163ED" w:rsidRDefault="00A1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C59D1" w14:textId="77777777" w:rsidR="00A163ED" w:rsidRDefault="00A163ED"/>
  </w:footnote>
  <w:footnote w:type="continuationSeparator" w:id="0">
    <w:p w14:paraId="6234451B" w14:textId="77777777" w:rsidR="00A163ED" w:rsidRDefault="00A163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18"/>
    <w:rsid w:val="00227EBB"/>
    <w:rsid w:val="00297A90"/>
    <w:rsid w:val="002D4157"/>
    <w:rsid w:val="002E6BAA"/>
    <w:rsid w:val="003B6C44"/>
    <w:rsid w:val="004807A4"/>
    <w:rsid w:val="005B4F64"/>
    <w:rsid w:val="00660388"/>
    <w:rsid w:val="007A7F02"/>
    <w:rsid w:val="008C14C7"/>
    <w:rsid w:val="00A163ED"/>
    <w:rsid w:val="00AD05DA"/>
    <w:rsid w:val="00B020F6"/>
    <w:rsid w:val="00B43232"/>
    <w:rsid w:val="00C4210C"/>
    <w:rsid w:val="00D97918"/>
    <w:rsid w:val="00DC2446"/>
    <w:rsid w:val="00F16200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3205"/>
  <w15:docId w15:val="{594F80E8-EFC6-4D41-A960-5D8D0D99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90"/>
      <w:szCs w:val="9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4D4037"/>
      <w:sz w:val="46"/>
      <w:szCs w:val="46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w w:val="70"/>
      <w:sz w:val="90"/>
      <w:szCs w:val="9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200"/>
      <w:jc w:val="center"/>
    </w:pPr>
    <w:rPr>
      <w:rFonts w:ascii="Arial" w:eastAsia="Arial" w:hAnsi="Arial" w:cs="Arial"/>
      <w:color w:val="4D4037"/>
      <w:sz w:val="46"/>
      <w:szCs w:val="46"/>
      <w:u w:val="single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4</cp:revision>
  <dcterms:created xsi:type="dcterms:W3CDTF">2020-11-09T16:37:00Z</dcterms:created>
  <dcterms:modified xsi:type="dcterms:W3CDTF">2021-03-16T01:10:00Z</dcterms:modified>
</cp:coreProperties>
</file>