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AF0D" w14:textId="2775F5FA" w:rsidR="007D69D8" w:rsidRPr="00224573" w:rsidRDefault="00CD535E">
      <w:pPr>
        <w:spacing w:line="1" w:lineRule="exact"/>
        <w:rPr>
          <w:color w:val="auto"/>
        </w:rPr>
      </w:pP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BE7037E" wp14:editId="1BDA27FA">
                <wp:simplePos x="0" y="0"/>
                <wp:positionH relativeFrom="page">
                  <wp:posOffset>1204595</wp:posOffset>
                </wp:positionH>
                <wp:positionV relativeFrom="page">
                  <wp:posOffset>1786255</wp:posOffset>
                </wp:positionV>
                <wp:extent cx="55118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EAC8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94.85pt;margin-top:140.65pt;width:43.4pt;height:0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" strokeweight=".55pt">
                <w10:wrap anchorx="page" anchory="page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1C89788" wp14:editId="476A2442">
                <wp:simplePos x="0" y="0"/>
                <wp:positionH relativeFrom="page">
                  <wp:posOffset>1798955</wp:posOffset>
                </wp:positionH>
                <wp:positionV relativeFrom="page">
                  <wp:posOffset>1786255</wp:posOffset>
                </wp:positionV>
                <wp:extent cx="40513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41.65000000000001pt;margin-top:140.65000000000001pt;width:31.90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DFDC860" wp14:editId="1BFCE0E5">
                <wp:simplePos x="0" y="0"/>
                <wp:positionH relativeFrom="page">
                  <wp:posOffset>2306955</wp:posOffset>
                </wp:positionH>
                <wp:positionV relativeFrom="page">
                  <wp:posOffset>1788160</wp:posOffset>
                </wp:positionV>
                <wp:extent cx="73342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1.65000000000001pt;margin-top:140.80000000000001pt;width:57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4C78BF" wp14:editId="43C12322">
                <wp:simplePos x="0" y="0"/>
                <wp:positionH relativeFrom="page">
                  <wp:posOffset>3273425</wp:posOffset>
                </wp:positionH>
                <wp:positionV relativeFrom="page">
                  <wp:posOffset>1799590</wp:posOffset>
                </wp:positionV>
                <wp:extent cx="24987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7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7.75pt;margin-top:141.70000000000002pt;width:196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36DB0D5" wp14:editId="0225C149">
                <wp:simplePos x="0" y="0"/>
                <wp:positionH relativeFrom="page">
                  <wp:posOffset>4720590</wp:posOffset>
                </wp:positionH>
                <wp:positionV relativeFrom="page">
                  <wp:posOffset>1820545</wp:posOffset>
                </wp:positionV>
                <wp:extent cx="52832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1.69999999999999pt;margin-top:143.34999999999999pt;width:41.60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D74C231" wp14:editId="034AC63F">
                <wp:simplePos x="0" y="0"/>
                <wp:positionH relativeFrom="page">
                  <wp:posOffset>2414270</wp:posOffset>
                </wp:positionH>
                <wp:positionV relativeFrom="page">
                  <wp:posOffset>2136140</wp:posOffset>
                </wp:positionV>
                <wp:extent cx="302196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9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0.09999999999999pt;margin-top:168.20000000000002pt;width:237.9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A40D6A" wp14:editId="3EA393FF">
                <wp:simplePos x="0" y="0"/>
                <wp:positionH relativeFrom="page">
                  <wp:posOffset>2569845</wp:posOffset>
                </wp:positionH>
                <wp:positionV relativeFrom="page">
                  <wp:posOffset>2160905</wp:posOffset>
                </wp:positionV>
                <wp:extent cx="229489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8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34999999999999pt;margin-top:170.15000000000001pt;width:180.7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716B1D" wp14:editId="2E270A55">
                <wp:simplePos x="0" y="0"/>
                <wp:positionH relativeFrom="page">
                  <wp:posOffset>546735</wp:posOffset>
                </wp:positionH>
                <wp:positionV relativeFrom="page">
                  <wp:posOffset>2153920</wp:posOffset>
                </wp:positionV>
                <wp:extent cx="34290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3.050000000000004pt;margin-top:169.59999999999999pt;width:27.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E9E1F6A" wp14:editId="736A4AD7">
                <wp:simplePos x="0" y="0"/>
                <wp:positionH relativeFrom="page">
                  <wp:posOffset>6209030</wp:posOffset>
                </wp:positionH>
                <wp:positionV relativeFrom="page">
                  <wp:posOffset>2160905</wp:posOffset>
                </wp:positionV>
                <wp:extent cx="94615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B4E64" id="Shape 11" o:spid="_x0000_s1026" type="#_x0000_t32" style="position:absolute;margin-left:488.9pt;margin-top:170.15pt;width:74.5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" strokeweight=".55pt">
                <w10:wrap anchorx="page" anchory="page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1FCF9AC" wp14:editId="41032C1A">
                <wp:simplePos x="0" y="0"/>
                <wp:positionH relativeFrom="page">
                  <wp:posOffset>5747385</wp:posOffset>
                </wp:positionH>
                <wp:positionV relativeFrom="page">
                  <wp:posOffset>2176780</wp:posOffset>
                </wp:positionV>
                <wp:extent cx="264795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52.55000000000001pt;margin-top:171.40000000000001pt;width:20.85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22457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1BFBB83" wp14:editId="238950CE">
                <wp:simplePos x="0" y="0"/>
                <wp:positionH relativeFrom="page">
                  <wp:posOffset>6085205</wp:posOffset>
                </wp:positionH>
                <wp:positionV relativeFrom="page">
                  <wp:posOffset>2181860</wp:posOffset>
                </wp:positionV>
                <wp:extent cx="107442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79.15000000000003pt;margin-top:171.80000000000001pt;width:84.60000000000000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</w:p>
    <w:p w14:paraId="69A95F8F" w14:textId="18C7036A" w:rsidR="007D69D8" w:rsidRPr="00224573" w:rsidRDefault="00C06635" w:rsidP="00B52A97">
      <w:pPr>
        <w:pStyle w:val="Bodytext50"/>
        <w:framePr w:w="10921" w:h="1636" w:hRule="exact" w:wrap="none" w:vAnchor="page" w:hAnchor="page" w:x="541" w:y="601"/>
        <w:spacing w:after="0"/>
        <w:ind w:left="0"/>
        <w:rPr>
          <w:color w:val="auto"/>
          <w:sz w:val="144"/>
          <w:szCs w:val="144"/>
        </w:rPr>
      </w:pPr>
      <w:r w:rsidRPr="00224573">
        <w:rPr>
          <w:color w:val="auto"/>
          <w:sz w:val="128"/>
          <w:szCs w:val="128"/>
        </w:rPr>
        <w:t xml:space="preserve">    </w:t>
      </w:r>
      <w:proofErr w:type="spellStart"/>
      <w:r w:rsidR="00CD535E" w:rsidRPr="00224573">
        <w:rPr>
          <w:color w:val="auto"/>
          <w:sz w:val="144"/>
          <w:szCs w:val="144"/>
        </w:rPr>
        <w:t>Isigidimi</w:t>
      </w:r>
      <w:proofErr w:type="spellEnd"/>
      <w:r w:rsidR="00CD535E" w:rsidRPr="00224573">
        <w:rPr>
          <w:color w:val="auto"/>
          <w:sz w:val="144"/>
          <w:szCs w:val="144"/>
        </w:rPr>
        <w:t xml:space="preserve"> </w:t>
      </w:r>
      <w:r w:rsidR="00FD67AC" w:rsidRPr="00224573">
        <w:rPr>
          <w:color w:val="auto"/>
          <w:sz w:val="144"/>
          <w:szCs w:val="144"/>
        </w:rPr>
        <w:t>S</w:t>
      </w:r>
      <w:r w:rsidR="00CD535E" w:rsidRPr="00224573">
        <w:rPr>
          <w:color w:val="auto"/>
          <w:sz w:val="144"/>
          <w:szCs w:val="144"/>
        </w:rPr>
        <w:t>ama</w:t>
      </w:r>
      <w:r w:rsidR="0040593B">
        <w:rPr>
          <w:color w:val="auto"/>
          <w:sz w:val="144"/>
          <w:szCs w:val="144"/>
        </w:rPr>
        <w:t>-X</w:t>
      </w:r>
      <w:r w:rsidR="00CD535E" w:rsidRPr="00224573">
        <w:rPr>
          <w:color w:val="auto"/>
          <w:sz w:val="144"/>
          <w:szCs w:val="144"/>
        </w:rPr>
        <w:t>osa.</w:t>
      </w:r>
    </w:p>
    <w:p w14:paraId="21C3E8FD" w14:textId="77777777" w:rsidR="007D69D8" w:rsidRPr="00224573" w:rsidRDefault="00CD535E">
      <w:pPr>
        <w:pStyle w:val="Bodytext30"/>
        <w:framePr w:w="11434" w:h="418" w:hRule="exact" w:wrap="none" w:vAnchor="page" w:hAnchor="page" w:x="41" w:y="2216"/>
        <w:rPr>
          <w:color w:val="auto"/>
        </w:rPr>
      </w:pPr>
      <w:proofErr w:type="spellStart"/>
      <w:r w:rsidRPr="00224573">
        <w:rPr>
          <w:color w:val="auto"/>
        </w:rPr>
        <w:t>Ipepa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lamaxosa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lenyanga</w:t>
      </w:r>
      <w:proofErr w:type="spellEnd"/>
      <w:r w:rsidRPr="00224573">
        <w:rPr>
          <w:color w:val="auto"/>
        </w:rPr>
        <w:t>.</w:t>
      </w:r>
    </w:p>
    <w:p w14:paraId="73CDE4EF" w14:textId="77777777" w:rsidR="007D69D8" w:rsidRPr="00224573" w:rsidRDefault="00CD535E">
      <w:pPr>
        <w:pStyle w:val="Bodytext20"/>
        <w:framePr w:wrap="none" w:vAnchor="page" w:hAnchor="page" w:x="152" w:y="2976"/>
        <w:rPr>
          <w:color w:val="auto"/>
        </w:rPr>
      </w:pPr>
      <w:r w:rsidRPr="00224573">
        <w:rPr>
          <w:color w:val="auto"/>
        </w:rPr>
        <w:t>Vol. VI.</w:t>
      </w:r>
    </w:p>
    <w:p w14:paraId="3CD4996A" w14:textId="77777777" w:rsidR="007D69D8" w:rsidRPr="00224573" w:rsidRDefault="00CD535E">
      <w:pPr>
        <w:pStyle w:val="Bodytext20"/>
        <w:framePr w:wrap="none" w:vAnchor="page" w:hAnchor="page" w:x="3065" w:y="2947"/>
        <w:rPr>
          <w:color w:val="auto"/>
        </w:rPr>
      </w:pPr>
      <w:r w:rsidRPr="00224573">
        <w:rPr>
          <w:color w:val="auto"/>
        </w:rPr>
        <w:t>LOVEDALE, SOUTH AFRICA, APRIL 1, 1876.</w:t>
      </w:r>
    </w:p>
    <w:p w14:paraId="430E4343" w14:textId="08BEAB3E" w:rsidR="007D69D8" w:rsidRPr="00224573" w:rsidRDefault="00CD535E">
      <w:pPr>
        <w:pStyle w:val="Bodytext20"/>
        <w:framePr w:w="1228" w:h="450" w:hRule="exact" w:wrap="none" w:vAnchor="page" w:hAnchor="page" w:x="10607" w:y="2871"/>
        <w:jc w:val="right"/>
        <w:rPr>
          <w:color w:val="auto"/>
        </w:rPr>
      </w:pPr>
      <w:r w:rsidRPr="00224573">
        <w:rPr>
          <w:color w:val="auto"/>
        </w:rPr>
        <w:t>No. 68</w:t>
      </w:r>
    </w:p>
    <w:p w14:paraId="15372D52" w14:textId="77777777" w:rsidR="007D69D8" w:rsidRPr="00224573" w:rsidRDefault="00CD535E" w:rsidP="002B395B">
      <w:pPr>
        <w:pStyle w:val="Bodytext40"/>
        <w:framePr w:w="4176" w:h="570" w:hRule="exact" w:wrap="none" w:vAnchor="page" w:hAnchor="page" w:x="25" w:y="3510"/>
        <w:spacing w:after="0"/>
        <w:jc w:val="left"/>
        <w:rPr>
          <w:color w:val="auto"/>
        </w:rPr>
      </w:pPr>
      <w:proofErr w:type="spellStart"/>
      <w:r w:rsidRPr="00224573">
        <w:rPr>
          <w:color w:val="auto"/>
        </w:rPr>
        <w:t>Isigidimi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samaxosa</w:t>
      </w:r>
      <w:proofErr w:type="spellEnd"/>
      <w:r w:rsidRPr="00224573">
        <w:rPr>
          <w:color w:val="auto"/>
        </w:rPr>
        <w:t>.</w:t>
      </w:r>
    </w:p>
    <w:p w14:paraId="00D25D50" w14:textId="2C09F5CE" w:rsidR="007D69D8" w:rsidRPr="00224573" w:rsidRDefault="00CD535E" w:rsidP="00C41DAF">
      <w:pPr>
        <w:pStyle w:val="BodyText"/>
        <w:framePr w:w="3802" w:h="11682" w:hRule="exact" w:wrap="none" w:vAnchor="page" w:hAnchor="page" w:x="4111" w:y="4036"/>
        <w:spacing w:line="257" w:lineRule="auto"/>
        <w:ind w:firstLine="260"/>
        <w:jc w:val="both"/>
        <w:rPr>
          <w:color w:val="auto"/>
        </w:rPr>
      </w:pPr>
      <w:r w:rsidRPr="00224573">
        <w:rPr>
          <w:color w:val="auto"/>
        </w:rPr>
        <w:t xml:space="preserve">AMAKRISTU EZIQITI ZASE FIJI. </w:t>
      </w:r>
      <w:r w:rsidRPr="00224573">
        <w:rPr>
          <w:color w:val="auto"/>
          <w:sz w:val="20"/>
          <w:szCs w:val="20"/>
        </w:rPr>
        <w:t xml:space="preserve">IZITI </w:t>
      </w:r>
      <w:proofErr w:type="spellStart"/>
      <w:r w:rsidRPr="00224573">
        <w:rPr>
          <w:color w:val="auto"/>
        </w:rPr>
        <w:t>zase</w:t>
      </w:r>
      <w:proofErr w:type="spellEnd"/>
      <w:r w:rsidRPr="00224573">
        <w:rPr>
          <w:color w:val="auto"/>
        </w:rPr>
        <w:t xml:space="preserve"> Fiji, </w:t>
      </w:r>
      <w:proofErr w:type="spellStart"/>
      <w:r w:rsidRPr="00224573">
        <w:rPr>
          <w:color w:val="auto"/>
        </w:rPr>
        <w:t>njengoko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baziyo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abaninzi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zikulwandlekazi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ekutiwa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yi</w:t>
      </w:r>
      <w:proofErr w:type="spellEnd"/>
      <w:r w:rsidRPr="00224573">
        <w:rPr>
          <w:color w:val="auto"/>
        </w:rPr>
        <w:t xml:space="preserve"> Pacific, </w:t>
      </w:r>
      <w:proofErr w:type="spellStart"/>
      <w:r w:rsidRPr="00224573">
        <w:rPr>
          <w:color w:val="auto"/>
        </w:rPr>
        <w:t>oluse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mpumalanga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kwase</w:t>
      </w:r>
      <w:proofErr w:type="spellEnd"/>
      <w:r w:rsidRPr="00224573">
        <w:rPr>
          <w:color w:val="auto"/>
        </w:rPr>
        <w:t xml:space="preserve"> Asia. </w:t>
      </w:r>
      <w:proofErr w:type="spellStart"/>
      <w:r w:rsidRPr="00224573">
        <w:rPr>
          <w:color w:val="auto"/>
        </w:rPr>
        <w:t>Zinomgama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ongapezu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kwemayile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eziliwaka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mpumalanga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kwase</w:t>
      </w:r>
      <w:proofErr w:type="spellEnd"/>
      <w:r w:rsidRPr="00224573">
        <w:rPr>
          <w:color w:val="auto"/>
        </w:rPr>
        <w:t xml:space="preserve"> Australia. </w:t>
      </w:r>
      <w:proofErr w:type="spellStart"/>
      <w:r w:rsidRPr="00224573">
        <w:rPr>
          <w:color w:val="auto"/>
        </w:rPr>
        <w:t>Inani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lazo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zingapezu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kwamakulu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amabini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ezimiweyo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zikumashumi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asibozo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nasitoba</w:t>
      </w:r>
      <w:proofErr w:type="spellEnd"/>
      <w:r w:rsidRPr="00224573">
        <w:rPr>
          <w:color w:val="auto"/>
        </w:rPr>
        <w:t>.</w:t>
      </w:r>
    </w:p>
    <w:p w14:paraId="21527438" w14:textId="40AA7318" w:rsidR="007D69D8" w:rsidRPr="00224573" w:rsidRDefault="00CD535E" w:rsidP="00C41DAF">
      <w:pPr>
        <w:pStyle w:val="BodyText"/>
        <w:framePr w:w="3802" w:h="11682" w:hRule="exact" w:wrap="none" w:vAnchor="page" w:hAnchor="page" w:x="4111" w:y="4036"/>
        <w:spacing w:line="254" w:lineRule="auto"/>
        <w:ind w:firstLine="260"/>
        <w:jc w:val="both"/>
        <w:rPr>
          <w:color w:val="auto"/>
        </w:rPr>
      </w:pPr>
      <w:proofErr w:type="spellStart"/>
      <w:r w:rsidRPr="00224573">
        <w:rPr>
          <w:color w:val="auto"/>
        </w:rPr>
        <w:t>Pambi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kokufika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kwabafuudisi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bekungeko</w:t>
      </w:r>
      <w:proofErr w:type="spellEnd"/>
      <w:r w:rsidRPr="00224573">
        <w:rPr>
          <w:color w:val="auto"/>
        </w:rPr>
        <w:t xml:space="preserve"> bantu </w:t>
      </w:r>
      <w:proofErr w:type="spellStart"/>
      <w:r w:rsidRPr="00224573">
        <w:rPr>
          <w:color w:val="auto"/>
        </w:rPr>
        <w:t>badlula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abezo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ziqiti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ngokudunyelwa</w:t>
      </w:r>
      <w:proofErr w:type="spellEnd"/>
      <w:r w:rsidRPr="00224573">
        <w:rPr>
          <w:color w:val="auto"/>
        </w:rPr>
        <w:t xml:space="preserve"> </w:t>
      </w:r>
      <w:proofErr w:type="spellStart"/>
      <w:proofErr w:type="gramStart"/>
      <w:r w:rsidRPr="00224573">
        <w:rPr>
          <w:color w:val="auto"/>
        </w:rPr>
        <w:t>kukukohlakala</w:t>
      </w:r>
      <w:proofErr w:type="spellEnd"/>
      <w:r w:rsidRPr="00224573">
        <w:rPr>
          <w:color w:val="auto"/>
        </w:rPr>
        <w:t>,—</w:t>
      </w:r>
      <w:proofErr w:type="spellStart"/>
      <w:proofErr w:type="gramEnd"/>
      <w:r w:rsidRPr="00224573">
        <w:rPr>
          <w:color w:val="auto"/>
        </w:rPr>
        <w:t>ubusela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ukuxoka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ukubandezelana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nokudla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abantu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Osukuba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ebulewe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kusiliwa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mhlaumbi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etinjiwe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mhlaumbi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efike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engowase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mzini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ubeba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onjalo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selelungele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ukudliwa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Ibiyinto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ekoyo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futi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beziqiti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zase</w:t>
      </w:r>
      <w:proofErr w:type="spellEnd"/>
      <w:r w:rsidRPr="00224573">
        <w:rPr>
          <w:color w:val="auto"/>
        </w:rPr>
        <w:t xml:space="preserve"> Tonga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batyalwe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ngamaza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olwandle</w:t>
      </w:r>
      <w:proofErr w:type="spellEnd"/>
      <w:r w:rsidRPr="00224573">
        <w:rPr>
          <w:color w:val="auto"/>
        </w:rPr>
        <w:t xml:space="preserve"> baya e-Fiji babe </w:t>
      </w:r>
      <w:proofErr w:type="spellStart"/>
      <w:r w:rsidRPr="00224573">
        <w:rPr>
          <w:color w:val="auto"/>
        </w:rPr>
        <w:t>abasakubuye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babonwe</w:t>
      </w:r>
      <w:proofErr w:type="spellEnd"/>
      <w:r w:rsidRPr="00224573">
        <w:rPr>
          <w:color w:val="auto"/>
        </w:rPr>
        <w:t>.</w:t>
      </w:r>
    </w:p>
    <w:p w14:paraId="73415DFC" w14:textId="22954E0E" w:rsidR="007D69D8" w:rsidRPr="00224573" w:rsidRDefault="00CD535E" w:rsidP="00C41DAF">
      <w:pPr>
        <w:pStyle w:val="BodyText"/>
        <w:framePr w:w="3802" w:h="11682" w:hRule="exact" w:wrap="none" w:vAnchor="page" w:hAnchor="page" w:x="4111" w:y="4036"/>
        <w:spacing w:line="240" w:lineRule="auto"/>
        <w:ind w:firstLine="260"/>
        <w:jc w:val="both"/>
        <w:rPr>
          <w:color w:val="auto"/>
        </w:rPr>
      </w:pPr>
      <w:proofErr w:type="spellStart"/>
      <w:r w:rsidRPr="00224573">
        <w:rPr>
          <w:color w:val="auto"/>
        </w:rPr>
        <w:t>Ibiyingozi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kowase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mzini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unyawo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kona</w:t>
      </w:r>
      <w:proofErr w:type="spellEnd"/>
      <w:r w:rsidRPr="00224573">
        <w:rPr>
          <w:color w:val="auto"/>
        </w:rPr>
        <w:t>.</w:t>
      </w:r>
    </w:p>
    <w:p w14:paraId="2DBF897E" w14:textId="734CE8BE" w:rsidR="007D69D8" w:rsidRPr="00224573" w:rsidRDefault="00CD535E" w:rsidP="00C41DAF">
      <w:pPr>
        <w:pStyle w:val="BodyText"/>
        <w:framePr w:w="3802" w:h="11682" w:hRule="exact" w:wrap="none" w:vAnchor="page" w:hAnchor="page" w:x="4111" w:y="4036"/>
        <w:ind w:firstLine="260"/>
        <w:jc w:val="both"/>
        <w:rPr>
          <w:color w:val="auto"/>
        </w:rPr>
      </w:pPr>
      <w:r w:rsidRPr="00224573">
        <w:rPr>
          <w:color w:val="auto"/>
        </w:rPr>
        <w:t xml:space="preserve">Noko </w:t>
      </w:r>
      <w:proofErr w:type="spellStart"/>
      <w:r w:rsidRPr="00224573">
        <w:rPr>
          <w:color w:val="auto"/>
        </w:rPr>
        <w:t>kwakunjalo</w:t>
      </w:r>
      <w:proofErr w:type="spellEnd"/>
      <w:r w:rsidRPr="00224573">
        <w:rPr>
          <w:color w:val="auto"/>
        </w:rPr>
        <w:t xml:space="preserve"> baya </w:t>
      </w:r>
      <w:proofErr w:type="spellStart"/>
      <w:r w:rsidRPr="00224573">
        <w:rPr>
          <w:color w:val="auto"/>
        </w:rPr>
        <w:t>abafundisi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bama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Wesile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betembe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uncedo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luka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Tixo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Ngalonyaka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wokuze</w:t>
      </w:r>
      <w:proofErr w:type="spellEnd"/>
      <w:r w:rsidRPr="00224573">
        <w:rPr>
          <w:color w:val="auto"/>
        </w:rPr>
        <w:t xml:space="preserve"> baye </w:t>
      </w:r>
      <w:proofErr w:type="spellStart"/>
      <w:r w:rsidRPr="00224573">
        <w:rPr>
          <w:color w:val="auto"/>
        </w:rPr>
        <w:t>kwabako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imvuselelo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enkulu</w:t>
      </w:r>
      <w:proofErr w:type="spellEnd"/>
      <w:r w:rsidRPr="00224573">
        <w:rPr>
          <w:color w:val="auto"/>
        </w:rPr>
        <w:t xml:space="preserve"> e-Tonga, apo </w:t>
      </w:r>
      <w:proofErr w:type="spellStart"/>
      <w:r w:rsidRPr="00224573">
        <w:rPr>
          <w:color w:val="auto"/>
        </w:rPr>
        <w:t>babese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benexesba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besebenza</w:t>
      </w:r>
      <w:proofErr w:type="spellEnd"/>
      <w:r w:rsidRPr="00224573">
        <w:rPr>
          <w:color w:val="auto"/>
        </w:rPr>
        <w:t xml:space="preserve">; </w:t>
      </w:r>
      <w:proofErr w:type="spellStart"/>
      <w:r w:rsidRPr="00224573">
        <w:rPr>
          <w:color w:val="auto"/>
        </w:rPr>
        <w:t>azakeamakristu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ase</w:t>
      </w:r>
      <w:proofErr w:type="spellEnd"/>
      <w:r w:rsidRPr="00224573">
        <w:rPr>
          <w:color w:val="auto"/>
        </w:rPr>
        <w:t xml:space="preserve"> Tonga </w:t>
      </w:r>
      <w:proofErr w:type="spellStart"/>
      <w:r w:rsidRPr="00224573">
        <w:rPr>
          <w:color w:val="auto"/>
        </w:rPr>
        <w:t>alangazelela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elilizwi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alamkeleyo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liye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nase</w:t>
      </w:r>
      <w:proofErr w:type="spellEnd"/>
      <w:r w:rsidRPr="00224573">
        <w:rPr>
          <w:color w:val="auto"/>
        </w:rPr>
        <w:t xml:space="preserve"> Fiji. Alisa </w:t>
      </w:r>
      <w:proofErr w:type="spellStart"/>
      <w:r w:rsidRPr="00224573">
        <w:rPr>
          <w:color w:val="auto"/>
        </w:rPr>
        <w:t>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okwenene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epetwe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ngabafundisi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ababini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abamhlope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Bakufika</w:t>
      </w:r>
      <w:proofErr w:type="spellEnd"/>
      <w:r w:rsidRPr="00224573">
        <w:rPr>
          <w:color w:val="auto"/>
        </w:rPr>
        <w:t xml:space="preserve"> e-Fiji </w:t>
      </w:r>
      <w:proofErr w:type="spellStart"/>
      <w:r w:rsidRPr="00224573">
        <w:rPr>
          <w:color w:val="auto"/>
        </w:rPr>
        <w:t>bamkelwa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kakuhle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kunoko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kulindeleke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ngako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laza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lenkosi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lasebenza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imimangaliso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kwangeminyaka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embalwa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bati</w:t>
      </w:r>
      <w:proofErr w:type="spellEnd"/>
      <w:r w:rsidRPr="00224573">
        <w:rPr>
          <w:color w:val="auto"/>
        </w:rPr>
        <w:t xml:space="preserve"> abaya bantu </w:t>
      </w:r>
      <w:proofErr w:type="spellStart"/>
      <w:r w:rsidRPr="00224573">
        <w:rPr>
          <w:color w:val="auto"/>
        </w:rPr>
        <w:t>bebedume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ngokukoblakala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baguquka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namhla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banobuhlobo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ebantwini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nabase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mzini</w:t>
      </w:r>
      <w:proofErr w:type="spellEnd"/>
      <w:r w:rsidRPr="00224573">
        <w:rPr>
          <w:color w:val="auto"/>
        </w:rPr>
        <w:t>.</w:t>
      </w:r>
    </w:p>
    <w:p w14:paraId="280A6916" w14:textId="37FC1EC1" w:rsidR="007D69D8" w:rsidRPr="00224573" w:rsidRDefault="00CD535E" w:rsidP="00C41DAF">
      <w:pPr>
        <w:pStyle w:val="BodyText"/>
        <w:framePr w:w="3802" w:h="11682" w:hRule="exact" w:wrap="none" w:vAnchor="page" w:hAnchor="page" w:x="4111" w:y="4036"/>
        <w:ind w:firstLine="260"/>
        <w:jc w:val="both"/>
        <w:rPr>
          <w:color w:val="auto"/>
        </w:rPr>
      </w:pPr>
      <w:proofErr w:type="spellStart"/>
      <w:r w:rsidRPr="00224573">
        <w:rPr>
          <w:color w:val="auto"/>
        </w:rPr>
        <w:t>Okwanamhlanje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asinxamele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kubalisa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imbali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yokuliamba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kona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Indawo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enkulu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esinqwenela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ukuyibeka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pambi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kwabaleses</w:t>
      </w:r>
      <w:r w:rsidR="00352DF7" w:rsidRPr="00224573">
        <w:rPr>
          <w:color w:val="auto"/>
        </w:rPr>
        <w:t>h</w:t>
      </w:r>
      <w:r w:rsidRPr="00224573">
        <w:rPr>
          <w:color w:val="auto"/>
        </w:rPr>
        <w:t>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yokuba</w:t>
      </w:r>
      <w:proofErr w:type="spellEnd"/>
      <w:r w:rsidRPr="00224573">
        <w:rPr>
          <w:color w:val="auto"/>
        </w:rPr>
        <w:t xml:space="preserve"> Ama Fiji ate </w:t>
      </w:r>
      <w:proofErr w:type="spellStart"/>
      <w:r w:rsidRPr="00224573">
        <w:rPr>
          <w:color w:val="auto"/>
        </w:rPr>
        <w:t>akulamke</w:t>
      </w:r>
      <w:r w:rsidRPr="00224573">
        <w:rPr>
          <w:color w:val="auto"/>
          <w:sz w:val="20"/>
          <w:szCs w:val="20"/>
        </w:rPr>
        <w:t>la</w:t>
      </w:r>
      <w:proofErr w:type="spellEnd"/>
      <w:r w:rsidRPr="00224573">
        <w:rPr>
          <w:color w:val="auto"/>
          <w:sz w:val="20"/>
          <w:szCs w:val="20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lika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Tixo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anomnqweno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wokulisa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kwintsizana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semnyameni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Sinomnqweno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wokuba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abalapa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bayi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qondisise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londawo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pakati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akubonakali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ukuzikanye</w:t>
      </w:r>
      <w:r w:rsidRPr="00224573">
        <w:rPr>
          <w:color w:val="auto"/>
          <w:sz w:val="20"/>
          <w:szCs w:val="20"/>
        </w:rPr>
        <w:t>za</w:t>
      </w:r>
      <w:proofErr w:type="spellEnd"/>
      <w:r w:rsidRPr="00224573">
        <w:rPr>
          <w:color w:val="auto"/>
          <w:sz w:val="20"/>
          <w:szCs w:val="20"/>
        </w:rPr>
        <w:t xml:space="preserve"> </w:t>
      </w:r>
      <w:proofErr w:type="spellStart"/>
      <w:r w:rsidRPr="00224573">
        <w:rPr>
          <w:color w:val="auto"/>
        </w:rPr>
        <w:t>okusondeleyo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nokusondela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kulento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yase</w:t>
      </w:r>
      <w:proofErr w:type="spellEnd"/>
      <w:r w:rsidRPr="00224573">
        <w:rPr>
          <w:color w:val="auto"/>
        </w:rPr>
        <w:t xml:space="preserve"> Fiji. </w:t>
      </w:r>
      <w:proofErr w:type="spellStart"/>
      <w:r w:rsidRPr="00224573">
        <w:rPr>
          <w:color w:val="auto"/>
        </w:rPr>
        <w:t>Apa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akuko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zingozi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zinkulu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ekuqubeni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kanti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bambalwa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kangaka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abazinikela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emsebenzini</w:t>
      </w:r>
      <w:proofErr w:type="spellEnd"/>
      <w:r w:rsidRPr="00224573">
        <w:rPr>
          <w:color w:val="auto"/>
        </w:rPr>
        <w:t xml:space="preserve"> we Nkosi, </w:t>
      </w:r>
      <w:proofErr w:type="spellStart"/>
      <w:r w:rsidRPr="00224573">
        <w:rPr>
          <w:color w:val="auto"/>
        </w:rPr>
        <w:t>nabo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abakazinikeleli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kwizizwe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ezigama</w:t>
      </w:r>
      <w:proofErr w:type="spellEnd"/>
      <w:r w:rsidRPr="00224573">
        <w:rPr>
          <w:color w:val="auto"/>
        </w:rPr>
        <w:t>—</w:t>
      </w:r>
      <w:proofErr w:type="spellStart"/>
      <w:r w:rsidRPr="00224573">
        <w:rPr>
          <w:color w:val="auto"/>
        </w:rPr>
        <w:t>ngapandle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kwamadoda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Lusutu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esake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sateta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ngawo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aya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Banyai</w:t>
      </w:r>
      <w:proofErr w:type="spellEnd"/>
      <w:r w:rsidRPr="00224573">
        <w:rPr>
          <w:color w:val="auto"/>
        </w:rPr>
        <w:t xml:space="preserve">. Siti </w:t>
      </w:r>
      <w:proofErr w:type="spellStart"/>
      <w:r w:rsidRPr="00224573">
        <w:rPr>
          <w:color w:val="auto"/>
        </w:rPr>
        <w:t>kuma</w:t>
      </w:r>
      <w:proofErr w:type="spellEnd"/>
      <w:r w:rsidRPr="00224573">
        <w:rPr>
          <w:color w:val="auto"/>
        </w:rPr>
        <w:t xml:space="preserve"> Africa, </w:t>
      </w:r>
      <w:proofErr w:type="spellStart"/>
      <w:r w:rsidRPr="00224573">
        <w:rPr>
          <w:color w:val="auto"/>
        </w:rPr>
        <w:t>i</w:t>
      </w:r>
      <w:proofErr w:type="spellEnd"/>
      <w:r w:rsidRPr="00224573">
        <w:rPr>
          <w:color w:val="auto"/>
        </w:rPr>
        <w:t xml:space="preserve">-Africa </w:t>
      </w:r>
      <w:proofErr w:type="spellStart"/>
      <w:r w:rsidRPr="00224573">
        <w:rPr>
          <w:color w:val="auto"/>
        </w:rPr>
        <w:t>isahleli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ikangele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amadodana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namankazana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kuxela</w:t>
      </w:r>
      <w:proofErr w:type="spellEnd"/>
      <w:r w:rsidRPr="00224573">
        <w:rPr>
          <w:color w:val="auto"/>
        </w:rPr>
        <w:t xml:space="preserve"> la </w:t>
      </w:r>
      <w:proofErr w:type="spellStart"/>
      <w:r w:rsidRPr="00224573">
        <w:rPr>
          <w:color w:val="auto"/>
        </w:rPr>
        <w:t>ase</w:t>
      </w:r>
      <w:proofErr w:type="spellEnd"/>
      <w:r w:rsidRPr="00224573">
        <w:rPr>
          <w:color w:val="auto"/>
        </w:rPr>
        <w:t xml:space="preserve"> Fiji. </w:t>
      </w:r>
      <w:proofErr w:type="spellStart"/>
      <w:r w:rsidRPr="00224573">
        <w:rPr>
          <w:color w:val="auto"/>
        </w:rPr>
        <w:t>Liya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kuda</w:t>
      </w:r>
      <w:proofErr w:type="spellEnd"/>
    </w:p>
    <w:p w14:paraId="326E4151" w14:textId="42A21FC1" w:rsidR="007D69D8" w:rsidRPr="00224573" w:rsidRDefault="00CD535E" w:rsidP="00C41DAF">
      <w:pPr>
        <w:pStyle w:val="BodyText"/>
        <w:framePr w:w="3744" w:h="12550" w:hRule="exact" w:wrap="none" w:vAnchor="page" w:hAnchor="page" w:x="181" w:y="4246"/>
        <w:spacing w:after="80" w:line="259" w:lineRule="auto"/>
        <w:ind w:firstLine="0"/>
        <w:jc w:val="both"/>
        <w:rPr>
          <w:color w:val="auto"/>
        </w:rPr>
      </w:pPr>
      <w:proofErr w:type="spellStart"/>
      <w:r w:rsidRPr="00224573">
        <w:rPr>
          <w:color w:val="auto"/>
        </w:rPr>
        <w:t>libe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lide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kangakanani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ixesha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amakristu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alapa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esonge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izandla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besifa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bakowawo</w:t>
      </w:r>
      <w:proofErr w:type="spellEnd"/>
      <w:r w:rsidRPr="00224573">
        <w:rPr>
          <w:color w:val="auto"/>
        </w:rPr>
        <w:t xml:space="preserve">? </w:t>
      </w:r>
      <w:proofErr w:type="spellStart"/>
      <w:r w:rsidRPr="00224573">
        <w:rPr>
          <w:color w:val="auto"/>
        </w:rPr>
        <w:t>Lomzekelo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walamadoda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asibozo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siyatemba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kucukumisa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intliziyo</w:t>
      </w:r>
      <w:proofErr w:type="spellEnd"/>
      <w:r w:rsidRPr="00224573">
        <w:rPr>
          <w:color w:val="auto"/>
        </w:rPr>
        <w:t xml:space="preserve"> </w:t>
      </w:r>
      <w:proofErr w:type="spellStart"/>
      <w:proofErr w:type="gramStart"/>
      <w:r w:rsidRPr="00224573">
        <w:rPr>
          <w:color w:val="auto"/>
        </w:rPr>
        <w:t>zabaninzi</w:t>
      </w:r>
      <w:proofErr w:type="spellEnd"/>
      <w:r w:rsidRPr="00224573">
        <w:rPr>
          <w:color w:val="auto"/>
        </w:rPr>
        <w:t>,.</w:t>
      </w:r>
      <w:proofErr w:type="spellStart"/>
      <w:proofErr w:type="gramEnd"/>
      <w:r w:rsidRPr="00224573">
        <w:rPr>
          <w:color w:val="auto"/>
        </w:rPr>
        <w:t>bayipulapule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inteto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eti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hambani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niye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kwenza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kwangokunjalo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Ezondaba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siteta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zivela</w:t>
      </w:r>
      <w:proofErr w:type="spellEnd"/>
      <w:r w:rsidRPr="00224573">
        <w:rPr>
          <w:color w:val="auto"/>
        </w:rPr>
        <w:t xml:space="preserve"> E-Fiji </w:t>
      </w:r>
      <w:proofErr w:type="gramStart"/>
      <w:r w:rsidRPr="00224573">
        <w:rPr>
          <w:color w:val="auto"/>
        </w:rPr>
        <w:t>ziti:—</w:t>
      </w:r>
      <w:proofErr w:type="gramEnd"/>
    </w:p>
    <w:p w14:paraId="4ACC8F7A" w14:textId="02DD6CFE" w:rsidR="007D69D8" w:rsidRPr="00224573" w:rsidRDefault="00CD535E" w:rsidP="00C41DAF">
      <w:pPr>
        <w:pStyle w:val="BodyText"/>
        <w:framePr w:w="3744" w:h="12550" w:hRule="exact" w:wrap="none" w:vAnchor="page" w:hAnchor="page" w:x="181" w:y="4246"/>
        <w:jc w:val="both"/>
        <w:rPr>
          <w:color w:val="auto"/>
        </w:rPr>
      </w:pPr>
      <w:r w:rsidRPr="00224573">
        <w:rPr>
          <w:color w:val="auto"/>
        </w:rPr>
        <w:t>“</w:t>
      </w:r>
      <w:proofErr w:type="spellStart"/>
      <w:r w:rsidRPr="00224573">
        <w:rPr>
          <w:color w:val="auto"/>
        </w:rPr>
        <w:t>Kuluvuyo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ukuva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ilishwakazi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elisandukuhlela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</w:t>
      </w:r>
      <w:proofErr w:type="spellEnd"/>
      <w:r w:rsidRPr="00224573">
        <w:rPr>
          <w:color w:val="auto"/>
        </w:rPr>
        <w:t xml:space="preserve">-Fiji </w:t>
      </w:r>
      <w:proofErr w:type="spellStart"/>
      <w:r w:rsidRPr="00224573">
        <w:rPr>
          <w:color w:val="auto"/>
        </w:rPr>
        <w:t>lokubulawa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kwabantu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yinqakaqa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alibatintelanga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abebefuna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kushumayela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kwiziqiti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ezinezidlabantu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ezingakwi</w:t>
      </w:r>
      <w:proofErr w:type="spellEnd"/>
      <w:r w:rsidRPr="00224573">
        <w:rPr>
          <w:color w:val="auto"/>
        </w:rPr>
        <w:t xml:space="preserve"> New Guinea, apo ama </w:t>
      </w:r>
      <w:proofErr w:type="spellStart"/>
      <w:r w:rsidRPr="00224573">
        <w:rPr>
          <w:color w:val="auto"/>
        </w:rPr>
        <w:t>Wesile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kuqala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isikolo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esitsba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Ngalo</w:t>
      </w:r>
      <w:proofErr w:type="spellEnd"/>
      <w:r w:rsidRPr="00224573">
        <w:rPr>
          <w:color w:val="auto"/>
        </w:rPr>
        <w:t xml:space="preserve"> June </w:t>
      </w:r>
      <w:proofErr w:type="spellStart"/>
      <w:r w:rsidRPr="00224573">
        <w:rPr>
          <w:color w:val="auto"/>
        </w:rPr>
        <w:t>udluleyo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umkombe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wokutwala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abafundisi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okutiwa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ngu</w:t>
      </w:r>
      <w:proofErr w:type="spellEnd"/>
      <w:r w:rsidRPr="00224573">
        <w:rPr>
          <w:color w:val="auto"/>
        </w:rPr>
        <w:t xml:space="preserve"> </w:t>
      </w:r>
      <w:r w:rsidRPr="00224573">
        <w:rPr>
          <w:i/>
          <w:iCs/>
          <w:color w:val="auto"/>
        </w:rPr>
        <w:t>John Wesley,</w:t>
      </w:r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unduluke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namadoda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asibozo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ase</w:t>
      </w:r>
      <w:proofErr w:type="spellEnd"/>
      <w:r w:rsidRPr="00224573">
        <w:rPr>
          <w:color w:val="auto"/>
        </w:rPr>
        <w:t xml:space="preserve"> Fiji </w:t>
      </w:r>
      <w:proofErr w:type="spellStart"/>
      <w:r w:rsidRPr="00224573">
        <w:rPr>
          <w:color w:val="auto"/>
        </w:rPr>
        <w:t>aya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ziqiti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zezidlabantu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Ahamba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epantsi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kuka</w:t>
      </w:r>
      <w:proofErr w:type="spellEnd"/>
      <w:r w:rsidRPr="00224573">
        <w:rPr>
          <w:color w:val="auto"/>
        </w:rPr>
        <w:t xml:space="preserve"> Rev. George Brown, </w:t>
      </w:r>
      <w:proofErr w:type="spellStart"/>
      <w:r w:rsidRPr="00224573">
        <w:rPr>
          <w:color w:val="auto"/>
        </w:rPr>
        <w:t>umfundisi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okade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ewupete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umsebenzi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obekiweyo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bonke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abamaziyo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Kute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pambi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unduluke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lomkombe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</w:t>
      </w:r>
      <w:proofErr w:type="spellEnd"/>
      <w:r w:rsidRPr="00224573">
        <w:rPr>
          <w:color w:val="auto"/>
        </w:rPr>
        <w:t xml:space="preserve">-Governor </w:t>
      </w:r>
      <w:proofErr w:type="spellStart"/>
      <w:r w:rsidRPr="00224573">
        <w:rPr>
          <w:color w:val="auto"/>
        </w:rPr>
        <w:t>yase</w:t>
      </w:r>
      <w:proofErr w:type="spellEnd"/>
      <w:r w:rsidRPr="00224573">
        <w:rPr>
          <w:color w:val="auto"/>
        </w:rPr>
        <w:t xml:space="preserve"> Fiji </w:t>
      </w:r>
      <w:proofErr w:type="spellStart"/>
      <w:r w:rsidRPr="00224573">
        <w:rPr>
          <w:color w:val="auto"/>
        </w:rPr>
        <w:t>yatumela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lokuba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ifuna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ihlangane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nalama</w:t>
      </w:r>
      <w:proofErr w:type="spellEnd"/>
      <w:r w:rsidRPr="00224573">
        <w:rPr>
          <w:color w:val="auto"/>
        </w:rPr>
        <w:t xml:space="preserve"> Fiji </w:t>
      </w:r>
      <w:proofErr w:type="spellStart"/>
      <w:r w:rsidRPr="00224573">
        <w:rPr>
          <w:color w:val="auto"/>
        </w:rPr>
        <w:t>ati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ngabasbumayeli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uwasile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okwenene</w:t>
      </w:r>
      <w:proofErr w:type="spellEnd"/>
      <w:r w:rsidRPr="00224573">
        <w:rPr>
          <w:color w:val="auto"/>
        </w:rPr>
        <w:t xml:space="preserve"> u-Mr. Brown. </w:t>
      </w:r>
      <w:proofErr w:type="spellStart"/>
      <w:r w:rsidRPr="00224573">
        <w:rPr>
          <w:color w:val="auto"/>
        </w:rPr>
        <w:t>Efikile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</w:t>
      </w:r>
      <w:proofErr w:type="spellEnd"/>
      <w:r w:rsidRPr="00224573">
        <w:rPr>
          <w:color w:val="auto"/>
        </w:rPr>
        <w:t xml:space="preserve">-Governor </w:t>
      </w:r>
      <w:proofErr w:type="spellStart"/>
      <w:r w:rsidRPr="00224573">
        <w:rPr>
          <w:color w:val="auto"/>
        </w:rPr>
        <w:t>iwaxelele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angabantu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bama</w:t>
      </w:r>
      <w:proofErr w:type="spellEnd"/>
      <w:r w:rsidRPr="00224573">
        <w:rPr>
          <w:color w:val="auto"/>
        </w:rPr>
        <w:t xml:space="preserve"> Ngesi </w:t>
      </w:r>
      <w:proofErr w:type="spellStart"/>
      <w:r w:rsidRPr="00224573">
        <w:rPr>
          <w:color w:val="auto"/>
        </w:rPr>
        <w:t>kengoko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iyakubuzeka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ngokumka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njengokuba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kupendula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ngako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Uve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kusitiwa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abatyilelwanga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kaku</w:t>
      </w:r>
      <w:r w:rsidR="0091519A" w:rsidRPr="00224573">
        <w:rPr>
          <w:color w:val="auto"/>
        </w:rPr>
        <w:t>h</w:t>
      </w:r>
      <w:r w:rsidRPr="00224573">
        <w:rPr>
          <w:color w:val="auto"/>
        </w:rPr>
        <w:t>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ingozi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ezipambi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kwabo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ufuna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ukuqonda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ubunyaniso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balonto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Utsho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wabaxelela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ubukulu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bobunzima</w:t>
      </w:r>
      <w:proofErr w:type="spellEnd"/>
      <w:r w:rsidRPr="00224573">
        <w:rPr>
          <w:color w:val="auto"/>
        </w:rPr>
        <w:t xml:space="preserve"> abaya </w:t>
      </w:r>
      <w:proofErr w:type="spellStart"/>
      <w:r w:rsidRPr="00224573">
        <w:rPr>
          <w:color w:val="auto"/>
        </w:rPr>
        <w:t>kubutwala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nengozi</w:t>
      </w:r>
      <w:proofErr w:type="spellEnd"/>
      <w:r w:rsidRPr="00224573">
        <w:rPr>
          <w:color w:val="auto"/>
        </w:rPr>
        <w:t xml:space="preserve"> abaya </w:t>
      </w:r>
      <w:proofErr w:type="spellStart"/>
      <w:r w:rsidRPr="00224573">
        <w:rPr>
          <w:color w:val="auto"/>
        </w:rPr>
        <w:t>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kuzo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wazake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akugqiba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wabacela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bonke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ngabanye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bakuya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kunjalo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babale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amagama</w:t>
      </w:r>
      <w:proofErr w:type="spellEnd"/>
      <w:r w:rsidRPr="00224573">
        <w:rPr>
          <w:color w:val="auto"/>
        </w:rPr>
        <w:t xml:space="preserve"> abo </w:t>
      </w:r>
      <w:proofErr w:type="spellStart"/>
      <w:r w:rsidRPr="00224573">
        <w:rPr>
          <w:color w:val="auto"/>
        </w:rPr>
        <w:t>pantsi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kwamazwi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ati</w:t>
      </w:r>
      <w:proofErr w:type="spellEnd"/>
      <w:r w:rsidRPr="00224573">
        <w:rPr>
          <w:color w:val="auto"/>
        </w:rPr>
        <w:t xml:space="preserve">, “ Tina </w:t>
      </w:r>
      <w:proofErr w:type="spellStart"/>
      <w:r w:rsidRPr="00224573">
        <w:rPr>
          <w:color w:val="auto"/>
        </w:rPr>
        <w:t>bazibale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amagama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esizititsharizama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Wesile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siyavakalisa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sinyanisile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pambi</w:t>
      </w:r>
      <w:proofErr w:type="spellEnd"/>
      <w:r w:rsidRPr="00224573">
        <w:rPr>
          <w:color w:val="auto"/>
        </w:rPr>
        <w:t xml:space="preserve"> ko </w:t>
      </w:r>
      <w:proofErr w:type="spellStart"/>
      <w:r w:rsidRPr="00224573">
        <w:rPr>
          <w:color w:val="auto"/>
        </w:rPr>
        <w:t>Tixo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besazisiwe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ngokuzeleyo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ngabaqali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kutunyelwa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kwelizwi</w:t>
      </w:r>
      <w:proofErr w:type="spellEnd"/>
      <w:r w:rsidRPr="00224573">
        <w:rPr>
          <w:color w:val="auto"/>
        </w:rPr>
        <w:t xml:space="preserve"> e-New Britain </w:t>
      </w:r>
      <w:proofErr w:type="spellStart"/>
      <w:r w:rsidRPr="00224573">
        <w:rPr>
          <w:color w:val="auto"/>
        </w:rPr>
        <w:t>nase</w:t>
      </w:r>
      <w:proofErr w:type="spellEnd"/>
      <w:r w:rsidRPr="00224573">
        <w:rPr>
          <w:color w:val="auto"/>
        </w:rPr>
        <w:t xml:space="preserve"> New Ireland </w:t>
      </w:r>
      <w:proofErr w:type="spellStart"/>
      <w:r w:rsidRPr="00224573">
        <w:rPr>
          <w:color w:val="auto"/>
        </w:rPr>
        <w:t>nezinye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iziqiti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ukwaziswa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ngengozi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ezingasihlelayo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siyaya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ziveliswa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bakona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bezizidla</w:t>
      </w:r>
      <w:proofErr w:type="spellEnd"/>
      <w:r w:rsidRPr="00224573">
        <w:rPr>
          <w:color w:val="auto"/>
        </w:rPr>
        <w:t xml:space="preserve"> bantu, </w:t>
      </w:r>
      <w:proofErr w:type="spellStart"/>
      <w:r w:rsidRPr="00224573">
        <w:rPr>
          <w:color w:val="auto"/>
        </w:rPr>
        <w:t>nokuba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kanjalo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lilizwe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elinezifo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ezininzi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ezibukali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Sibe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sikuqonda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ukubandezeleka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esiya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kukufumana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ngenxa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yokusweleka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kokudla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esiqele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ukukudla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nokungayazi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inteto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yabo</w:t>
      </w:r>
      <w:proofErr w:type="spellEnd"/>
      <w:r w:rsidRPr="00224573">
        <w:rPr>
          <w:color w:val="auto"/>
        </w:rPr>
        <w:t xml:space="preserve"> bantu </w:t>
      </w:r>
      <w:proofErr w:type="spellStart"/>
      <w:r w:rsidRPr="00224573">
        <w:rPr>
          <w:color w:val="auto"/>
        </w:rPr>
        <w:t>siya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kube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kunjalo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nje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kude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zinyanga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sisbiywe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sodwa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singenamkuseli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singenamxa</w:t>
      </w:r>
      <w:proofErr w:type="spellEnd"/>
      <w:r w:rsidRPr="00224573">
        <w:rPr>
          <w:color w:val="auto"/>
        </w:rPr>
        <w:t xml:space="preserve">- </w:t>
      </w:r>
      <w:proofErr w:type="spellStart"/>
      <w:r w:rsidRPr="00224573">
        <w:rPr>
          <w:color w:val="auto"/>
        </w:rPr>
        <w:t>si</w:t>
      </w:r>
      <w:proofErr w:type="spellEnd"/>
      <w:r w:rsidRPr="00224573">
        <w:rPr>
          <w:color w:val="auto"/>
        </w:rPr>
        <w:t xml:space="preserve">: </w:t>
      </w:r>
      <w:proofErr w:type="spellStart"/>
      <w:r w:rsidRPr="00224573">
        <w:rPr>
          <w:color w:val="auto"/>
        </w:rPr>
        <w:t>siya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site </w:t>
      </w:r>
      <w:proofErr w:type="spellStart"/>
      <w:r w:rsidRPr="00224573">
        <w:rPr>
          <w:color w:val="auto"/>
        </w:rPr>
        <w:t>sikwazi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</w:t>
      </w:r>
      <w:r w:rsidRPr="00224573">
        <w:rPr>
          <w:color w:val="auto"/>
          <w:u w:val="single"/>
        </w:rPr>
        <w:t>nk</w:t>
      </w:r>
      <w:r w:rsidRPr="00224573">
        <w:rPr>
          <w:color w:val="auto"/>
        </w:rPr>
        <w:t>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satyumba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kulishumayela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Sikwenza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ngeyetu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intando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kungeko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osinyanzeleyo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sisenziwa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ngumnqweno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wokunga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</w:t>
      </w:r>
      <w:proofErr w:type="spellEnd"/>
      <w:r w:rsidRPr="00224573">
        <w:rPr>
          <w:color w:val="auto"/>
        </w:rPr>
        <w:t xml:space="preserve">-Gospel </w:t>
      </w:r>
      <w:proofErr w:type="spellStart"/>
      <w:r w:rsidRPr="00224573">
        <w:rPr>
          <w:color w:val="auto"/>
        </w:rPr>
        <w:t>ku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Kristu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singaya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kuyandisa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nakwezo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ziqiti</w:t>
      </w:r>
      <w:proofErr w:type="spellEnd"/>
      <w:r w:rsidRPr="00224573">
        <w:rPr>
          <w:color w:val="auto"/>
        </w:rPr>
        <w:t xml:space="preserve">.” Ate </w:t>
      </w:r>
      <w:proofErr w:type="spellStart"/>
      <w:r w:rsidRPr="00224573">
        <w:rPr>
          <w:color w:val="auto"/>
        </w:rPr>
        <w:t>onke</w:t>
      </w:r>
      <w:proofErr w:type="spellEnd"/>
      <w:r w:rsidRPr="00224573">
        <w:rPr>
          <w:color w:val="auto"/>
        </w:rPr>
        <w:t xml:space="preserve"> lama-</w:t>
      </w:r>
    </w:p>
    <w:p w14:paraId="24A90700" w14:textId="424993B7" w:rsidR="007D69D8" w:rsidRPr="00224573" w:rsidRDefault="00CD535E" w:rsidP="002B395B">
      <w:pPr>
        <w:pStyle w:val="BodyText"/>
        <w:framePr w:w="3758" w:h="12546" w:hRule="exact" w:wrap="none" w:vAnchor="page" w:hAnchor="page" w:x="8024" w:y="3527"/>
        <w:ind w:firstLine="0"/>
        <w:jc w:val="both"/>
        <w:rPr>
          <w:color w:val="auto"/>
        </w:rPr>
      </w:pPr>
      <w:proofErr w:type="spellStart"/>
      <w:r w:rsidRPr="00224573">
        <w:rPr>
          <w:color w:val="auto"/>
        </w:rPr>
        <w:t>doda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asukela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pezulu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kubala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amagama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awo</w:t>
      </w:r>
      <w:proofErr w:type="spellEnd"/>
      <w:r w:rsidRPr="00224573">
        <w:rPr>
          <w:color w:val="auto"/>
        </w:rPr>
        <w:t xml:space="preserve">. Ate </w:t>
      </w:r>
      <w:proofErr w:type="spellStart"/>
      <w:r w:rsidRPr="00224573">
        <w:rPr>
          <w:color w:val="auto"/>
        </w:rPr>
        <w:t>aya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ezityilelwe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azicaciselwa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ingozi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ezipambi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kwawo</w:t>
      </w:r>
      <w:proofErr w:type="spellEnd"/>
      <w:r w:rsidRPr="00224573">
        <w:rPr>
          <w:color w:val="auto"/>
        </w:rPr>
        <w:t xml:space="preserve">; </w:t>
      </w:r>
      <w:proofErr w:type="spellStart"/>
      <w:r w:rsidRPr="00224573">
        <w:rPr>
          <w:color w:val="auto"/>
        </w:rPr>
        <w:t>kekaloku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ayazi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abamhlope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balizisa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 e-Tonga </w:t>
      </w:r>
      <w:proofErr w:type="spellStart"/>
      <w:r w:rsidRPr="00224573">
        <w:rPr>
          <w:color w:val="auto"/>
        </w:rPr>
        <w:t>nase</w:t>
      </w:r>
      <w:proofErr w:type="spellEnd"/>
      <w:r w:rsidRPr="00224573">
        <w:rPr>
          <w:color w:val="auto"/>
        </w:rPr>
        <w:t xml:space="preserve"> Samoa </w:t>
      </w:r>
      <w:proofErr w:type="spellStart"/>
      <w:r w:rsidRPr="00224573">
        <w:rPr>
          <w:color w:val="auto"/>
        </w:rPr>
        <w:t>nase</w:t>
      </w:r>
      <w:proofErr w:type="spellEnd"/>
      <w:r w:rsidRPr="00224573">
        <w:rPr>
          <w:color w:val="auto"/>
        </w:rPr>
        <w:t xml:space="preserve"> Fiji </w:t>
      </w:r>
      <w:proofErr w:type="spellStart"/>
      <w:r w:rsidRPr="00224573">
        <w:rPr>
          <w:color w:val="auto"/>
        </w:rPr>
        <w:t>kuko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ingozi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ezininzi</w:t>
      </w:r>
      <w:proofErr w:type="spellEnd"/>
      <w:r w:rsidRPr="00224573">
        <w:rPr>
          <w:color w:val="auto"/>
        </w:rPr>
        <w:t xml:space="preserve">; </w:t>
      </w:r>
      <w:proofErr w:type="spellStart"/>
      <w:r w:rsidRPr="00224573">
        <w:rPr>
          <w:color w:val="auto"/>
        </w:rPr>
        <w:t>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namhla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kokwabo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ukusa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kwabanye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amatamsanqa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abawafumeneyo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Bayazi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baya </w:t>
      </w:r>
      <w:proofErr w:type="spellStart"/>
      <w:r w:rsidRPr="00224573">
        <w:rPr>
          <w:color w:val="auto"/>
        </w:rPr>
        <w:t>kwezikulu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izidla</w:t>
      </w:r>
      <w:proofErr w:type="spellEnd"/>
      <w:r w:rsidRPr="00224573">
        <w:rPr>
          <w:color w:val="auto"/>
        </w:rPr>
        <w:t xml:space="preserve"> bantu </w:t>
      </w:r>
      <w:proofErr w:type="spellStart"/>
      <w:r w:rsidRPr="00224573">
        <w:rPr>
          <w:color w:val="auto"/>
        </w:rPr>
        <w:t>noko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bagqibe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kwelokuhamba</w:t>
      </w:r>
      <w:proofErr w:type="spellEnd"/>
      <w:r w:rsidRPr="00224573">
        <w:rPr>
          <w:color w:val="auto"/>
        </w:rPr>
        <w:t xml:space="preserve">, </w:t>
      </w:r>
      <w:proofErr w:type="gramStart"/>
      <w:r w:rsidRPr="00224573">
        <w:rPr>
          <w:color w:val="auto"/>
        </w:rPr>
        <w:t xml:space="preserve">“ </w:t>
      </w:r>
      <w:proofErr w:type="spellStart"/>
      <w:r w:rsidRPr="00224573">
        <w:rPr>
          <w:color w:val="auto"/>
        </w:rPr>
        <w:t>Boti</w:t>
      </w:r>
      <w:proofErr w:type="spellEnd"/>
      <w:proofErr w:type="gram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bayafa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bafe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bayapila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bapile</w:t>
      </w:r>
      <w:proofErr w:type="spellEnd"/>
      <w:r w:rsidRPr="00224573">
        <w:rPr>
          <w:color w:val="auto"/>
        </w:rPr>
        <w:t>.”</w:t>
      </w:r>
    </w:p>
    <w:p w14:paraId="037E5003" w14:textId="1DB4BAA0" w:rsidR="007D69D8" w:rsidRPr="00224573" w:rsidRDefault="00CD535E" w:rsidP="002B395B">
      <w:pPr>
        <w:pStyle w:val="BodyText"/>
        <w:framePr w:w="3758" w:h="12546" w:hRule="exact" w:wrap="none" w:vAnchor="page" w:hAnchor="page" w:x="8024" w:y="3527"/>
        <w:spacing w:after="300"/>
        <w:ind w:firstLine="220"/>
        <w:jc w:val="both"/>
        <w:rPr>
          <w:color w:val="auto"/>
        </w:rPr>
      </w:pPr>
      <w:proofErr w:type="spellStart"/>
      <w:r w:rsidRPr="00224573">
        <w:rPr>
          <w:color w:val="auto"/>
        </w:rPr>
        <w:t>Kute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ngalemini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kuseleshwa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kwahlanganwa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kwenziwa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umtandazo</w:t>
      </w:r>
      <w:proofErr w:type="spellEnd"/>
      <w:r w:rsidRPr="00224573">
        <w:rPr>
          <w:color w:val="auto"/>
        </w:rPr>
        <w:t>, babu</w:t>
      </w:r>
      <w:r w:rsidR="007830C1"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liswa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zihlobo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zabo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emva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kwawo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wonke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umntu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yanga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intsikelelo</w:t>
      </w:r>
      <w:proofErr w:type="spellEnd"/>
      <w:r w:rsidRPr="00224573">
        <w:rPr>
          <w:color w:val="auto"/>
        </w:rPr>
        <w:t xml:space="preserve"> ye Nkosi </w:t>
      </w:r>
      <w:proofErr w:type="spellStart"/>
      <w:r w:rsidRPr="00224573">
        <w:rPr>
          <w:color w:val="auto"/>
        </w:rPr>
        <w:t>inganabo</w:t>
      </w:r>
      <w:proofErr w:type="spellEnd"/>
      <w:r w:rsidRPr="00224573">
        <w:rPr>
          <w:color w:val="auto"/>
        </w:rPr>
        <w:t xml:space="preserve"> —</w:t>
      </w:r>
      <w:proofErr w:type="spellStart"/>
      <w:r w:rsidRPr="00224573">
        <w:rPr>
          <w:color w:val="auto"/>
        </w:rPr>
        <w:t>umtandazo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esitemba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baya </w:t>
      </w:r>
      <w:proofErr w:type="spellStart"/>
      <w:r w:rsidRPr="00224573">
        <w:rPr>
          <w:color w:val="auto"/>
        </w:rPr>
        <w:t>kuwenzelwa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kuzo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zonke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indawo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eyaziwayo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kuzo</w:t>
      </w:r>
      <w:proofErr w:type="spellEnd"/>
      <w:r w:rsidRPr="00224573">
        <w:rPr>
          <w:color w:val="auto"/>
        </w:rPr>
        <w:t xml:space="preserve"> into </w:t>
      </w:r>
      <w:proofErr w:type="spellStart"/>
      <w:r w:rsidRPr="00224573">
        <w:rPr>
          <w:color w:val="auto"/>
        </w:rPr>
        <w:t>abayenzileyo</w:t>
      </w:r>
      <w:proofErr w:type="spellEnd"/>
      <w:r w:rsidRPr="00224573">
        <w:rPr>
          <w:color w:val="auto"/>
        </w:rPr>
        <w:t>.</w:t>
      </w:r>
    </w:p>
    <w:p w14:paraId="1FD041BB" w14:textId="77777777" w:rsidR="007D69D8" w:rsidRPr="00224573" w:rsidRDefault="00CD535E" w:rsidP="002B395B">
      <w:pPr>
        <w:pStyle w:val="BodyText"/>
        <w:framePr w:w="3758" w:h="12546" w:hRule="exact" w:wrap="none" w:vAnchor="page" w:hAnchor="page" w:x="8024" w:y="3527"/>
        <w:ind w:firstLine="0"/>
        <w:jc w:val="center"/>
        <w:rPr>
          <w:color w:val="auto"/>
        </w:rPr>
      </w:pPr>
      <w:r w:rsidRPr="00224573">
        <w:rPr>
          <w:color w:val="auto"/>
        </w:rPr>
        <w:t>CAPTAIN BLYTH.</w:t>
      </w:r>
    </w:p>
    <w:p w14:paraId="13767715" w14:textId="0DECC640" w:rsidR="007D69D8" w:rsidRPr="00224573" w:rsidRDefault="00CD535E" w:rsidP="002B395B">
      <w:pPr>
        <w:pStyle w:val="BodyText"/>
        <w:framePr w:w="3758" w:h="12546" w:hRule="exact" w:wrap="none" w:vAnchor="page" w:hAnchor="page" w:x="8024" w:y="3527"/>
        <w:ind w:firstLine="220"/>
        <w:jc w:val="both"/>
        <w:rPr>
          <w:color w:val="auto"/>
        </w:rPr>
      </w:pPr>
      <w:proofErr w:type="spellStart"/>
      <w:r w:rsidRPr="00224573">
        <w:rPr>
          <w:color w:val="auto"/>
        </w:rPr>
        <w:t>Kwinteto</w:t>
      </w:r>
      <w:proofErr w:type="spellEnd"/>
      <w:r w:rsidRPr="00224573">
        <w:rPr>
          <w:color w:val="auto"/>
        </w:rPr>
        <w:t xml:space="preserve"> ka Mr. Brownlee </w:t>
      </w:r>
      <w:proofErr w:type="spellStart"/>
      <w:r w:rsidRPr="00224573">
        <w:rPr>
          <w:color w:val="auto"/>
        </w:rPr>
        <w:t>ku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Mamfengu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apesheya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Nciba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esiyi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shicilela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i/>
          <w:iCs/>
          <w:color w:val="auto"/>
        </w:rPr>
        <w:t>Sigidimi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salenyanga</w:t>
      </w:r>
      <w:proofErr w:type="spellEnd"/>
      <w:r w:rsidRPr="00224573">
        <w:rPr>
          <w:color w:val="auto"/>
        </w:rPr>
        <w:t xml:space="preserve">, baya </w:t>
      </w:r>
      <w:proofErr w:type="spellStart"/>
      <w:r w:rsidRPr="00224573">
        <w:rPr>
          <w:color w:val="auto"/>
        </w:rPr>
        <w:t>kubona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abaleseshi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ukuba</w:t>
      </w:r>
      <w:proofErr w:type="spellEnd"/>
      <w:r w:rsidRPr="00224573">
        <w:rPr>
          <w:color w:val="auto"/>
        </w:rPr>
        <w:t xml:space="preserve"> u-Captain Blyth, </w:t>
      </w:r>
      <w:proofErr w:type="spellStart"/>
      <w:r w:rsidRPr="00224573">
        <w:rPr>
          <w:color w:val="auto"/>
        </w:rPr>
        <w:t>uza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kushenxiselwa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</w:t>
      </w:r>
      <w:proofErr w:type="spellEnd"/>
      <w:r w:rsidRPr="00224573">
        <w:rPr>
          <w:color w:val="auto"/>
        </w:rPr>
        <w:t xml:space="preserve"> Adam Koko. </w:t>
      </w:r>
      <w:proofErr w:type="spellStart"/>
      <w:r w:rsidRPr="00224573">
        <w:rPr>
          <w:color w:val="auto"/>
        </w:rPr>
        <w:t>Sinomnqweno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wokunga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singake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senze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amazwana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ngomsebenzi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awenzileyo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kuleminyaka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mitandatu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inenyanga</w:t>
      </w:r>
      <w:proofErr w:type="spellEnd"/>
      <w:r w:rsidRPr="00224573">
        <w:rPr>
          <w:color w:val="auto"/>
        </w:rPr>
        <w:t xml:space="preserve"> ezine </w:t>
      </w:r>
      <w:proofErr w:type="spellStart"/>
      <w:r w:rsidRPr="00224573">
        <w:rPr>
          <w:color w:val="auto"/>
        </w:rPr>
        <w:t>abehleli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Mamfengu</w:t>
      </w:r>
      <w:proofErr w:type="spellEnd"/>
      <w:r w:rsidRPr="00224573">
        <w:rPr>
          <w:color w:val="auto"/>
        </w:rPr>
        <w:t>.</w:t>
      </w:r>
    </w:p>
    <w:p w14:paraId="42C3136E" w14:textId="1E4DBB87" w:rsidR="007D69D8" w:rsidRPr="00224573" w:rsidRDefault="00CD535E" w:rsidP="002B395B">
      <w:pPr>
        <w:pStyle w:val="BodyText"/>
        <w:framePr w:w="3758" w:h="12546" w:hRule="exact" w:wrap="none" w:vAnchor="page" w:hAnchor="page" w:x="8024" w:y="3527"/>
        <w:ind w:firstLine="220"/>
        <w:jc w:val="both"/>
        <w:rPr>
          <w:color w:val="auto"/>
          <w:sz w:val="20"/>
          <w:szCs w:val="20"/>
        </w:rPr>
      </w:pPr>
      <w:proofErr w:type="spellStart"/>
      <w:r w:rsidRPr="00224573">
        <w:rPr>
          <w:color w:val="auto"/>
        </w:rPr>
        <w:t>Abasaziyo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isimo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sama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Mfengu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ukuwela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kwawo</w:t>
      </w:r>
      <w:proofErr w:type="spellEnd"/>
      <w:r w:rsidRPr="00224573">
        <w:rPr>
          <w:color w:val="auto"/>
        </w:rPr>
        <w:t xml:space="preserve"> baya </w:t>
      </w:r>
      <w:proofErr w:type="spellStart"/>
      <w:r w:rsidRPr="00224573">
        <w:rPr>
          <w:color w:val="auto"/>
        </w:rPr>
        <w:t>kusinqinela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xa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waungelula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umsebebenzi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owawubekwe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pambi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ndoda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naxa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uwufeze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ngohlobo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oluncomekayo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kanye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Ngexesha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lokuvuleka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komhlaba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abesukayo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apa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babenendawo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ezininzi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ababezikangele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Abanye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babeba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namhla</w:t>
      </w:r>
      <w:proofErr w:type="spellEnd"/>
      <w:r w:rsidRPr="00224573">
        <w:rPr>
          <w:color w:val="auto"/>
        </w:rPr>
        <w:t xml:space="preserve"> baya </w:t>
      </w:r>
      <w:proofErr w:type="spellStart"/>
      <w:r w:rsidRPr="00224573">
        <w:rPr>
          <w:color w:val="auto"/>
        </w:rPr>
        <w:t>kufumana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ukuzipata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benze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abakutandayo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bahambe</w:t>
      </w:r>
      <w:proofErr w:type="spellEnd"/>
      <w:r w:rsidRPr="00224573">
        <w:rPr>
          <w:color w:val="auto"/>
        </w:rPr>
        <w:t xml:space="preserve"> apo </w:t>
      </w:r>
      <w:proofErr w:type="spellStart"/>
      <w:proofErr w:type="gramStart"/>
      <w:r w:rsidRPr="00224573">
        <w:rPr>
          <w:color w:val="auto"/>
        </w:rPr>
        <w:t>babonayo</w:t>
      </w:r>
      <w:proofErr w:type="spellEnd"/>
      <w:r w:rsidRPr="00224573">
        <w:rPr>
          <w:color w:val="auto"/>
        </w:rPr>
        <w:t xml:space="preserve"> ;</w:t>
      </w:r>
      <w:proofErr w:type="gram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abanye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babebaleka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irafu</w:t>
      </w:r>
      <w:proofErr w:type="spellEnd"/>
      <w:r w:rsidRPr="00224573">
        <w:rPr>
          <w:color w:val="auto"/>
        </w:rPr>
        <w:t xml:space="preserve">, into </w:t>
      </w:r>
      <w:proofErr w:type="spellStart"/>
      <w:r w:rsidRPr="00224573">
        <w:rPr>
          <w:color w:val="auto"/>
        </w:rPr>
        <w:t>eninzi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isiba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namhla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kukululeka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emsebenzini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bekusitiwa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umntu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kuvuna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okukulu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elime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kancinane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aze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aneliswe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kukudla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esakote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i/>
          <w:iCs/>
          <w:color w:val="auto"/>
        </w:rPr>
        <w:t>ipini</w:t>
      </w:r>
      <w:proofErr w:type="spellEnd"/>
      <w:r w:rsidRPr="00224573">
        <w:rPr>
          <w:i/>
          <w:iCs/>
          <w:color w:val="auto"/>
        </w:rPr>
        <w:t xml:space="preserve"> </w:t>
      </w:r>
      <w:proofErr w:type="spellStart"/>
      <w:r w:rsidRPr="00224573">
        <w:rPr>
          <w:color w:val="auto"/>
        </w:rPr>
        <w:t>lodwa</w:t>
      </w:r>
      <w:proofErr w:type="spellEnd"/>
      <w:r w:rsidRPr="00224573">
        <w:rPr>
          <w:color w:val="auto"/>
        </w:rPr>
        <w:t xml:space="preserve"> ! </w:t>
      </w:r>
      <w:proofErr w:type="spellStart"/>
      <w:r w:rsidRPr="00224573">
        <w:rPr>
          <w:color w:val="auto"/>
        </w:rPr>
        <w:t>lada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nelozwe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ukubizwa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kwatiwa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kukwa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Pini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Kwaye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kanjalo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abatile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abawelela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kulahla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ilizwi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lika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Tixo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nezinto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ezisingisele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ekukanyeni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Sisakukumbula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nanamhla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ukumangaliswa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nokudana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esakufumanayo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oko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sasihambele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kwelozwe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nge</w:t>
      </w:r>
      <w:proofErr w:type="spellEnd"/>
      <w:r w:rsidRPr="00224573">
        <w:rPr>
          <w:color w:val="auto"/>
        </w:rPr>
        <w:t xml:space="preserve"> 1867 ne 1868. </w:t>
      </w:r>
      <w:proofErr w:type="spellStart"/>
      <w:r w:rsidRPr="00224573">
        <w:rPr>
          <w:color w:val="auto"/>
        </w:rPr>
        <w:t>Kwindawo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ngendawo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sahamba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sihlangana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namadoda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esibe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siwazi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ukukutalela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izinto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zokukanya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apa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amanye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ebengawelizwi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sawafumana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kona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eselenemi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balo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ebomvu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nedyasikazi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apa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ezinkulu</w:t>
      </w:r>
      <w:proofErr w:type="spellEnd"/>
      <w:r w:rsidRPr="00224573">
        <w:rPr>
          <w:color w:val="auto"/>
        </w:rPr>
        <w:t xml:space="preserve">, </w:t>
      </w:r>
      <w:proofErr w:type="spellStart"/>
      <w:r w:rsidRPr="00224573">
        <w:rPr>
          <w:color w:val="auto"/>
        </w:rPr>
        <w:t>eziyekelele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ngokulusizi</w:t>
      </w:r>
      <w:proofErr w:type="spellEnd"/>
      <w:r w:rsidRPr="00224573">
        <w:rPr>
          <w:color w:val="auto"/>
        </w:rPr>
        <w:t xml:space="preserve">. </w:t>
      </w:r>
      <w:proofErr w:type="spellStart"/>
      <w:r w:rsidRPr="00224573">
        <w:rPr>
          <w:color w:val="auto"/>
        </w:rPr>
        <w:t>esiti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umntu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usazokuva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ukukululeka</w:t>
      </w:r>
      <w:proofErr w:type="spellEnd"/>
      <w:r w:rsidRPr="00224573">
        <w:rPr>
          <w:color w:val="auto"/>
        </w:rPr>
        <w:t xml:space="preserve">! </w:t>
      </w:r>
      <w:proofErr w:type="spellStart"/>
      <w:r w:rsidRPr="00224573">
        <w:rPr>
          <w:color w:val="auto"/>
        </w:rPr>
        <w:t>Indawo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ezinje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ngokunyamekela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izikolo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zasaliswa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ngase</w:t>
      </w:r>
      <w:proofErr w:type="spellEnd"/>
      <w:r w:rsidRPr="00224573">
        <w:rPr>
          <w:color w:val="auto"/>
        </w:rPr>
        <w:t xml:space="preserve"> </w:t>
      </w:r>
      <w:proofErr w:type="spellStart"/>
      <w:r w:rsidRPr="00224573">
        <w:rPr>
          <w:color w:val="auto"/>
        </w:rPr>
        <w:t>mva</w:t>
      </w:r>
      <w:proofErr w:type="spellEnd"/>
      <w:r w:rsidRPr="00224573">
        <w:rPr>
          <w:color w:val="auto"/>
        </w:rPr>
        <w:t xml:space="preserve">; </w:t>
      </w:r>
      <w:proofErr w:type="spellStart"/>
      <w:r w:rsidRPr="00224573">
        <w:rPr>
          <w:color w:val="auto"/>
          <w:sz w:val="20"/>
          <w:szCs w:val="20"/>
        </w:rPr>
        <w:t>esingati</w:t>
      </w:r>
      <w:proofErr w:type="spellEnd"/>
    </w:p>
    <w:p w14:paraId="50CD42A5" w14:textId="77777777" w:rsidR="007D69D8" w:rsidRPr="00224573" w:rsidRDefault="007D69D8">
      <w:pPr>
        <w:spacing w:line="1" w:lineRule="exact"/>
        <w:rPr>
          <w:color w:val="auto"/>
        </w:rPr>
      </w:pPr>
    </w:p>
    <w:sectPr w:rsidR="007D69D8" w:rsidRPr="002245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D9C6" w14:textId="77777777" w:rsidR="000E5E0A" w:rsidRDefault="000E5E0A">
      <w:r>
        <w:separator/>
      </w:r>
    </w:p>
  </w:endnote>
  <w:endnote w:type="continuationSeparator" w:id="0">
    <w:p w14:paraId="0ABC4462" w14:textId="77777777" w:rsidR="000E5E0A" w:rsidRDefault="000E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CB4C" w14:textId="77777777" w:rsidR="000E5E0A" w:rsidRDefault="000E5E0A"/>
  </w:footnote>
  <w:footnote w:type="continuationSeparator" w:id="0">
    <w:p w14:paraId="2E6A83EE" w14:textId="77777777" w:rsidR="000E5E0A" w:rsidRDefault="000E5E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D8"/>
    <w:rsid w:val="000E5E0A"/>
    <w:rsid w:val="00224573"/>
    <w:rsid w:val="00243875"/>
    <w:rsid w:val="002B395B"/>
    <w:rsid w:val="0030006E"/>
    <w:rsid w:val="00352DF7"/>
    <w:rsid w:val="0040593B"/>
    <w:rsid w:val="005315DE"/>
    <w:rsid w:val="005B2391"/>
    <w:rsid w:val="006C36EC"/>
    <w:rsid w:val="006E1BE0"/>
    <w:rsid w:val="007830C1"/>
    <w:rsid w:val="007D69D8"/>
    <w:rsid w:val="008A3774"/>
    <w:rsid w:val="0091519A"/>
    <w:rsid w:val="00960F28"/>
    <w:rsid w:val="00A47802"/>
    <w:rsid w:val="00B05677"/>
    <w:rsid w:val="00B52A97"/>
    <w:rsid w:val="00C06635"/>
    <w:rsid w:val="00C41DAF"/>
    <w:rsid w:val="00CD535E"/>
    <w:rsid w:val="00DB1710"/>
    <w:rsid w:val="00DE22FB"/>
    <w:rsid w:val="00ED0A09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BEF7"/>
  <w15:docId w15:val="{BBD79EBF-3EF5-4126-A1C3-90E2505D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6"/>
      <w:szCs w:val="10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F4337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7"/>
      <w:sz w:val="48"/>
      <w:szCs w:val="4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337"/>
      <w:sz w:val="19"/>
      <w:szCs w:val="19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240"/>
      <w:ind w:left="5540"/>
    </w:pPr>
    <w:rPr>
      <w:rFonts w:ascii="Times New Roman" w:eastAsia="Times New Roman" w:hAnsi="Times New Roman" w:cs="Times New Roman"/>
      <w:w w:val="70"/>
      <w:sz w:val="106"/>
      <w:szCs w:val="10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Arial" w:eastAsia="Arial" w:hAnsi="Arial" w:cs="Arial"/>
      <w:color w:val="4F4337"/>
      <w:sz w:val="26"/>
      <w:szCs w:val="2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4F4337"/>
    </w:rPr>
  </w:style>
  <w:style w:type="paragraph" w:customStyle="1" w:styleId="Bodytext40">
    <w:name w:val="Body text (4)"/>
    <w:basedOn w:val="Normal"/>
    <w:link w:val="Bodytext4"/>
    <w:pPr>
      <w:spacing w:after="320"/>
      <w:jc w:val="center"/>
    </w:pPr>
    <w:rPr>
      <w:rFonts w:ascii="Times New Roman" w:eastAsia="Times New Roman" w:hAnsi="Times New Roman" w:cs="Times New Roman"/>
      <w:color w:val="4F4337"/>
      <w:sz w:val="48"/>
      <w:szCs w:val="48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40"/>
    </w:pPr>
    <w:rPr>
      <w:rFonts w:ascii="Times New Roman" w:eastAsia="Times New Roman" w:hAnsi="Times New Roman" w:cs="Times New Roman"/>
      <w:color w:val="4F433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likhona qazisa</cp:lastModifiedBy>
  <cp:revision>3</cp:revision>
  <dcterms:created xsi:type="dcterms:W3CDTF">2020-11-12T01:50:00Z</dcterms:created>
  <dcterms:modified xsi:type="dcterms:W3CDTF">2021-03-16T01:23:00Z</dcterms:modified>
</cp:coreProperties>
</file>