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9EF3" w14:textId="77777777" w:rsidR="00BE002C" w:rsidRPr="0071377B" w:rsidRDefault="00426344">
      <w:pPr>
        <w:spacing w:line="1" w:lineRule="exact"/>
        <w:rPr>
          <w:color w:val="auto"/>
        </w:rPr>
      </w:pPr>
      <w:r w:rsidRPr="0071377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D9497B3" wp14:editId="488C9847">
                <wp:simplePos x="0" y="0"/>
                <wp:positionH relativeFrom="page">
                  <wp:posOffset>8220075</wp:posOffset>
                </wp:positionH>
                <wp:positionV relativeFrom="page">
                  <wp:posOffset>200025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A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28B8A3" id="Shape 1" o:spid="_x0000_s1026" style="position:absolute;margin-left:647.25pt;margin-top:15.75pt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" fillcolor="#dac7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1377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BAA526" wp14:editId="175E75FA">
                <wp:simplePos x="0" y="0"/>
                <wp:positionH relativeFrom="page">
                  <wp:posOffset>4872355</wp:posOffset>
                </wp:positionH>
                <wp:positionV relativeFrom="page">
                  <wp:posOffset>3399155</wp:posOffset>
                </wp:positionV>
                <wp:extent cx="19913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3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00B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83.65pt;margin-top:267.65pt;width:156.8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1A1C06" w:rsidRPr="0071377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E0C320" wp14:editId="52AA6B28">
                <wp:simplePos x="0" y="0"/>
                <wp:positionH relativeFrom="page">
                  <wp:posOffset>629920</wp:posOffset>
                </wp:positionH>
                <wp:positionV relativeFrom="page">
                  <wp:posOffset>3395980</wp:posOffset>
                </wp:positionV>
                <wp:extent cx="42424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4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600000000000001pt;margin-top:267.39999999999998pt;width:334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1A1C06" w:rsidRPr="0071377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DB0C6" wp14:editId="49D39490">
                <wp:simplePos x="0" y="0"/>
                <wp:positionH relativeFrom="page">
                  <wp:posOffset>3754755</wp:posOffset>
                </wp:positionH>
                <wp:positionV relativeFrom="page">
                  <wp:posOffset>3416300</wp:posOffset>
                </wp:positionV>
                <wp:extent cx="0" cy="829373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7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5.65000000000003pt;margin-top:269.pt;width:0;height:653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3828B78" w14:textId="77777777" w:rsidR="00BE002C" w:rsidRPr="0071377B" w:rsidRDefault="001A1C06" w:rsidP="0071377B">
      <w:pPr>
        <w:pStyle w:val="Bodytext30"/>
        <w:framePr w:w="10019" w:h="2104" w:hRule="exact" w:wrap="none" w:vAnchor="page" w:hAnchor="page" w:x="1141" w:y="2176"/>
        <w:rPr>
          <w:color w:val="auto"/>
          <w:sz w:val="144"/>
          <w:szCs w:val="144"/>
        </w:rPr>
      </w:pPr>
      <w:proofErr w:type="spellStart"/>
      <w:r w:rsidRPr="0071377B">
        <w:rPr>
          <w:color w:val="auto"/>
          <w:sz w:val="144"/>
          <w:szCs w:val="144"/>
        </w:rPr>
        <w:t>Isigidimi</w:t>
      </w:r>
      <w:proofErr w:type="spellEnd"/>
      <w:r w:rsidRPr="0071377B">
        <w:rPr>
          <w:color w:val="auto"/>
          <w:sz w:val="144"/>
          <w:szCs w:val="144"/>
        </w:rPr>
        <w:t xml:space="preserve"> Sama-Xosa.</w:t>
      </w:r>
    </w:p>
    <w:p w14:paraId="222D6777" w14:textId="77777777" w:rsidR="00BE002C" w:rsidRPr="0071377B" w:rsidRDefault="00BE002C" w:rsidP="0071377B">
      <w:pPr>
        <w:pStyle w:val="Bodytext30"/>
        <w:framePr w:w="10019" w:h="2104" w:hRule="exact" w:wrap="none" w:vAnchor="page" w:hAnchor="page" w:x="1141" w:y="2176"/>
        <w:spacing w:after="0"/>
        <w:rPr>
          <w:color w:val="auto"/>
          <w:sz w:val="24"/>
          <w:szCs w:val="24"/>
        </w:rPr>
      </w:pPr>
    </w:p>
    <w:p w14:paraId="42E71726" w14:textId="77777777" w:rsidR="00426344" w:rsidRPr="0071377B" w:rsidRDefault="00426344" w:rsidP="00426344">
      <w:pPr>
        <w:pStyle w:val="Bodytext20"/>
        <w:framePr w:w="10741" w:h="1366" w:hRule="exact" w:wrap="none" w:vAnchor="page" w:hAnchor="page" w:x="946" w:y="3946"/>
        <w:tabs>
          <w:tab w:val="left" w:pos="2124"/>
        </w:tabs>
        <w:ind w:left="8" w:firstLine="280"/>
        <w:rPr>
          <w:color w:val="auto"/>
        </w:rPr>
      </w:pPr>
      <w:r w:rsidRPr="0071377B">
        <w:rPr>
          <w:color w:val="auto"/>
        </w:rPr>
        <w:t xml:space="preserve">                                                       </w:t>
      </w:r>
      <w:proofErr w:type="spellStart"/>
      <w:r w:rsidRPr="0071377B">
        <w:rPr>
          <w:color w:val="auto"/>
        </w:rPr>
        <w:t>Ipepa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Lamaxosa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Lenyanga</w:t>
      </w:r>
      <w:proofErr w:type="spellEnd"/>
    </w:p>
    <w:p w14:paraId="366FDB41" w14:textId="77777777" w:rsidR="00426344" w:rsidRPr="0071377B" w:rsidRDefault="00426344" w:rsidP="00426344">
      <w:pPr>
        <w:pStyle w:val="Bodytext20"/>
        <w:framePr w:w="10741" w:h="1366" w:hRule="exact" w:wrap="none" w:vAnchor="page" w:hAnchor="page" w:x="946" w:y="3946"/>
        <w:tabs>
          <w:tab w:val="left" w:pos="2124"/>
        </w:tabs>
        <w:ind w:left="8" w:firstLine="280"/>
        <w:jc w:val="center"/>
        <w:rPr>
          <w:color w:val="auto"/>
        </w:rPr>
      </w:pPr>
    </w:p>
    <w:p w14:paraId="7C3B2D44" w14:textId="77777777" w:rsidR="00426344" w:rsidRPr="0071377B" w:rsidRDefault="00426344" w:rsidP="00426344">
      <w:pPr>
        <w:pStyle w:val="Bodytext20"/>
        <w:framePr w:w="10741" w:h="1366" w:hRule="exact" w:wrap="none" w:vAnchor="page" w:hAnchor="page" w:x="946" w:y="3946"/>
        <w:tabs>
          <w:tab w:val="left" w:pos="2124"/>
        </w:tabs>
        <w:ind w:left="8" w:firstLine="280"/>
        <w:rPr>
          <w:color w:val="auto"/>
        </w:rPr>
      </w:pPr>
    </w:p>
    <w:p w14:paraId="0544960C" w14:textId="77777777" w:rsidR="00BE002C" w:rsidRPr="0071377B" w:rsidRDefault="001A1C06" w:rsidP="00426344">
      <w:pPr>
        <w:pStyle w:val="Bodytext20"/>
        <w:framePr w:w="10741" w:h="1366" w:hRule="exact" w:wrap="none" w:vAnchor="page" w:hAnchor="page" w:x="946" w:y="3946"/>
        <w:tabs>
          <w:tab w:val="left" w:pos="2124"/>
        </w:tabs>
        <w:ind w:left="8" w:firstLine="280"/>
        <w:rPr>
          <w:color w:val="auto"/>
        </w:rPr>
      </w:pPr>
      <w:r w:rsidRPr="0071377B">
        <w:rPr>
          <w:color w:val="auto"/>
        </w:rPr>
        <w:t>Vol XI.</w:t>
      </w:r>
      <w:r w:rsidRPr="0071377B">
        <w:rPr>
          <w:color w:val="auto"/>
        </w:rPr>
        <w:tab/>
      </w:r>
      <w:r w:rsidR="00426344" w:rsidRPr="0071377B">
        <w:rPr>
          <w:color w:val="auto"/>
        </w:rPr>
        <w:t xml:space="preserve">      </w:t>
      </w:r>
      <w:r w:rsidRPr="0071377B">
        <w:rPr>
          <w:color w:val="auto"/>
        </w:rPr>
        <w:t>LOVEDALE</w:t>
      </w:r>
      <w:r w:rsidR="00426344" w:rsidRPr="0071377B">
        <w:rPr>
          <w:color w:val="auto"/>
        </w:rPr>
        <w:t>, SOUTH AF</w:t>
      </w:r>
      <w:r w:rsidRPr="0071377B">
        <w:rPr>
          <w:color w:val="auto"/>
        </w:rPr>
        <w:t>RICA, APRIL 1, 1881.</w:t>
      </w:r>
      <w:r w:rsidR="00426344" w:rsidRPr="0071377B">
        <w:rPr>
          <w:color w:val="auto"/>
        </w:rPr>
        <w:t xml:space="preserve">                No 127</w:t>
      </w:r>
    </w:p>
    <w:p w14:paraId="333D0614" w14:textId="77777777" w:rsidR="00BE002C" w:rsidRPr="0071377B" w:rsidRDefault="001A1C06">
      <w:pPr>
        <w:pStyle w:val="Bodytext50"/>
        <w:framePr w:w="4964" w:h="659" w:hRule="exact" w:wrap="none" w:vAnchor="page" w:hAnchor="page" w:x="924" w:y="5410"/>
        <w:pBdr>
          <w:bottom w:val="single" w:sz="4" w:space="0" w:color="auto"/>
        </w:pBdr>
        <w:spacing w:after="0"/>
        <w:rPr>
          <w:color w:val="auto"/>
        </w:rPr>
      </w:pPr>
      <w:proofErr w:type="spellStart"/>
      <w:r w:rsidRPr="0071377B">
        <w:rPr>
          <w:color w:val="auto"/>
        </w:rPr>
        <w:t>Isigidimi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Samaxosa</w:t>
      </w:r>
      <w:proofErr w:type="spellEnd"/>
      <w:r w:rsidRPr="0071377B">
        <w:rPr>
          <w:color w:val="auto"/>
        </w:rPr>
        <w:t>.</w:t>
      </w:r>
    </w:p>
    <w:p w14:paraId="471EFE30" w14:textId="77777777" w:rsidR="00BE002C" w:rsidRPr="0071377B" w:rsidRDefault="001A1C06" w:rsidP="00426344">
      <w:pPr>
        <w:pStyle w:val="BodyText"/>
        <w:framePr w:w="4964" w:h="4799" w:hRule="exact" w:wrap="none" w:vAnchor="page" w:hAnchor="page" w:x="871" w:y="6443"/>
        <w:spacing w:after="200"/>
        <w:ind w:firstLine="0"/>
        <w:jc w:val="center"/>
        <w:rPr>
          <w:color w:val="auto"/>
        </w:rPr>
      </w:pPr>
      <w:r w:rsidRPr="0071377B">
        <w:rPr>
          <w:color w:val="auto"/>
        </w:rPr>
        <w:t>ISISA ESI NGUMMANGALISO.</w:t>
      </w:r>
    </w:p>
    <w:p w14:paraId="0B0A57E0" w14:textId="77777777" w:rsidR="00BE002C" w:rsidRPr="0071377B" w:rsidRDefault="001A1C06" w:rsidP="00426344">
      <w:pPr>
        <w:pStyle w:val="Bodytext40"/>
        <w:framePr w:w="4964" w:h="4799" w:hRule="exact" w:wrap="none" w:vAnchor="page" w:hAnchor="page" w:x="871" w:y="6443"/>
        <w:rPr>
          <w:b w:val="0"/>
          <w:bCs w:val="0"/>
          <w:color w:val="auto"/>
        </w:rPr>
      </w:pPr>
      <w:r w:rsidRPr="0071377B">
        <w:rPr>
          <w:b w:val="0"/>
          <w:bCs w:val="0"/>
          <w:color w:val="auto"/>
        </w:rPr>
        <w:t>AMAKULU OMAHLANU EPONTI.</w:t>
      </w:r>
    </w:p>
    <w:p w14:paraId="26D9D716" w14:textId="0BE5820E" w:rsidR="00BE002C" w:rsidRPr="0071377B" w:rsidRDefault="001A1C06" w:rsidP="00426344">
      <w:pPr>
        <w:pStyle w:val="BodyText"/>
        <w:framePr w:w="4964" w:h="4799" w:hRule="exact" w:wrap="none" w:vAnchor="page" w:hAnchor="page" w:x="871" w:y="6443"/>
        <w:ind w:firstLine="0"/>
        <w:jc w:val="both"/>
        <w:rPr>
          <w:color w:val="auto"/>
        </w:rPr>
      </w:pPr>
      <w:proofErr w:type="spellStart"/>
      <w:r w:rsidRPr="0071377B">
        <w:rPr>
          <w:smallCaps/>
          <w:color w:val="auto"/>
        </w:rPr>
        <w:t>Asikuko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nokuba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siya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sibulela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isandla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esingadinwayo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seloko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solukele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uncedo</w:t>
      </w:r>
      <w:proofErr w:type="spellEnd"/>
      <w:r w:rsidRPr="0071377B">
        <w:rPr>
          <w:color w:val="auto"/>
        </w:rPr>
        <w:t xml:space="preserve"> </w:t>
      </w:r>
      <w:proofErr w:type="spellStart"/>
      <w:r w:rsidR="0071377B">
        <w:rPr>
          <w:color w:val="auto"/>
        </w:rPr>
        <w:t>l</w:t>
      </w:r>
      <w:r w:rsidRPr="0071377B">
        <w:rPr>
          <w:color w:val="auto"/>
        </w:rPr>
        <w:t>w</w:t>
      </w:r>
      <w:r w:rsidR="00426344" w:rsidRPr="0071377B">
        <w:rPr>
          <w:color w:val="auto"/>
        </w:rPr>
        <w:t>etu</w:t>
      </w:r>
      <w:proofErr w:type="spellEnd"/>
      <w:r w:rsidR="00426344" w:rsidRPr="0071377B">
        <w:rPr>
          <w:color w:val="auto"/>
        </w:rPr>
        <w:t xml:space="preserve"> tina </w:t>
      </w:r>
      <w:proofErr w:type="spellStart"/>
      <w:r w:rsidR="00426344" w:rsidRPr="0071377B">
        <w:rPr>
          <w:color w:val="auto"/>
        </w:rPr>
        <w:t>bantsundu</w:t>
      </w:r>
      <w:proofErr w:type="spellEnd"/>
      <w:r w:rsidR="00426344" w:rsidRPr="0071377B">
        <w:rPr>
          <w:color w:val="auto"/>
        </w:rPr>
        <w:t xml:space="preserve">. </w:t>
      </w:r>
      <w:proofErr w:type="spellStart"/>
      <w:r w:rsidR="00426344" w:rsidRPr="0071377B">
        <w:rPr>
          <w:color w:val="auto"/>
        </w:rPr>
        <w:t>Asiqali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na</w:t>
      </w:r>
      <w:r w:rsidRPr="0071377B">
        <w:rPr>
          <w:color w:val="auto"/>
        </w:rPr>
        <w:t>mhla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ukwolulwa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ngumniniso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Wasolula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okunye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nge</w:t>
      </w:r>
      <w:proofErr w:type="spellEnd"/>
      <w:r w:rsidRPr="0071377B">
        <w:rPr>
          <w:color w:val="auto"/>
        </w:rPr>
        <w:t xml:space="preserve"> £100 </w:t>
      </w:r>
      <w:proofErr w:type="spellStart"/>
      <w:r w:rsidRPr="0071377B">
        <w:rPr>
          <w:color w:val="auto"/>
        </w:rPr>
        <w:t>ukuncedisa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umsebenzi</w:t>
      </w:r>
      <w:proofErr w:type="spellEnd"/>
      <w:r w:rsidRPr="0071377B">
        <w:rPr>
          <w:color w:val="auto"/>
        </w:rPr>
        <w:t xml:space="preserve"> wase </w:t>
      </w:r>
      <w:proofErr w:type="spellStart"/>
      <w:r w:rsidRPr="0071377B">
        <w:rPr>
          <w:color w:val="auto"/>
        </w:rPr>
        <w:t>Livingstonia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emva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koko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ngama</w:t>
      </w:r>
      <w:proofErr w:type="spellEnd"/>
      <w:r w:rsidRPr="0071377B">
        <w:rPr>
          <w:color w:val="auto"/>
        </w:rPr>
        <w:t xml:space="preserve"> £60, </w:t>
      </w:r>
      <w:proofErr w:type="spellStart"/>
      <w:r w:rsidRPr="0071377B">
        <w:rPr>
          <w:color w:val="auto"/>
        </w:rPr>
        <w:t>awaye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wakupela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</w:t>
      </w:r>
      <w:proofErr w:type="spellEnd"/>
      <w:r w:rsidRPr="0071377B">
        <w:rPr>
          <w:color w:val="auto"/>
        </w:rPr>
        <w:t xml:space="preserve"> “Bursary” </w:t>
      </w:r>
      <w:proofErr w:type="spellStart"/>
      <w:r w:rsidRPr="0071377B">
        <w:rPr>
          <w:color w:val="auto"/>
        </w:rPr>
        <w:t>yokufundisa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noku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xasa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omnye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wonyana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wabantsundu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iminyaka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emihlanu</w:t>
      </w:r>
      <w:proofErr w:type="spellEnd"/>
      <w:r w:rsidRPr="0071377B">
        <w:rPr>
          <w:color w:val="auto"/>
        </w:rPr>
        <w:t xml:space="preserve"> e Lovedale. </w:t>
      </w:r>
      <w:proofErr w:type="spellStart"/>
      <w:r w:rsidRPr="0071377B">
        <w:rPr>
          <w:color w:val="auto"/>
        </w:rPr>
        <w:t>Namhla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kuv</w:t>
      </w:r>
      <w:r w:rsidR="00426344" w:rsidRPr="0071377B">
        <w:rPr>
          <w:color w:val="auto"/>
        </w:rPr>
        <w:t>ela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kwakuso</w:t>
      </w:r>
      <w:proofErr w:type="spellEnd"/>
      <w:r w:rsidR="00426344" w:rsidRPr="0071377B">
        <w:rPr>
          <w:color w:val="auto"/>
        </w:rPr>
        <w:t xml:space="preserve"> ama £500, </w:t>
      </w:r>
      <w:proofErr w:type="spellStart"/>
      <w:r w:rsidR="00426344" w:rsidRPr="0071377B">
        <w:rPr>
          <w:color w:val="auto"/>
        </w:rPr>
        <w:t>okuncedi</w:t>
      </w:r>
      <w:r w:rsidRPr="0071377B">
        <w:rPr>
          <w:color w:val="auto"/>
        </w:rPr>
        <w:t>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olohlanga</w:t>
      </w:r>
      <w:proofErr w:type="spellEnd"/>
      <w:r w:rsidRPr="0071377B">
        <w:rPr>
          <w:color w:val="auto"/>
        </w:rPr>
        <w:t xml:space="preserve">. Isisa </w:t>
      </w:r>
      <w:proofErr w:type="spellStart"/>
      <w:r w:rsidRPr="0071377B">
        <w:rPr>
          <w:color w:val="auto"/>
        </w:rPr>
        <w:t>esingaka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asizange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sisibone</w:t>
      </w:r>
      <w:proofErr w:type="spellEnd"/>
      <w:r w:rsidRPr="0071377B">
        <w:rPr>
          <w:color w:val="auto"/>
        </w:rPr>
        <w:t xml:space="preserve">. Ngu </w:t>
      </w:r>
      <w:r w:rsidRPr="0071377B">
        <w:rPr>
          <w:smallCaps/>
          <w:color w:val="auto"/>
        </w:rPr>
        <w:t>John</w:t>
      </w:r>
      <w:r w:rsidRPr="0071377B">
        <w:rPr>
          <w:color w:val="auto"/>
        </w:rPr>
        <w:t xml:space="preserve"> J. </w:t>
      </w:r>
      <w:r w:rsidRPr="0071377B">
        <w:rPr>
          <w:smallCaps/>
          <w:color w:val="auto"/>
        </w:rPr>
        <w:t>Irvine</w:t>
      </w:r>
      <w:r w:rsidRPr="0071377B">
        <w:rPr>
          <w:color w:val="auto"/>
        </w:rPr>
        <w:t xml:space="preserve"> Esq., wase Qonce, lo </w:t>
      </w:r>
      <w:proofErr w:type="spellStart"/>
      <w:r w:rsidRPr="0071377B">
        <w:rPr>
          <w:color w:val="auto"/>
        </w:rPr>
        <w:t>siteta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ngaye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Sikohliwe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yindlela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yokumbulela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usotuse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ngoku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kulu</w:t>
      </w:r>
      <w:proofErr w:type="spellEnd"/>
      <w:r w:rsidRPr="0071377B">
        <w:rPr>
          <w:color w:val="auto"/>
        </w:rPr>
        <w:t>. “</w:t>
      </w:r>
      <w:proofErr w:type="spellStart"/>
      <w:r w:rsidRPr="0071377B">
        <w:rPr>
          <w:color w:val="auto"/>
        </w:rPr>
        <w:t>Akunga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ntento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kodwa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nangezenzo</w:t>
      </w:r>
      <w:proofErr w:type="spellEnd"/>
      <w:r w:rsidRPr="0071377B">
        <w:rPr>
          <w:color w:val="auto"/>
        </w:rPr>
        <w:t xml:space="preserve">” </w:t>
      </w:r>
      <w:proofErr w:type="spellStart"/>
      <w:r w:rsidRPr="0071377B">
        <w:rPr>
          <w:color w:val="auto"/>
        </w:rPr>
        <w:t>ubuhlobo</w:t>
      </w:r>
      <w:proofErr w:type="spellEnd"/>
      <w:r w:rsidRPr="0071377B">
        <w:rPr>
          <w:color w:val="auto"/>
        </w:rPr>
        <w:t xml:space="preserve"> bake </w:t>
      </w:r>
      <w:proofErr w:type="spellStart"/>
      <w:r w:rsidRPr="0071377B">
        <w:rPr>
          <w:color w:val="auto"/>
        </w:rPr>
        <w:t>ngakuti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luhlanga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lumnyama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useloko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ebubonisa</w:t>
      </w:r>
      <w:proofErr w:type="spellEnd"/>
      <w:r w:rsidRPr="0071377B">
        <w:rPr>
          <w:color w:val="auto"/>
        </w:rPr>
        <w:t xml:space="preserve">. Azi lode </w:t>
      </w:r>
      <w:proofErr w:type="spellStart"/>
      <w:r w:rsidRPr="0071377B">
        <w:rPr>
          <w:color w:val="auto"/>
        </w:rPr>
        <w:t>lifike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ninina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ixesha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ekuya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kuti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kupupume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iziqamo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ezihle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pakati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kwetu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eziya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kubuyekeza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amalinga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anje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</w:t>
      </w:r>
      <w:r w:rsidR="00426344" w:rsidRPr="0071377B">
        <w:rPr>
          <w:color w:val="auto"/>
        </w:rPr>
        <w:t>la</w:t>
      </w:r>
      <w:proofErr w:type="spellEnd"/>
      <w:r w:rsidR="00426344" w:rsidRPr="0071377B">
        <w:rPr>
          <w:color w:val="auto"/>
        </w:rPr>
        <w:t xml:space="preserve">; </w:t>
      </w:r>
      <w:proofErr w:type="spellStart"/>
      <w:r w:rsidR="00426344" w:rsidRPr="0071377B">
        <w:rPr>
          <w:color w:val="auto"/>
        </w:rPr>
        <w:t>ziyolise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intliziyo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zabo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bo</w:t>
      </w:r>
      <w:r w:rsidRPr="0071377B">
        <w:rPr>
          <w:color w:val="auto"/>
        </w:rPr>
        <w:t>nke</w:t>
      </w:r>
      <w:proofErr w:type="spellEnd"/>
      <w:r w:rsidRPr="0071377B">
        <w:rPr>
          <w:color w:val="auto"/>
        </w:rPr>
        <w:t xml:space="preserve"> aba </w:t>
      </w:r>
      <w:proofErr w:type="spellStart"/>
      <w:r w:rsidRPr="0071377B">
        <w:rPr>
          <w:color w:val="auto"/>
        </w:rPr>
        <w:t>sebenzela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ngokuzinikeleyo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ukukupa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elilizwe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ebu</w:t>
      </w:r>
      <w:r w:rsidRPr="0071377B">
        <w:rPr>
          <w:color w:val="auto"/>
        </w:rPr>
        <w:t>nzulwini</w:t>
      </w:r>
      <w:proofErr w:type="spellEnd"/>
      <w:r w:rsidRPr="0071377B">
        <w:rPr>
          <w:color w:val="auto"/>
        </w:rPr>
        <w:t xml:space="preserve"> bobu </w:t>
      </w:r>
      <w:proofErr w:type="spellStart"/>
      <w:r w:rsidRPr="0071377B">
        <w:rPr>
          <w:color w:val="auto"/>
        </w:rPr>
        <w:t>bumnyama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lisa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funisela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kubo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ngoku</w:t>
      </w:r>
      <w:proofErr w:type="spellEnd"/>
      <w:r w:rsidRPr="0071377B">
        <w:rPr>
          <w:color w:val="auto"/>
        </w:rPr>
        <w:t xml:space="preserve">? Nkosi, </w:t>
      </w:r>
      <w:proofErr w:type="spellStart"/>
      <w:r w:rsidRPr="0071377B">
        <w:rPr>
          <w:color w:val="auto"/>
        </w:rPr>
        <w:t>nceda</w:t>
      </w:r>
      <w:proofErr w:type="spellEnd"/>
      <w:r w:rsidRPr="0071377B">
        <w:rPr>
          <w:color w:val="auto"/>
        </w:rPr>
        <w:t>!</w:t>
      </w:r>
    </w:p>
    <w:p w14:paraId="0E1D2F00" w14:textId="77777777" w:rsidR="00BE002C" w:rsidRPr="0071377B" w:rsidRDefault="001A1C06" w:rsidP="00426344">
      <w:pPr>
        <w:pStyle w:val="BodyText"/>
        <w:framePr w:w="4964" w:h="6775" w:hRule="exact" w:wrap="none" w:vAnchor="page" w:hAnchor="page" w:x="886" w:y="11311"/>
        <w:spacing w:after="160" w:line="259" w:lineRule="auto"/>
        <w:ind w:firstLine="0"/>
        <w:jc w:val="center"/>
        <w:rPr>
          <w:color w:val="auto"/>
        </w:rPr>
      </w:pPr>
      <w:r w:rsidRPr="0071377B">
        <w:rPr>
          <w:color w:val="auto"/>
        </w:rPr>
        <w:t>UMSEBENZI OMHLE.</w:t>
      </w:r>
    </w:p>
    <w:p w14:paraId="10A0DBD5" w14:textId="16D75ED2" w:rsidR="00BE002C" w:rsidRPr="0071377B" w:rsidRDefault="001A1C06" w:rsidP="00426344">
      <w:pPr>
        <w:pStyle w:val="BodyText"/>
        <w:framePr w:w="4964" w:h="6775" w:hRule="exact" w:wrap="none" w:vAnchor="page" w:hAnchor="page" w:x="886" w:y="11311"/>
        <w:spacing w:line="259" w:lineRule="auto"/>
        <w:ind w:firstLine="0"/>
        <w:jc w:val="both"/>
        <w:rPr>
          <w:color w:val="auto"/>
        </w:rPr>
      </w:pPr>
      <w:proofErr w:type="spellStart"/>
      <w:r w:rsidRPr="0071377B">
        <w:rPr>
          <w:smallCaps/>
          <w:color w:val="auto"/>
        </w:rPr>
        <w:t>Ityalike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yaba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mhlope</w:t>
      </w:r>
      <w:proofErr w:type="spellEnd"/>
      <w:r w:rsidRPr="0071377B">
        <w:rPr>
          <w:color w:val="auto"/>
        </w:rPr>
        <w:t xml:space="preserve"> e Rini, </w:t>
      </w:r>
      <w:proofErr w:type="spellStart"/>
      <w:r w:rsidRPr="0071377B">
        <w:rPr>
          <w:color w:val="auto"/>
        </w:rPr>
        <w:t>epetwe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ngu</w:t>
      </w:r>
      <w:proofErr w:type="spellEnd"/>
      <w:r w:rsidRPr="0071377B">
        <w:rPr>
          <w:color w:val="auto"/>
        </w:rPr>
        <w:t xml:space="preserve"> Rev. J. A. Chalmers, </w:t>
      </w:r>
      <w:proofErr w:type="spellStart"/>
      <w:r w:rsidRPr="0071377B">
        <w:rPr>
          <w:color w:val="auto"/>
        </w:rPr>
        <w:t>obefudula</w:t>
      </w:r>
      <w:proofErr w:type="spellEnd"/>
      <w:r w:rsidRPr="0071377B">
        <w:rPr>
          <w:color w:val="auto"/>
        </w:rPr>
        <w:t xml:space="preserve"> ese </w:t>
      </w:r>
      <w:proofErr w:type="spellStart"/>
      <w:r w:rsidRPr="0071377B">
        <w:rPr>
          <w:color w:val="auto"/>
        </w:rPr>
        <w:t>Tunxe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ayisebenzi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kupela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ndaweni</w:t>
      </w:r>
      <w:proofErr w:type="spellEnd"/>
      <w:r w:rsidRPr="0071377B">
        <w:rPr>
          <w:color w:val="auto"/>
        </w:rPr>
        <w:t xml:space="preserve"> nye </w:t>
      </w:r>
      <w:proofErr w:type="spellStart"/>
      <w:r w:rsidRPr="0071377B">
        <w:rPr>
          <w:color w:val="auto"/>
        </w:rPr>
        <w:t>pakati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kwabantu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bebala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eli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mhlope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isebenza</w:t>
      </w:r>
      <w:proofErr w:type="spellEnd"/>
      <w:r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umsebe</w:t>
      </w:r>
      <w:r w:rsidRPr="0071377B">
        <w:rPr>
          <w:color w:val="auto"/>
        </w:rPr>
        <w:t>nzi</w:t>
      </w:r>
      <w:proofErr w:type="spellEnd"/>
      <w:r w:rsidRPr="0071377B">
        <w:rPr>
          <w:color w:val="auto"/>
        </w:rPr>
        <w:t xml:space="preserve"> we Nkosi </w:t>
      </w:r>
      <w:proofErr w:type="spellStart"/>
      <w:r w:rsidRPr="0071377B">
        <w:rPr>
          <w:color w:val="auto"/>
        </w:rPr>
        <w:t>nakwaba</w:t>
      </w:r>
      <w:proofErr w:type="spellEnd"/>
      <w:r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Ntsundu</w:t>
      </w:r>
      <w:proofErr w:type="spellEnd"/>
      <w:r w:rsidR="00426344" w:rsidRPr="0071377B">
        <w:rPr>
          <w:color w:val="auto"/>
        </w:rPr>
        <w:t xml:space="preserve">. </w:t>
      </w:r>
      <w:proofErr w:type="spellStart"/>
      <w:r w:rsidR="00426344" w:rsidRPr="0071377B">
        <w:rPr>
          <w:color w:val="auto"/>
        </w:rPr>
        <w:t>Kufupi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nolwandle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enda</w:t>
      </w:r>
      <w:r w:rsidRPr="0071377B">
        <w:rPr>
          <w:color w:val="auto"/>
        </w:rPr>
        <w:t>weni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apa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ekutiwa</w:t>
      </w:r>
      <w:proofErr w:type="spellEnd"/>
      <w:r w:rsidR="00426344" w:rsidRPr="0071377B">
        <w:rPr>
          <w:color w:val="auto"/>
        </w:rPr>
        <w:t xml:space="preserve">   </w:t>
      </w:r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Tapolisi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ityalike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eyakiweyo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emhlabeni</w:t>
      </w:r>
      <w:proofErr w:type="spellEnd"/>
      <w:r w:rsidRPr="0071377B">
        <w:rPr>
          <w:color w:val="auto"/>
        </w:rPr>
        <w:t xml:space="preserve"> we Fama </w:t>
      </w:r>
      <w:proofErr w:type="spellStart"/>
      <w:r w:rsidRPr="0071377B">
        <w:rPr>
          <w:color w:val="auto"/>
        </w:rPr>
        <w:t>egama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lingu</w:t>
      </w:r>
      <w:proofErr w:type="spellEnd"/>
      <w:r w:rsidRPr="0071377B">
        <w:rPr>
          <w:color w:val="auto"/>
        </w:rPr>
        <w:t xml:space="preserve"> Mr. Beed. </w:t>
      </w:r>
      <w:proofErr w:type="spellStart"/>
      <w:r w:rsidRPr="0071377B">
        <w:rPr>
          <w:color w:val="auto"/>
        </w:rPr>
        <w:t>Lotyalike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ingenwa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Ntsundu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abahleliyo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kulommandla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yaye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indoda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ewalusayo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lomhlambi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ingu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Dyan</w:t>
      </w:r>
      <w:proofErr w:type="spellEnd"/>
      <w:r w:rsidRPr="0071377B">
        <w:rPr>
          <w:color w:val="auto"/>
        </w:rPr>
        <w:t xml:space="preserve"> Mkontwana </w:t>
      </w:r>
      <w:proofErr w:type="spellStart"/>
      <w:r w:rsidRPr="0071377B">
        <w:rPr>
          <w:color w:val="auto"/>
        </w:rPr>
        <w:t>ohlala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</w:t>
      </w:r>
      <w:proofErr w:type="spellEnd"/>
      <w:r w:rsidRPr="0071377B">
        <w:rPr>
          <w:color w:val="auto"/>
        </w:rPr>
        <w:t xml:space="preserve"> Mr. Wright, </w:t>
      </w:r>
      <w:proofErr w:type="spellStart"/>
      <w:r w:rsidRPr="0071377B">
        <w:rPr>
          <w:color w:val="auto"/>
        </w:rPr>
        <w:t>inene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elilungileyo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unyana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womfundisi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Lomkokeli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uxaswa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yityalike</w:t>
      </w:r>
      <w:proofErr w:type="spellEnd"/>
      <w:r w:rsidRPr="0071377B">
        <w:rPr>
          <w:color w:val="auto"/>
        </w:rPr>
        <w:t xml:space="preserve"> ese </w:t>
      </w:r>
      <w:proofErr w:type="spellStart"/>
      <w:r w:rsidRPr="0071377B">
        <w:rPr>
          <w:color w:val="auto"/>
        </w:rPr>
        <w:t>siyi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kankanyile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yase</w:t>
      </w:r>
      <w:proofErr w:type="spellEnd"/>
      <w:r w:rsidRPr="0071377B">
        <w:rPr>
          <w:color w:val="auto"/>
        </w:rPr>
        <w:t xml:space="preserve"> Rini, </w:t>
      </w:r>
      <w:proofErr w:type="spellStart"/>
      <w:r w:rsidRPr="0071377B">
        <w:rPr>
          <w:color w:val="auto"/>
        </w:rPr>
        <w:t>waye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encedwa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ngama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doda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omeleleyo</w:t>
      </w:r>
      <w:proofErr w:type="spellEnd"/>
      <w:r w:rsidRPr="0071377B">
        <w:rPr>
          <w:color w:val="auto"/>
        </w:rPr>
        <w:t xml:space="preserve"> e </w:t>
      </w:r>
      <w:proofErr w:type="spellStart"/>
      <w:r w:rsidRPr="0071377B">
        <w:rPr>
          <w:color w:val="auto"/>
        </w:rPr>
        <w:t>Nkosini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Abantu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abangenayo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etyalikeni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Cawa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bafika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kwinani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elingapezu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kulu</w:t>
      </w:r>
      <w:proofErr w:type="spellEnd"/>
      <w:r w:rsidRPr="0071377B">
        <w:rPr>
          <w:color w:val="auto"/>
        </w:rPr>
        <w:t xml:space="preserve">. Baye bona </w:t>
      </w:r>
      <w:proofErr w:type="spellStart"/>
      <w:r w:rsidRPr="0071377B">
        <w:rPr>
          <w:color w:val="auto"/>
        </w:rPr>
        <w:t>abantu</w:t>
      </w:r>
      <w:proofErr w:type="spellEnd"/>
      <w:r w:rsidRPr="0071377B">
        <w:rPr>
          <w:color w:val="auto"/>
        </w:rPr>
        <w:t xml:space="preserve"> aba </w:t>
      </w:r>
      <w:proofErr w:type="spellStart"/>
      <w:r w:rsidRPr="0071377B">
        <w:rPr>
          <w:color w:val="auto"/>
        </w:rPr>
        <w:t>libandla</w:t>
      </w:r>
      <w:proofErr w:type="spellEnd"/>
      <w:r w:rsidRPr="0071377B">
        <w:rPr>
          <w:color w:val="auto"/>
        </w:rPr>
        <w:t xml:space="preserve"> le Nkosi </w:t>
      </w:r>
      <w:proofErr w:type="spellStart"/>
      <w:r w:rsidRPr="0071377B">
        <w:rPr>
          <w:color w:val="auto"/>
        </w:rPr>
        <w:t>bengapezu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kwama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shumi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amatatu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Umsebenzi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kona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ngati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uyahluma</w:t>
      </w:r>
      <w:proofErr w:type="spellEnd"/>
      <w:r w:rsidRPr="0071377B">
        <w:rPr>
          <w:color w:val="auto"/>
        </w:rPr>
        <w:t xml:space="preserve">, baye </w:t>
      </w:r>
      <w:proofErr w:type="spellStart"/>
      <w:r w:rsidRPr="0071377B">
        <w:rPr>
          <w:color w:val="auto"/>
        </w:rPr>
        <w:t>nabantu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ngati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bayayi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lulamela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imiteto</w:t>
      </w:r>
      <w:proofErr w:type="spellEnd"/>
      <w:r w:rsidRPr="0071377B">
        <w:rPr>
          <w:color w:val="auto"/>
        </w:rPr>
        <w:t xml:space="preserve"> ye Nkosi. Nge </w:t>
      </w:r>
      <w:proofErr w:type="spellStart"/>
      <w:r w:rsidRPr="0071377B">
        <w:rPr>
          <w:color w:val="auto"/>
        </w:rPr>
        <w:t>Cawa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ezitile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umfundisi</w:t>
      </w:r>
      <w:proofErr w:type="spellEnd"/>
      <w:r w:rsidRPr="0071377B">
        <w:rPr>
          <w:color w:val="auto"/>
        </w:rPr>
        <w:t xml:space="preserve"> u Mr. Chalmers </w:t>
      </w:r>
      <w:proofErr w:type="spellStart"/>
      <w:r w:rsidRPr="0071377B">
        <w:rPr>
          <w:color w:val="auto"/>
        </w:rPr>
        <w:t>uyawuvelela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lomyezo</w:t>
      </w:r>
      <w:proofErr w:type="spellEnd"/>
      <w:r w:rsidRPr="0071377B">
        <w:rPr>
          <w:color w:val="auto"/>
        </w:rPr>
        <w:t xml:space="preserve"> we Nkosi, </w:t>
      </w:r>
      <w:proofErr w:type="spellStart"/>
      <w:r w:rsidRPr="0071377B">
        <w:rPr>
          <w:color w:val="auto"/>
        </w:rPr>
        <w:t>ahambise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imisebenzi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esulungekileyo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enje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ngomitendeleko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nobapatizo</w:t>
      </w:r>
      <w:proofErr w:type="spellEnd"/>
      <w:r w:rsidRPr="0071377B">
        <w:rPr>
          <w:color w:val="auto"/>
        </w:rPr>
        <w:t xml:space="preserve">. Iba </w:t>
      </w:r>
      <w:proofErr w:type="spellStart"/>
      <w:r w:rsidRPr="0071377B">
        <w:rPr>
          <w:color w:val="auto"/>
        </w:rPr>
        <w:t>yimini</w:t>
      </w:r>
      <w:proofErr w:type="spellEnd"/>
      <w:r w:rsidRPr="0071377B">
        <w:rPr>
          <w:color w:val="auto"/>
          <w:vertAlign w:val="subscript"/>
        </w:rPr>
        <w:t xml:space="preserve"> </w:t>
      </w:r>
      <w:proofErr w:type="spellStart"/>
      <w:r w:rsidRPr="0071377B">
        <w:rPr>
          <w:color w:val="auto"/>
        </w:rPr>
        <w:t>enkulu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akuya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kona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bati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nabantu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bonke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bambuke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kunene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babonise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kumnandi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kubo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ukuvelelwa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Yimihla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leyo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engalityalwayo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ngabo</w:t>
      </w:r>
      <w:proofErr w:type="spellEnd"/>
      <w:r w:rsidRPr="0071377B">
        <w:rPr>
          <w:color w:val="auto"/>
        </w:rPr>
        <w:t xml:space="preserve"> bantu; </w:t>
      </w:r>
      <w:proofErr w:type="spellStart"/>
      <w:r w:rsidRPr="0071377B">
        <w:rPr>
          <w:color w:val="auto"/>
        </w:rPr>
        <w:t>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zintsuku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bencokola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ngezinto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abazivileyo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nabazibonileyo</w:t>
      </w:r>
      <w:proofErr w:type="spellEnd"/>
      <w:r w:rsidRPr="0071377B">
        <w:rPr>
          <w:color w:val="auto"/>
        </w:rPr>
        <w:t>.</w:t>
      </w:r>
    </w:p>
    <w:p w14:paraId="061E4323" w14:textId="1D8C0D0C" w:rsidR="00BE002C" w:rsidRPr="0071377B" w:rsidRDefault="001A1C06" w:rsidP="00426344">
      <w:pPr>
        <w:pStyle w:val="BodyText"/>
        <w:framePr w:w="4964" w:h="6775" w:hRule="exact" w:wrap="none" w:vAnchor="page" w:hAnchor="page" w:x="886" w:y="11311"/>
        <w:spacing w:line="259" w:lineRule="auto"/>
        <w:jc w:val="both"/>
        <w:rPr>
          <w:color w:val="auto"/>
        </w:rPr>
      </w:pPr>
      <w:r w:rsidRPr="0071377B">
        <w:rPr>
          <w:color w:val="auto"/>
        </w:rPr>
        <w:t xml:space="preserve">Kwi </w:t>
      </w:r>
      <w:proofErr w:type="spellStart"/>
      <w:r w:rsidRPr="0071377B">
        <w:rPr>
          <w:color w:val="auto"/>
        </w:rPr>
        <w:t>tyalike</w:t>
      </w:r>
      <w:proofErr w:type="spellEnd"/>
      <w:r w:rsidRPr="0071377B">
        <w:rPr>
          <w:color w:val="auto"/>
        </w:rPr>
        <w:t xml:space="preserve"> ka Mr. Chalmers e </w:t>
      </w:r>
      <w:r w:rsidR="0071377B">
        <w:rPr>
          <w:color w:val="auto"/>
        </w:rPr>
        <w:t>R</w:t>
      </w:r>
      <w:r w:rsidRPr="0071377B">
        <w:rPr>
          <w:color w:val="auto"/>
        </w:rPr>
        <w:t xml:space="preserve">ini </w:t>
      </w:r>
      <w:proofErr w:type="spellStart"/>
      <w:r w:rsidRPr="0071377B">
        <w:rPr>
          <w:color w:val="auto"/>
        </w:rPr>
        <w:t>kuko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umhlolokazi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owalupeleyo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iminyaka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yake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iseli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ngapezu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kwama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shumi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asibozo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ngu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mhlolokazi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womfundisi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owasebenza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kweli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lizwe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i/>
          <w:iCs/>
          <w:color w:val="auto"/>
        </w:rPr>
        <w:t>pakati</w:t>
      </w:r>
      <w:proofErr w:type="spellEnd"/>
      <w:r w:rsidRPr="0071377B">
        <w:rPr>
          <w:i/>
          <w:iCs/>
          <w:color w:val="auto"/>
        </w:rPr>
        <w:t>,</w:t>
      </w:r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wabubela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kona</w:t>
      </w:r>
      <w:proofErr w:type="spellEnd"/>
      <w:r w:rsidRPr="0071377B">
        <w:rPr>
          <w:color w:val="auto"/>
        </w:rPr>
        <w:t xml:space="preserve">. Lo </w:t>
      </w:r>
      <w:proofErr w:type="spellStart"/>
      <w:r w:rsidRPr="0071377B">
        <w:rPr>
          <w:color w:val="auto"/>
        </w:rPr>
        <w:t>mhlolokazi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nendoda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yake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ukufika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kwabo</w:t>
      </w:r>
      <w:proofErr w:type="spellEnd"/>
      <w:r w:rsidRPr="0071377B">
        <w:rPr>
          <w:color w:val="auto"/>
        </w:rPr>
        <w:t xml:space="preserve"> e Afrika </w:t>
      </w:r>
      <w:proofErr w:type="spellStart"/>
      <w:r w:rsidRPr="0071377B">
        <w:rPr>
          <w:color w:val="auto"/>
        </w:rPr>
        <w:t>apa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baqala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ukusebenza</w:t>
      </w:r>
      <w:proofErr w:type="spellEnd"/>
      <w:r w:rsidRPr="0071377B">
        <w:rPr>
          <w:color w:val="auto"/>
        </w:rPr>
        <w:t xml:space="preserve"> </w:t>
      </w:r>
      <w:proofErr w:type="gramStart"/>
      <w:r w:rsidRPr="0071377B">
        <w:rPr>
          <w:color w:val="auto"/>
        </w:rPr>
        <w:t>e</w:t>
      </w:r>
      <w:proofErr w:type="gramEnd"/>
    </w:p>
    <w:p w14:paraId="52025780" w14:textId="65AE6F50" w:rsidR="00BE002C" w:rsidRPr="0071377B" w:rsidRDefault="001A1C06" w:rsidP="00426344">
      <w:pPr>
        <w:pStyle w:val="BodyText"/>
        <w:framePr w:w="4986" w:h="12996" w:hRule="exact" w:wrap="none" w:vAnchor="page" w:hAnchor="page" w:x="5971" w:y="5446"/>
        <w:ind w:firstLine="0"/>
        <w:jc w:val="both"/>
        <w:rPr>
          <w:color w:val="auto"/>
        </w:rPr>
      </w:pPr>
      <w:proofErr w:type="spellStart"/>
      <w:r w:rsidRPr="0071377B">
        <w:rPr>
          <w:color w:val="auto"/>
        </w:rPr>
        <w:t>Tapolisi</w:t>
      </w:r>
      <w:proofErr w:type="spellEnd"/>
      <w:r w:rsidRPr="0071377B">
        <w:rPr>
          <w:color w:val="auto"/>
        </w:rPr>
        <w:t xml:space="preserve">, apo </w:t>
      </w:r>
      <w:proofErr w:type="spellStart"/>
      <w:r w:rsidRPr="0071377B">
        <w:rPr>
          <w:color w:val="auto"/>
        </w:rPr>
        <w:t>kwabako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isikolo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bati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minyaka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itile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kona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bagqita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nanko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bebeka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kwizizwe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ezise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bunyameni</w:t>
      </w:r>
      <w:proofErr w:type="spellEnd"/>
      <w:r w:rsidRPr="0071377B">
        <w:rPr>
          <w:color w:val="auto"/>
        </w:rPr>
        <w:t xml:space="preserve"> </w:t>
      </w:r>
      <w:proofErr w:type="spellStart"/>
      <w:r w:rsidR="007926E7" w:rsidRPr="0071377B">
        <w:rPr>
          <w:color w:val="auto"/>
        </w:rPr>
        <w:t>pa</w:t>
      </w:r>
      <w:r w:rsidRPr="0071377B">
        <w:rPr>
          <w:color w:val="auto"/>
        </w:rPr>
        <w:t>kati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Kungoku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amandla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alomhlolokazi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apelile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okusebenza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noko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yona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intliziyo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kwanjengoko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ukuwutanda</w:t>
      </w:r>
      <w:proofErr w:type="spellEnd"/>
      <w:r w:rsidRPr="0071377B">
        <w:rPr>
          <w:color w:val="auto"/>
        </w:rPr>
        <w:t xml:space="preserve"> </w:t>
      </w:r>
      <w:proofErr w:type="spellStart"/>
      <w:r w:rsidR="007926E7" w:rsidRPr="0071377B">
        <w:rPr>
          <w:color w:val="auto"/>
        </w:rPr>
        <w:t>umse</w:t>
      </w:r>
      <w:r w:rsidRPr="0071377B">
        <w:rPr>
          <w:color w:val="auto"/>
        </w:rPr>
        <w:t>benzi</w:t>
      </w:r>
      <w:proofErr w:type="spellEnd"/>
      <w:r w:rsidRPr="0071377B">
        <w:rPr>
          <w:color w:val="auto"/>
        </w:rPr>
        <w:t xml:space="preserve"> we Nkosi. </w:t>
      </w:r>
      <w:proofErr w:type="spellStart"/>
      <w:r w:rsidRPr="0071377B">
        <w:rPr>
          <w:color w:val="auto"/>
        </w:rPr>
        <w:t>Ngumntu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obone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izinto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ezininzi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kweli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lizwe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ezimnandi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nezimbi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Yincwadi</w:t>
      </w:r>
      <w:proofErr w:type="spellEnd"/>
      <w:r w:rsidRPr="0071377B">
        <w:rPr>
          <w:color w:val="auto"/>
        </w:rPr>
        <w:t xml:space="preserve"> le, </w:t>
      </w:r>
      <w:proofErr w:type="spellStart"/>
      <w:r w:rsidRPr="0071377B">
        <w:rPr>
          <w:color w:val="auto"/>
        </w:rPr>
        <w:t>ukukwazi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ukubalisa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Ungene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endlwini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yake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akusokwandule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upume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wotabatela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emva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kude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ukubalisa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ngezinto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wazibona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waziva</w:t>
      </w:r>
      <w:proofErr w:type="spellEnd"/>
      <w:r w:rsidRPr="0071377B">
        <w:rPr>
          <w:color w:val="auto"/>
        </w:rPr>
        <w:t>.</w:t>
      </w:r>
    </w:p>
    <w:p w14:paraId="3EE3B5C6" w14:textId="13EF5CED" w:rsidR="00BE002C" w:rsidRPr="0071377B" w:rsidRDefault="001A1C06" w:rsidP="00426344">
      <w:pPr>
        <w:pStyle w:val="BodyText"/>
        <w:framePr w:w="4986" w:h="12996" w:hRule="exact" w:wrap="none" w:vAnchor="page" w:hAnchor="page" w:x="5971" w:y="5446"/>
        <w:jc w:val="both"/>
        <w:rPr>
          <w:color w:val="auto"/>
        </w:rPr>
      </w:pPr>
      <w:r w:rsidRPr="0071377B">
        <w:rPr>
          <w:color w:val="auto"/>
        </w:rPr>
        <w:t xml:space="preserve">Ute </w:t>
      </w:r>
      <w:proofErr w:type="spellStart"/>
      <w:r w:rsidRPr="0071377B">
        <w:rPr>
          <w:color w:val="auto"/>
        </w:rPr>
        <w:t>ke</w:t>
      </w:r>
      <w:proofErr w:type="spellEnd"/>
      <w:r w:rsidRPr="0071377B">
        <w:rPr>
          <w:color w:val="auto"/>
        </w:rPr>
        <w:t xml:space="preserve"> u Mrs. Wright lo, </w:t>
      </w:r>
      <w:proofErr w:type="spellStart"/>
      <w:r w:rsidRPr="0071377B">
        <w:rPr>
          <w:color w:val="auto"/>
        </w:rPr>
        <w:t>akubona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ityalike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yomfundisi</w:t>
      </w:r>
      <w:proofErr w:type="spellEnd"/>
      <w:r w:rsidRPr="0071377B">
        <w:rPr>
          <w:color w:val="auto"/>
        </w:rPr>
        <w:t xml:space="preserve"> wake </w:t>
      </w:r>
      <w:proofErr w:type="spellStart"/>
      <w:r w:rsidRPr="0071377B">
        <w:rPr>
          <w:color w:val="auto"/>
        </w:rPr>
        <w:t>ayingenayo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iwutabatile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lomsebenzi</w:t>
      </w:r>
      <w:proofErr w:type="spellEnd"/>
      <w:r w:rsidRPr="0071377B">
        <w:rPr>
          <w:color w:val="auto"/>
        </w:rPr>
        <w:t xml:space="preserve"> wase </w:t>
      </w:r>
      <w:proofErr w:type="spellStart"/>
      <w:r w:rsidR="007926E7" w:rsidRPr="0071377B">
        <w:rPr>
          <w:color w:val="auto"/>
        </w:rPr>
        <w:t>Ta</w:t>
      </w:r>
      <w:r w:rsidRPr="0071377B">
        <w:rPr>
          <w:color w:val="auto"/>
        </w:rPr>
        <w:t>polisi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iwuxase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watumela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pesheya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kutenga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izitya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zomtendeleko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Zifikile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uzibeke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ezandleni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zabadala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zinencwadi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exela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sisipo</w:t>
      </w:r>
      <w:proofErr w:type="spellEnd"/>
      <w:r w:rsidRPr="0071377B">
        <w:rPr>
          <w:color w:val="auto"/>
        </w:rPr>
        <w:t xml:space="preserve"> sake </w:t>
      </w:r>
      <w:proofErr w:type="spellStart"/>
      <w:r w:rsidRPr="0071377B">
        <w:rPr>
          <w:color w:val="auto"/>
        </w:rPr>
        <w:t>esi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kwi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bandla</w:t>
      </w:r>
      <w:proofErr w:type="spellEnd"/>
      <w:r w:rsidRPr="0071377B">
        <w:rPr>
          <w:color w:val="auto"/>
        </w:rPr>
        <w:t xml:space="preserve"> le Nkosi e </w:t>
      </w:r>
      <w:proofErr w:type="spellStart"/>
      <w:r w:rsidRPr="0071377B">
        <w:rPr>
          <w:color w:val="auto"/>
        </w:rPr>
        <w:t>Tapolisi</w:t>
      </w:r>
      <w:proofErr w:type="spellEnd"/>
      <w:r w:rsidRPr="0071377B">
        <w:rPr>
          <w:color w:val="auto"/>
        </w:rPr>
        <w:t>.</w:t>
      </w:r>
    </w:p>
    <w:p w14:paraId="40C13277" w14:textId="67E50370" w:rsidR="00BE002C" w:rsidRPr="0071377B" w:rsidRDefault="001A1C06" w:rsidP="00426344">
      <w:pPr>
        <w:pStyle w:val="BodyText"/>
        <w:framePr w:w="4986" w:h="12996" w:hRule="exact" w:wrap="none" w:vAnchor="page" w:hAnchor="page" w:x="5971" w:y="5446"/>
        <w:jc w:val="both"/>
        <w:rPr>
          <w:color w:val="auto"/>
        </w:rPr>
      </w:pPr>
      <w:r w:rsidRPr="0071377B">
        <w:rPr>
          <w:color w:val="auto"/>
        </w:rPr>
        <w:t xml:space="preserve">Kute </w:t>
      </w:r>
      <w:proofErr w:type="spellStart"/>
      <w:r w:rsidRPr="0071377B">
        <w:rPr>
          <w:color w:val="auto"/>
        </w:rPr>
        <w:t>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Cawa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umhla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wama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shumi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omabini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anantatu</w:t>
      </w:r>
      <w:proofErr w:type="spellEnd"/>
      <w:r w:rsidRPr="0071377B">
        <w:rPr>
          <w:color w:val="auto"/>
        </w:rPr>
        <w:t xml:space="preserve"> ka January, u Mr. Chalmers </w:t>
      </w:r>
      <w:proofErr w:type="spellStart"/>
      <w:r w:rsidRPr="0071377B">
        <w:rPr>
          <w:color w:val="auto"/>
        </w:rPr>
        <w:t>waya</w:t>
      </w:r>
      <w:proofErr w:type="spellEnd"/>
      <w:r w:rsidRPr="0071377B">
        <w:rPr>
          <w:color w:val="auto"/>
        </w:rPr>
        <w:t xml:space="preserve"> e </w:t>
      </w:r>
      <w:proofErr w:type="spellStart"/>
      <w:r w:rsidRPr="0071377B">
        <w:rPr>
          <w:color w:val="auto"/>
        </w:rPr>
        <w:t>Tapolisi</w:t>
      </w:r>
      <w:proofErr w:type="spellEnd"/>
      <w:r w:rsidRPr="0071377B">
        <w:rPr>
          <w:color w:val="auto"/>
        </w:rPr>
        <w:t xml:space="preserve"> apo, </w:t>
      </w:r>
      <w:proofErr w:type="spellStart"/>
      <w:r w:rsidRPr="0071377B">
        <w:rPr>
          <w:color w:val="auto"/>
        </w:rPr>
        <w:t>ukuya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kuhambisa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umsebenzi</w:t>
      </w:r>
      <w:proofErr w:type="spellEnd"/>
      <w:r w:rsidRPr="0071377B">
        <w:rPr>
          <w:color w:val="auto"/>
        </w:rPr>
        <w:t xml:space="preserve"> we Nkosi. </w:t>
      </w:r>
      <w:proofErr w:type="spellStart"/>
      <w:r w:rsidRPr="0071377B">
        <w:rPr>
          <w:color w:val="auto"/>
        </w:rPr>
        <w:t>Efikile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kona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ushumayele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kwinkonzo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yokuqala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amazwi</w:t>
      </w:r>
      <w:proofErr w:type="spellEnd"/>
      <w:r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afanelekileyo</w:t>
      </w:r>
      <w:proofErr w:type="spellEnd"/>
      <w:r w:rsidR="00426344" w:rsidRPr="0071377B">
        <w:rPr>
          <w:color w:val="auto"/>
        </w:rPr>
        <w:t xml:space="preserve">; </w:t>
      </w:r>
      <w:proofErr w:type="spellStart"/>
      <w:r w:rsidR="00426344" w:rsidRPr="0071377B">
        <w:rPr>
          <w:color w:val="auto"/>
        </w:rPr>
        <w:t>akugqiba</w:t>
      </w:r>
      <w:proofErr w:type="spellEnd"/>
      <w:r w:rsidR="00426344" w:rsidRPr="0071377B">
        <w:rPr>
          <w:color w:val="auto"/>
        </w:rPr>
        <w:t xml:space="preserve">, </w:t>
      </w:r>
      <w:proofErr w:type="spellStart"/>
      <w:r w:rsidR="00426344" w:rsidRPr="0071377B">
        <w:rPr>
          <w:color w:val="auto"/>
        </w:rPr>
        <w:t>ubapa</w:t>
      </w:r>
      <w:r w:rsidRPr="0071377B">
        <w:rPr>
          <w:color w:val="auto"/>
        </w:rPr>
        <w:t>tize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abantu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abakulu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abatatu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nentsana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ezimbini</w:t>
      </w:r>
      <w:proofErr w:type="spellEnd"/>
      <w:r w:rsidRPr="0071377B">
        <w:rPr>
          <w:color w:val="auto"/>
        </w:rPr>
        <w:t xml:space="preserve">; </w:t>
      </w:r>
      <w:proofErr w:type="spellStart"/>
      <w:r w:rsidRPr="0071377B">
        <w:rPr>
          <w:color w:val="auto"/>
        </w:rPr>
        <w:t>wati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emva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koko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wabeka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pambi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kwabantu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isipo</w:t>
      </w:r>
      <w:proofErr w:type="spellEnd"/>
      <w:r w:rsidRPr="0071377B">
        <w:rPr>
          <w:color w:val="auto"/>
        </w:rPr>
        <w:t xml:space="preserve"> sika Mrs. Wright, </w:t>
      </w:r>
      <w:proofErr w:type="spellStart"/>
      <w:r w:rsidRPr="0071377B">
        <w:rPr>
          <w:color w:val="auto"/>
        </w:rPr>
        <w:t>izitya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zomtendeleko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zise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tyeyeni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entle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kunene</w:t>
      </w:r>
      <w:proofErr w:type="spellEnd"/>
      <w:r w:rsidRPr="0071377B">
        <w:rPr>
          <w:color w:val="auto"/>
        </w:rPr>
        <w:t xml:space="preserve">; </w:t>
      </w:r>
      <w:proofErr w:type="spellStart"/>
      <w:r w:rsidRPr="0071377B">
        <w:rPr>
          <w:color w:val="auto"/>
        </w:rPr>
        <w:t>ute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kananjalo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wawanikela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amazw</w:t>
      </w:r>
      <w:r w:rsidR="00426344" w:rsidRPr="0071377B">
        <w:rPr>
          <w:color w:val="auto"/>
        </w:rPr>
        <w:t>i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alomhlolokazi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okubulisa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nawo</w:t>
      </w:r>
      <w:r w:rsidRPr="0071377B">
        <w:rPr>
          <w:color w:val="auto"/>
        </w:rPr>
        <w:t>tando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nawokomeleza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Yangamazwi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acingisa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nzulu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akuvakala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kwabonakala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abantu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beyisiwe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kwapela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ngawo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nangalento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intle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kangaka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baqalayo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ukuyi</w:t>
      </w:r>
      <w:proofErr w:type="spellEnd"/>
      <w:r w:rsidRPr="0071377B">
        <w:rPr>
          <w:color w:val="auto"/>
        </w:rPr>
        <w:t xml:space="preserve"> bona </w:t>
      </w:r>
      <w:proofErr w:type="spellStart"/>
      <w:r w:rsidRPr="0071377B">
        <w:rPr>
          <w:color w:val="auto"/>
        </w:rPr>
        <w:t>namhla</w:t>
      </w:r>
      <w:proofErr w:type="spellEnd"/>
      <w:r w:rsidRPr="0071377B">
        <w:rPr>
          <w:color w:val="auto"/>
        </w:rPr>
        <w:t xml:space="preserve">. </w:t>
      </w:r>
      <w:proofErr w:type="spellStart"/>
      <w:r w:rsidRPr="0071377B">
        <w:rPr>
          <w:color w:val="auto"/>
        </w:rPr>
        <w:t>Nomntwana</w:t>
      </w:r>
      <w:proofErr w:type="spellEnd"/>
      <w:r w:rsidRPr="0071377B">
        <w:rPr>
          <w:color w:val="auto"/>
        </w:rPr>
        <w:t xml:space="preserve"> lo </w:t>
      </w:r>
      <w:proofErr w:type="spellStart"/>
      <w:r w:rsidRPr="0071377B">
        <w:rPr>
          <w:color w:val="auto"/>
        </w:rPr>
        <w:t>owayeko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lomini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ubonile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weva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ukuba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inkulu</w:t>
      </w:r>
      <w:proofErr w:type="spellEnd"/>
      <w:r w:rsidRPr="0071377B">
        <w:rPr>
          <w:color w:val="auto"/>
        </w:rPr>
        <w:t xml:space="preserve"> lento </w:t>
      </w:r>
      <w:proofErr w:type="spellStart"/>
      <w:r w:rsidRPr="0071377B">
        <w:rPr>
          <w:color w:val="auto"/>
        </w:rPr>
        <w:t>yenziweya</w:t>
      </w:r>
      <w:proofErr w:type="spellEnd"/>
      <w:r w:rsidRPr="0071377B">
        <w:rPr>
          <w:color w:val="auto"/>
        </w:rPr>
        <w:t>.</w:t>
      </w:r>
    </w:p>
    <w:p w14:paraId="4EB9C849" w14:textId="79FCDF4D" w:rsidR="00BE002C" w:rsidRPr="0071377B" w:rsidRDefault="001A1C06" w:rsidP="00426344">
      <w:pPr>
        <w:pStyle w:val="BodyText"/>
        <w:framePr w:w="4986" w:h="12996" w:hRule="exact" w:wrap="none" w:vAnchor="page" w:hAnchor="page" w:x="5971" w:y="5446"/>
        <w:jc w:val="both"/>
        <w:rPr>
          <w:color w:val="auto"/>
        </w:rPr>
      </w:pPr>
      <w:proofErr w:type="spellStart"/>
      <w:r w:rsidRPr="0071377B">
        <w:rPr>
          <w:color w:val="auto"/>
        </w:rPr>
        <w:t>Kwelandelayo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inkonzo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umfundisi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uhambise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umtendeleko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ngezo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zitya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zifikileyo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zabonakala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okune</w:t>
      </w:r>
      <w:r w:rsidR="0071377B">
        <w:rPr>
          <w:color w:val="auto"/>
        </w:rPr>
        <w:t>n</w:t>
      </w:r>
      <w:r w:rsidRPr="0071377B">
        <w:rPr>
          <w:color w:val="auto"/>
        </w:rPr>
        <w:t>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zitya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ngobuhle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bazo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zeziwufaneleyo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kwapela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lomsebenzi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mkulu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kangaka</w:t>
      </w:r>
      <w:proofErr w:type="spellEnd"/>
      <w:r w:rsidRPr="0071377B">
        <w:rPr>
          <w:color w:val="auto"/>
        </w:rPr>
        <w:t xml:space="preserve">. Yaba </w:t>
      </w:r>
      <w:proofErr w:type="spellStart"/>
      <w:r w:rsidRPr="0071377B">
        <w:rPr>
          <w:color w:val="auto"/>
        </w:rPr>
        <w:t>yinkonzo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ev</w:t>
      </w:r>
      <w:r w:rsidR="00426344" w:rsidRPr="0071377B">
        <w:rPr>
          <w:color w:val="auto"/>
        </w:rPr>
        <w:t>uselelayo</w:t>
      </w:r>
      <w:proofErr w:type="spellEnd"/>
      <w:r w:rsidR="00426344" w:rsidRPr="0071377B">
        <w:rPr>
          <w:color w:val="auto"/>
        </w:rPr>
        <w:t xml:space="preserve">, </w:t>
      </w:r>
      <w:proofErr w:type="spellStart"/>
      <w:r w:rsidR="00426344" w:rsidRPr="0071377B">
        <w:rPr>
          <w:color w:val="auto"/>
        </w:rPr>
        <w:t>ecingisa</w:t>
      </w:r>
      <w:proofErr w:type="spellEnd"/>
      <w:r w:rsidR="00426344" w:rsidRPr="0071377B">
        <w:rPr>
          <w:color w:val="auto"/>
        </w:rPr>
        <w:t xml:space="preserve"> </w:t>
      </w:r>
      <w:proofErr w:type="spellStart"/>
      <w:r w:rsidR="00426344" w:rsidRPr="0071377B">
        <w:rPr>
          <w:color w:val="auto"/>
        </w:rPr>
        <w:t>nzulu</w:t>
      </w:r>
      <w:proofErr w:type="spellEnd"/>
      <w:r w:rsidR="00426344" w:rsidRPr="0071377B">
        <w:rPr>
          <w:color w:val="auto"/>
        </w:rPr>
        <w:t xml:space="preserve">, </w:t>
      </w:r>
      <w:proofErr w:type="spellStart"/>
      <w:r w:rsidR="00426344" w:rsidRPr="0071377B">
        <w:rPr>
          <w:color w:val="auto"/>
        </w:rPr>
        <w:t>ebo</w:t>
      </w:r>
      <w:r w:rsidRPr="0071377B">
        <w:rPr>
          <w:color w:val="auto"/>
        </w:rPr>
        <w:t>nisa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abantu</w:t>
      </w:r>
      <w:proofErr w:type="spellEnd"/>
      <w:r w:rsidRPr="0071377B">
        <w:rPr>
          <w:color w:val="auto"/>
        </w:rPr>
        <w:t xml:space="preserve"> be Nkosi </w:t>
      </w:r>
      <w:proofErr w:type="spellStart"/>
      <w:r w:rsidRPr="0071377B">
        <w:rPr>
          <w:color w:val="auto"/>
        </w:rPr>
        <w:t>ukuba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bafanele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okunene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ukuwu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kutalela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umsebenzi</w:t>
      </w:r>
      <w:proofErr w:type="spellEnd"/>
      <w:r w:rsidRPr="0071377B">
        <w:rPr>
          <w:color w:val="auto"/>
        </w:rPr>
        <w:t xml:space="preserve"> ka </w:t>
      </w:r>
      <w:proofErr w:type="spellStart"/>
      <w:r w:rsidRPr="0071377B">
        <w:rPr>
          <w:color w:val="auto"/>
        </w:rPr>
        <w:t>Tixo</w:t>
      </w:r>
      <w:proofErr w:type="spellEnd"/>
      <w:r w:rsidRPr="0071377B">
        <w:rPr>
          <w:color w:val="auto"/>
        </w:rPr>
        <w:t xml:space="preserve">. Akuba </w:t>
      </w:r>
      <w:proofErr w:type="spellStart"/>
      <w:r w:rsidRPr="0071377B">
        <w:rPr>
          <w:color w:val="auto"/>
        </w:rPr>
        <w:t>egqibile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ukwele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enqweleni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yake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umfundisi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wagoduka</w:t>
      </w:r>
      <w:proofErr w:type="spellEnd"/>
      <w:r w:rsidRPr="0071377B">
        <w:rPr>
          <w:color w:val="auto"/>
        </w:rPr>
        <w:t xml:space="preserve">, baye bona </w:t>
      </w:r>
      <w:proofErr w:type="spellStart"/>
      <w:r w:rsidRPr="0071377B">
        <w:rPr>
          <w:color w:val="auto"/>
        </w:rPr>
        <w:t>abantu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besabutile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bencokola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ngezinto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ezenziweyo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yi</w:t>
      </w:r>
      <w:proofErr w:type="spellEnd"/>
      <w:r w:rsidRPr="0071377B">
        <w:rPr>
          <w:color w:val="auto"/>
        </w:rPr>
        <w:t xml:space="preserve"> Nkosi </w:t>
      </w:r>
      <w:proofErr w:type="spellStart"/>
      <w:r w:rsidRPr="0071377B">
        <w:rPr>
          <w:color w:val="auto"/>
        </w:rPr>
        <w:t>yabo</w:t>
      </w:r>
      <w:proofErr w:type="spellEnd"/>
      <w:r w:rsidRPr="0071377B">
        <w:rPr>
          <w:color w:val="auto"/>
        </w:rPr>
        <w:t>.</w:t>
      </w:r>
    </w:p>
    <w:p w14:paraId="4845762E" w14:textId="0CC69927" w:rsidR="00BE002C" w:rsidRPr="0071377B" w:rsidRDefault="001A1C06" w:rsidP="00426344">
      <w:pPr>
        <w:pStyle w:val="BodyText"/>
        <w:framePr w:w="4986" w:h="12996" w:hRule="exact" w:wrap="none" w:vAnchor="page" w:hAnchor="page" w:x="5971" w:y="5446"/>
        <w:spacing w:line="259" w:lineRule="auto"/>
        <w:jc w:val="both"/>
        <w:rPr>
          <w:color w:val="auto"/>
        </w:rPr>
      </w:pPr>
      <w:proofErr w:type="spellStart"/>
      <w:r w:rsidRPr="0071377B">
        <w:rPr>
          <w:color w:val="auto"/>
        </w:rPr>
        <w:t>Asikuko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nokuba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eloqedlana</w:t>
      </w:r>
      <w:proofErr w:type="spellEnd"/>
      <w:r w:rsidRPr="0071377B">
        <w:rPr>
          <w:color w:val="auto"/>
        </w:rPr>
        <w:t xml:space="preserve"> lase </w:t>
      </w:r>
      <w:proofErr w:type="spellStart"/>
      <w:r w:rsidRPr="0071377B">
        <w:rPr>
          <w:color w:val="auto"/>
        </w:rPr>
        <w:t>Tapolisi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liyabulela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libulela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lomfuziselo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walomhlolakazi</w:t>
      </w:r>
      <w:proofErr w:type="spellEnd"/>
      <w:r w:rsidRPr="0071377B">
        <w:rPr>
          <w:color w:val="auto"/>
        </w:rPr>
        <w:t xml:space="preserve">. Wenze </w:t>
      </w:r>
      <w:proofErr w:type="spellStart"/>
      <w:r w:rsidRPr="0071377B">
        <w:rPr>
          <w:i/>
          <w:iCs/>
          <w:color w:val="auto"/>
        </w:rPr>
        <w:t>anokukwenza</w:t>
      </w:r>
      <w:proofErr w:type="spellEnd"/>
      <w:r w:rsidRPr="0071377B">
        <w:rPr>
          <w:i/>
          <w:iCs/>
          <w:color w:val="auto"/>
        </w:rPr>
        <w:t xml:space="preserve">! </w:t>
      </w:r>
      <w:proofErr w:type="spellStart"/>
      <w:r w:rsidRPr="0071377B">
        <w:rPr>
          <w:color w:val="auto"/>
        </w:rPr>
        <w:t>okunene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amandla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okusebenza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apelile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kodwa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ubonisile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intliziyo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kwanje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ngoko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yayinjalo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ukufika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kwake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eyintokazi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entsha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oyomeleleyo</w:t>
      </w:r>
      <w:proofErr w:type="spellEnd"/>
      <w:r w:rsidRPr="0071377B">
        <w:rPr>
          <w:color w:val="auto"/>
        </w:rPr>
        <w:t xml:space="preserve">. Yanga </w:t>
      </w:r>
      <w:proofErr w:type="spellStart"/>
      <w:r w:rsidRPr="0071377B">
        <w:rPr>
          <w:color w:val="auto"/>
        </w:rPr>
        <w:t>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</w:t>
      </w:r>
      <w:proofErr w:type="spellEnd"/>
      <w:r w:rsidRPr="0071377B">
        <w:rPr>
          <w:color w:val="auto"/>
        </w:rPr>
        <w:t xml:space="preserve"> Nkosi </w:t>
      </w:r>
      <w:proofErr w:type="spellStart"/>
      <w:r w:rsidRPr="0071377B">
        <w:rPr>
          <w:color w:val="auto"/>
        </w:rPr>
        <w:t>ingamgcina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lomhlobo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wayo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nowetu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imkutaze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impahle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ngamacala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onke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imnike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amandla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nase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budaleni</w:t>
      </w:r>
      <w:proofErr w:type="spellEnd"/>
      <w:r w:rsidRPr="0071377B">
        <w:rPr>
          <w:color w:val="auto"/>
        </w:rPr>
        <w:t xml:space="preserve"> bake </w:t>
      </w:r>
      <w:proofErr w:type="spellStart"/>
      <w:r w:rsidRPr="0071377B">
        <w:rPr>
          <w:color w:val="auto"/>
        </w:rPr>
        <w:t>okusibonisa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uhlobo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esibe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sifanele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ukwenza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ngalo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ukuze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uqubele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pambili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umsebenzi</w:t>
      </w:r>
      <w:proofErr w:type="spellEnd"/>
      <w:r w:rsidRPr="0071377B">
        <w:rPr>
          <w:color w:val="auto"/>
        </w:rPr>
        <w:t xml:space="preserve"> ka </w:t>
      </w:r>
      <w:proofErr w:type="spellStart"/>
      <w:r w:rsidRPr="0071377B">
        <w:rPr>
          <w:color w:val="auto"/>
        </w:rPr>
        <w:t>Tixo</w:t>
      </w:r>
      <w:proofErr w:type="spellEnd"/>
      <w:r w:rsidRPr="0071377B">
        <w:rPr>
          <w:color w:val="auto"/>
        </w:rPr>
        <w:t>.</w:t>
      </w:r>
    </w:p>
    <w:p w14:paraId="2BD39E80" w14:textId="520C5FF2" w:rsidR="00BE002C" w:rsidRPr="0071377B" w:rsidRDefault="001A1C06" w:rsidP="00426344">
      <w:pPr>
        <w:pStyle w:val="BodyText"/>
        <w:framePr w:w="4986" w:h="12996" w:hRule="exact" w:wrap="none" w:vAnchor="page" w:hAnchor="page" w:x="5971" w:y="5446"/>
        <w:spacing w:line="259" w:lineRule="auto"/>
        <w:jc w:val="both"/>
        <w:rPr>
          <w:color w:val="auto"/>
        </w:rPr>
      </w:pPr>
      <w:proofErr w:type="spellStart"/>
      <w:r w:rsidRPr="0071377B">
        <w:rPr>
          <w:color w:val="auto"/>
        </w:rPr>
        <w:t>Sinipa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ezindaba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zimnandi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sesidikiwe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zezimbi</w:t>
      </w:r>
      <w:proofErr w:type="spellEnd"/>
      <w:r w:rsidRPr="0071377B">
        <w:rPr>
          <w:color w:val="auto"/>
        </w:rPr>
        <w:t xml:space="preserve">. Singa le </w:t>
      </w:r>
      <w:proofErr w:type="spellStart"/>
      <w:r w:rsidRPr="0071377B">
        <w:rPr>
          <w:color w:val="auto"/>
        </w:rPr>
        <w:t>tyalike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yase</w:t>
      </w:r>
      <w:proofErr w:type="spellEnd"/>
      <w:r w:rsidRPr="0071377B">
        <w:rPr>
          <w:color w:val="auto"/>
        </w:rPr>
        <w:t xml:space="preserve"> </w:t>
      </w:r>
      <w:r w:rsidR="0071377B">
        <w:rPr>
          <w:color w:val="auto"/>
        </w:rPr>
        <w:t>R</w:t>
      </w:r>
      <w:r w:rsidRPr="0071377B">
        <w:rPr>
          <w:color w:val="auto"/>
        </w:rPr>
        <w:t xml:space="preserve">ini </w:t>
      </w:r>
      <w:proofErr w:type="spellStart"/>
      <w:r w:rsidRPr="0071377B">
        <w:rPr>
          <w:color w:val="auto"/>
        </w:rPr>
        <w:t>nesebe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layo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ingapiwa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ngokugqitiseleyo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Umoya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Oyingcwele</w:t>
      </w:r>
      <w:proofErr w:type="spellEnd"/>
      <w:r w:rsidRPr="0071377B">
        <w:rPr>
          <w:color w:val="auto"/>
        </w:rPr>
        <w:t xml:space="preserve">, babe </w:t>
      </w:r>
      <w:proofErr w:type="spellStart"/>
      <w:r w:rsidRPr="0071377B">
        <w:rPr>
          <w:color w:val="auto"/>
        </w:rPr>
        <w:t>baninzi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bamabala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omabini</w:t>
      </w:r>
      <w:proofErr w:type="spellEnd"/>
      <w:r w:rsidRPr="0071377B">
        <w:rPr>
          <w:color w:val="auto"/>
        </w:rPr>
        <w:t xml:space="preserve">, abaya </w:t>
      </w:r>
      <w:proofErr w:type="spellStart"/>
      <w:r w:rsidRPr="0071377B">
        <w:rPr>
          <w:color w:val="auto"/>
        </w:rPr>
        <w:t>kuguqulelwa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enyanisweni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bahambe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ngokomeleleyo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ezindleleni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zobuluugisa</w:t>
      </w:r>
      <w:proofErr w:type="spellEnd"/>
      <w:r w:rsidRPr="0071377B">
        <w:rPr>
          <w:color w:val="auto"/>
        </w:rPr>
        <w:t>.</w:t>
      </w:r>
    </w:p>
    <w:p w14:paraId="70745B88" w14:textId="3FC9AAF2" w:rsidR="00BE002C" w:rsidRPr="0071377B" w:rsidRDefault="001A1C06" w:rsidP="00426344">
      <w:pPr>
        <w:pStyle w:val="BodyText"/>
        <w:framePr w:w="4986" w:h="12996" w:hRule="exact" w:wrap="none" w:vAnchor="page" w:hAnchor="page" w:x="5971" w:y="5446"/>
        <w:spacing w:line="259" w:lineRule="auto"/>
        <w:jc w:val="both"/>
        <w:rPr>
          <w:color w:val="auto"/>
        </w:rPr>
      </w:pPr>
      <w:r w:rsidRPr="0071377B">
        <w:rPr>
          <w:color w:val="auto"/>
        </w:rPr>
        <w:t xml:space="preserve">Asina </w:t>
      </w:r>
      <w:proofErr w:type="spellStart"/>
      <w:r w:rsidRPr="0071377B">
        <w:rPr>
          <w:color w:val="auto"/>
        </w:rPr>
        <w:t>kuyi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shiya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indawana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esaseleyo</w:t>
      </w:r>
      <w:proofErr w:type="spellEnd"/>
      <w:r w:rsidRPr="0071377B">
        <w:rPr>
          <w:color w:val="auto"/>
        </w:rPr>
        <w:t xml:space="preserve">, </w:t>
      </w:r>
      <w:proofErr w:type="spellStart"/>
      <w:r w:rsidRPr="0071377B">
        <w:rPr>
          <w:color w:val="auto"/>
        </w:rPr>
        <w:t>emasipete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ngayo</w:t>
      </w:r>
      <w:proofErr w:type="spellEnd"/>
      <w:r w:rsidRPr="0071377B">
        <w:rPr>
          <w:color w:val="auto"/>
        </w:rPr>
        <w:t xml:space="preserve"> le </w:t>
      </w:r>
      <w:proofErr w:type="spellStart"/>
      <w:r w:rsidRPr="0071377B">
        <w:rPr>
          <w:color w:val="auto"/>
        </w:rPr>
        <w:t>ngxelo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yalo</w:t>
      </w:r>
      <w:proofErr w:type="spellEnd"/>
      <w:r w:rsidRPr="0071377B">
        <w:rPr>
          <w:color w:val="auto"/>
        </w:rPr>
        <w:t xml:space="preserve"> “</w:t>
      </w:r>
      <w:proofErr w:type="spellStart"/>
      <w:r w:rsidRPr="0071377B">
        <w:rPr>
          <w:color w:val="auto"/>
        </w:rPr>
        <w:t>Msebenzi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Mhle</w:t>
      </w:r>
      <w:proofErr w:type="spellEnd"/>
      <w:r w:rsidRPr="0071377B">
        <w:rPr>
          <w:color w:val="auto"/>
        </w:rPr>
        <w:t xml:space="preserve">,” </w:t>
      </w:r>
      <w:proofErr w:type="spellStart"/>
      <w:r w:rsidRPr="0071377B">
        <w:rPr>
          <w:color w:val="auto"/>
        </w:rPr>
        <w:t>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yeyona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isizeka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bani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sesi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qamo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sawo</w:t>
      </w:r>
      <w:proofErr w:type="spellEnd"/>
      <w:r w:rsidRPr="0071377B">
        <w:rPr>
          <w:color w:val="auto"/>
        </w:rPr>
        <w:t xml:space="preserve">. Wati mini </w:t>
      </w:r>
      <w:proofErr w:type="spellStart"/>
      <w:r w:rsidRPr="0071377B">
        <w:rPr>
          <w:color w:val="auto"/>
        </w:rPr>
        <w:t>wawashiya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amakowetu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umfo</w:t>
      </w:r>
      <w:proofErr w:type="spellEnd"/>
      <w:r w:rsidRPr="0071377B">
        <w:rPr>
          <w:color w:val="auto"/>
        </w:rPr>
        <w:t xml:space="preserve"> ka Chalmers, </w:t>
      </w:r>
      <w:proofErr w:type="spellStart"/>
      <w:r w:rsidRPr="0071377B">
        <w:rPr>
          <w:color w:val="auto"/>
        </w:rPr>
        <w:t>esikolo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sase</w:t>
      </w:r>
      <w:proofErr w:type="spellEnd"/>
      <w:r w:rsidRPr="0071377B">
        <w:rPr>
          <w:color w:val="auto"/>
        </w:rPr>
        <w:t xml:space="preserve"> </w:t>
      </w:r>
      <w:proofErr w:type="spellStart"/>
      <w:proofErr w:type="gramStart"/>
      <w:r w:rsidRPr="0071377B">
        <w:rPr>
          <w:color w:val="auto"/>
        </w:rPr>
        <w:t>Tunxe</w:t>
      </w:r>
      <w:proofErr w:type="spellEnd"/>
      <w:r w:rsidRPr="0071377B">
        <w:rPr>
          <w:color w:val="auto"/>
        </w:rPr>
        <w:t>,—</w:t>
      </w:r>
      <w:proofErr w:type="spellStart"/>
      <w:proofErr w:type="gramEnd"/>
      <w:r w:rsidRPr="0071377B">
        <w:rPr>
          <w:color w:val="auto"/>
        </w:rPr>
        <w:t>enamhla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singa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manxiwa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zezimfazwe</w:t>
      </w:r>
      <w:proofErr w:type="spellEnd"/>
      <w:r w:rsidRPr="0071377B">
        <w:rPr>
          <w:color w:val="auto"/>
        </w:rPr>
        <w:t>,—</w:t>
      </w:r>
      <w:proofErr w:type="spellStart"/>
      <w:r w:rsidRPr="0071377B">
        <w:rPr>
          <w:color w:val="auto"/>
        </w:rPr>
        <w:t>eya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kuba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ngu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mfundisi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waba</w:t>
      </w:r>
      <w:proofErr w:type="spellEnd"/>
      <w:r w:rsidRPr="0071377B">
        <w:rPr>
          <w:color w:val="auto"/>
        </w:rPr>
        <w:t xml:space="preserve"> </w:t>
      </w:r>
      <w:proofErr w:type="spellStart"/>
      <w:r w:rsidRPr="0071377B">
        <w:rPr>
          <w:color w:val="auto"/>
        </w:rPr>
        <w:t>mhlope</w:t>
      </w:r>
      <w:proofErr w:type="spellEnd"/>
      <w:r w:rsidRPr="0071377B">
        <w:rPr>
          <w:color w:val="auto"/>
        </w:rPr>
        <w:t xml:space="preserve"> e Rini,</w:t>
      </w:r>
    </w:p>
    <w:p w14:paraId="3AE851BD" w14:textId="77777777" w:rsidR="00BE002C" w:rsidRPr="0071377B" w:rsidRDefault="00BE002C">
      <w:pPr>
        <w:spacing w:line="1" w:lineRule="exact"/>
        <w:rPr>
          <w:color w:val="auto"/>
        </w:rPr>
      </w:pPr>
    </w:p>
    <w:sectPr w:rsidR="00BE002C" w:rsidRPr="0071377B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EF4A" w14:textId="77777777" w:rsidR="00946C6A" w:rsidRDefault="00946C6A">
      <w:r>
        <w:separator/>
      </w:r>
    </w:p>
  </w:endnote>
  <w:endnote w:type="continuationSeparator" w:id="0">
    <w:p w14:paraId="1E5F916B" w14:textId="77777777" w:rsidR="00946C6A" w:rsidRDefault="0094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C9C7" w14:textId="77777777" w:rsidR="00946C6A" w:rsidRDefault="00946C6A"/>
  </w:footnote>
  <w:footnote w:type="continuationSeparator" w:id="0">
    <w:p w14:paraId="09D40BA6" w14:textId="77777777" w:rsidR="00946C6A" w:rsidRDefault="00946C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2C"/>
    <w:rsid w:val="001A1C06"/>
    <w:rsid w:val="00426344"/>
    <w:rsid w:val="0071377B"/>
    <w:rsid w:val="007926E7"/>
    <w:rsid w:val="00946C6A"/>
    <w:rsid w:val="00B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273B"/>
  <w15:docId w15:val="{F0BDAEC4-0619-4E25-A921-6737C987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94B41"/>
      <w:w w:val="70"/>
      <w:sz w:val="86"/>
      <w:szCs w:val="8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1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1"/>
      <w:w w:val="70"/>
      <w:sz w:val="54"/>
      <w:szCs w:val="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1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4B41"/>
      <w:sz w:val="14"/>
      <w:szCs w:val="1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720"/>
      <w:jc w:val="center"/>
    </w:pPr>
    <w:rPr>
      <w:rFonts w:ascii="Arial" w:eastAsia="Arial" w:hAnsi="Arial" w:cs="Arial"/>
      <w:color w:val="594B41"/>
      <w:w w:val="70"/>
      <w:sz w:val="86"/>
      <w:szCs w:val="86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Times New Roman" w:eastAsia="Times New Roman" w:hAnsi="Times New Roman" w:cs="Times New Roman"/>
      <w:color w:val="594B41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400"/>
      <w:jc w:val="center"/>
    </w:pPr>
    <w:rPr>
      <w:rFonts w:ascii="Times New Roman" w:eastAsia="Times New Roman" w:hAnsi="Times New Roman" w:cs="Times New Roman"/>
      <w:color w:val="594B41"/>
      <w:w w:val="70"/>
      <w:sz w:val="54"/>
      <w:szCs w:val="54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594B41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60"/>
      <w:jc w:val="center"/>
    </w:pPr>
    <w:rPr>
      <w:rFonts w:ascii="Times New Roman" w:eastAsia="Times New Roman" w:hAnsi="Times New Roman" w:cs="Times New Roman"/>
      <w:b/>
      <w:bCs/>
      <w:color w:val="594B4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4592</Characters>
  <Application>Microsoft Office Word</Application>
  <DocSecurity>0</DocSecurity>
  <Lines>38</Lines>
  <Paragraphs>10</Paragraphs>
  <ScaleCrop>false</ScaleCrop>
  <Company>Philisa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2021-05-18T22:33:00Z</dcterms:created>
  <dcterms:modified xsi:type="dcterms:W3CDTF">2021-05-26T18:59:00Z</dcterms:modified>
</cp:coreProperties>
</file>