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F7E97" w14:textId="45FBF673" w:rsidR="00CC15D5" w:rsidRPr="006F27AC" w:rsidRDefault="007356F2" w:rsidP="006F27AC">
      <w:pPr>
        <w:rPr>
          <w:color w:val="auto"/>
        </w:rPr>
      </w:pPr>
      <w:r w:rsidRPr="006F27AC">
        <w:rPr>
          <w:noProof/>
          <w:color w:val="auto"/>
          <w:lang w:val="en-ZA" w:eastAsia="en-ZA" w:bidi="ar-SA"/>
        </w:rPr>
        <mc:AlternateContent>
          <mc:Choice Requires="wps">
            <w:drawing>
              <wp:anchor distT="0" distB="0" distL="114300" distR="114300" simplePos="0" relativeHeight="251656192" behindDoc="1" locked="0" layoutInCell="1" allowOverlap="1" wp14:anchorId="282B2F61" wp14:editId="4BE3A4E4">
                <wp:simplePos x="0" y="0"/>
                <wp:positionH relativeFrom="page">
                  <wp:posOffset>3739515</wp:posOffset>
                </wp:positionH>
                <wp:positionV relativeFrom="page">
                  <wp:posOffset>1255395</wp:posOffset>
                </wp:positionV>
                <wp:extent cx="3346450" cy="0"/>
                <wp:effectExtent l="0" t="0" r="0" b="0"/>
                <wp:wrapNone/>
                <wp:docPr id="1" name="Shape 1"/>
                <wp:cNvGraphicFramePr/>
                <a:graphic xmlns:a="http://schemas.openxmlformats.org/drawingml/2006/main">
                  <a:graphicData uri="http://schemas.microsoft.com/office/word/2010/wordprocessingShape">
                    <wps:wsp>
                      <wps:cNvCnPr/>
                      <wps:spPr>
                        <a:xfrm>
                          <a:off x="0" y="0"/>
                          <a:ext cx="3346450" cy="0"/>
                        </a:xfrm>
                        <a:prstGeom prst="straightConnector1">
                          <a:avLst/>
                        </a:prstGeom>
                        <a:ln w="6985">
                          <a:solidFill/>
                        </a:ln>
                      </wps:spPr>
                      <wps:bodyPr/>
                    </wps:wsp>
                  </a:graphicData>
                </a:graphic>
              </wp:anchor>
            </w:drawing>
          </mc:Choice>
          <mc:Fallback>
            <w:pict>
              <v:shapetype w14:anchorId="274102AF" id="_x0000_t32" coordsize="21600,21600" o:spt="32" o:oned="t" path="m,l21600,21600e" filled="f">
                <v:path arrowok="t" fillok="f" o:connecttype="none"/>
                <o:lock v:ext="edit" shapetype="t"/>
              </v:shapetype>
              <v:shape id="Shape 1" o:spid="_x0000_s1026" type="#_x0000_t32" style="position:absolute;margin-left:294.45pt;margin-top:98.85pt;width:263.5pt;height:0;z-index:-25166028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" strokeweight=".55pt">
                <w10:wrap anchorx="page" anchory="page"/>
              </v:shape>
            </w:pict>
          </mc:Fallback>
        </mc:AlternateContent>
      </w:r>
      <w:r w:rsidRPr="006F27AC">
        <w:rPr>
          <w:noProof/>
          <w:color w:val="auto"/>
          <w:lang w:val="en-ZA" w:eastAsia="en-ZA" w:bidi="ar-SA"/>
        </w:rPr>
        <mc:AlternateContent>
          <mc:Choice Requires="wps">
            <w:drawing>
              <wp:anchor distT="0" distB="0" distL="114300" distR="114300" simplePos="0" relativeHeight="251658240" behindDoc="1" locked="0" layoutInCell="1" allowOverlap="1" wp14:anchorId="2FDE0F5C" wp14:editId="6E2A733D">
                <wp:simplePos x="0" y="0"/>
                <wp:positionH relativeFrom="page">
                  <wp:posOffset>541655</wp:posOffset>
                </wp:positionH>
                <wp:positionV relativeFrom="page">
                  <wp:posOffset>1261110</wp:posOffset>
                </wp:positionV>
                <wp:extent cx="3264535" cy="0"/>
                <wp:effectExtent l="0" t="0" r="0" b="0"/>
                <wp:wrapNone/>
                <wp:docPr id="3" name="Shape 3"/>
                <wp:cNvGraphicFramePr/>
                <a:graphic xmlns:a="http://schemas.openxmlformats.org/drawingml/2006/main">
                  <a:graphicData uri="http://schemas.microsoft.com/office/word/2010/wordprocessingShape">
                    <wps:wsp>
                      <wps:cNvCnPr/>
                      <wps:spPr>
                        <a:xfrm>
                          <a:off x="0" y="0"/>
                          <a:ext cx="3264535" cy="0"/>
                        </a:xfrm>
                        <a:prstGeom prst="straightConnector1">
                          <a:avLst/>
                        </a:prstGeom>
                        <a:ln w="6985">
                          <a:solidFill/>
                        </a:ln>
                      </wps:spPr>
                      <wps:bodyPr/>
                    </wps:wsp>
                  </a:graphicData>
                </a:graphic>
              </wp:anchor>
            </w:drawing>
          </mc:Choice>
          <mc:Fallback>
            <w:pict>
              <v:shape w14:anchorId="30D20498" id="Shape 3" o:spid="_x0000_s1026" type="#_x0000_t32" style="position:absolute;margin-left:42.65pt;margin-top:99.3pt;width:257.05pt;height:0;z-index:-25165824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" strokeweight=".55pt">
                <w10:wrap anchorx="page" anchory="page"/>
              </v:shape>
            </w:pict>
          </mc:Fallback>
        </mc:AlternateContent>
      </w:r>
    </w:p>
    <w:p w14:paraId="5536FA66" w14:textId="689EBE02" w:rsidR="00CC15D5" w:rsidRPr="006F27AC" w:rsidRDefault="00E60F6E" w:rsidP="007356F2">
      <w:pPr>
        <w:pStyle w:val="Bodytext20"/>
        <w:framePr w:w="3596" w:h="12748" w:hRule="exact" w:wrap="none" w:vAnchor="page" w:hAnchor="page" w:x="811" w:y="2075"/>
        <w:spacing w:after="0" w:line="269" w:lineRule="auto"/>
        <w:ind w:firstLine="0"/>
        <w:jc w:val="both"/>
        <w:rPr>
          <w:color w:val="auto"/>
          <w:sz w:val="18"/>
          <w:szCs w:val="18"/>
        </w:rPr>
      </w:pPr>
      <w:r w:rsidRPr="006F27AC">
        <w:rPr>
          <w:rStyle w:val="Bodytext2"/>
          <w:color w:val="auto"/>
          <w:sz w:val="18"/>
          <w:szCs w:val="18"/>
        </w:rPr>
        <w:t>zonke zibonisa ukuba ongawufumani o umsebenzi wenziwa kukuba engawulungele, asikuko ukuba entsundu. Makati ke ngoko lowo nalowo azi lungiselele.</w:t>
      </w:r>
    </w:p>
    <w:p w14:paraId="3931005C" w14:textId="570EAC4F" w:rsidR="00CC15D5" w:rsidRPr="006F27AC" w:rsidRDefault="00E60F6E" w:rsidP="007356F2">
      <w:pPr>
        <w:pStyle w:val="Bodytext20"/>
        <w:framePr w:w="3596" w:h="12748" w:hRule="exact" w:wrap="none" w:vAnchor="page" w:hAnchor="page" w:x="811" w:y="2075"/>
        <w:spacing w:after="340" w:line="269" w:lineRule="auto"/>
        <w:ind w:firstLine="300"/>
        <w:jc w:val="both"/>
        <w:rPr>
          <w:color w:val="auto"/>
          <w:sz w:val="18"/>
          <w:szCs w:val="18"/>
        </w:rPr>
      </w:pPr>
      <w:r w:rsidRPr="006F27AC">
        <w:rPr>
          <w:rStyle w:val="Bodytext2"/>
          <w:color w:val="auto"/>
          <w:sz w:val="18"/>
          <w:szCs w:val="18"/>
        </w:rPr>
        <w:t>Singa singabakumbuza abaleseshi beta ukuba xa umntu azilungiselela umsebenzi onembeko, kufuneka ukuba imfundo ayidibanise nesimilo esiqinileyo. Akuko nto isinika intlungu ngapezu kokubona uku- sweleka kwesimilo kwabo kutiwa bafundile ngabantsundu. Kanjalo'sikolwa ukuba aku</w:t>
      </w:r>
      <w:r w:rsidRPr="006F27AC">
        <w:rPr>
          <w:rStyle w:val="Bodytext2"/>
          <w:color w:val="auto"/>
          <w:sz w:val="18"/>
          <w:szCs w:val="18"/>
        </w:rPr>
        <w:softHyphen/>
        <w:t>ko nto ibangelaukuba badelwe abantsundu zezinye intlanga ingapezu kwale yokuswe lisimilo kwabafundileyo. N oko bona bemanu kulila ngama Ngesi ityala linabo. Isimilo somntu sifanele ukuba sibe sisona esinqabise nangapezu kwemfundo anayo. Ukuba kwezinye ikoloni zama Ngesi abantu aban</w:t>
      </w:r>
      <w:r w:rsidRPr="006F27AC">
        <w:rPr>
          <w:rStyle w:val="Bodytext2"/>
          <w:color w:val="auto"/>
          <w:sz w:val="18"/>
          <w:szCs w:val="18"/>
        </w:rPr>
        <w:softHyphen/>
        <w:t xml:space="preserve">tsundu bayavunyelwa ukuyipata lemisebenzi, niti aba balapa baketwe ngantonina bona bodwa. Kambe ulaulo </w:t>
      </w:r>
      <w:r w:rsidR="006F27AC">
        <w:rPr>
          <w:rStyle w:val="Bodytext2"/>
          <w:color w:val="auto"/>
          <w:sz w:val="18"/>
          <w:szCs w:val="18"/>
        </w:rPr>
        <w:t>l</w:t>
      </w:r>
      <w:r w:rsidRPr="006F27AC">
        <w:rPr>
          <w:rStyle w:val="Bodytext2"/>
          <w:color w:val="auto"/>
          <w:sz w:val="18"/>
          <w:szCs w:val="18"/>
        </w:rPr>
        <w:t>wama Ngesi lunye kulo lonke elipantsi kwawo.</w:t>
      </w:r>
    </w:p>
    <w:p w14:paraId="27E7A0B7" w14:textId="17A94C61" w:rsidR="00CC15D5" w:rsidRPr="006F27AC" w:rsidRDefault="007356F2" w:rsidP="007356F2">
      <w:pPr>
        <w:pStyle w:val="BodyText"/>
        <w:framePr w:w="3596" w:h="12748" w:hRule="exact" w:wrap="none" w:vAnchor="page" w:hAnchor="page" w:x="811" w:y="2075"/>
        <w:spacing w:before="240" w:after="60" w:line="206" w:lineRule="auto"/>
        <w:ind w:firstLine="0"/>
        <w:jc w:val="center"/>
        <w:rPr>
          <w:color w:val="auto"/>
        </w:rPr>
      </w:pPr>
      <w:r w:rsidRPr="007356F2">
        <w:rPr>
          <w:rStyle w:val="BodyTextChar"/>
          <w:color w:val="auto"/>
          <w:sz w:val="20"/>
          <w:szCs w:val="20"/>
        </w:rPr>
        <w:t>IND</w:t>
      </w:r>
      <w:r w:rsidR="00E60F6E" w:rsidRPr="007356F2">
        <w:rPr>
          <w:rStyle w:val="BodyTextChar"/>
          <w:color w:val="auto"/>
          <w:sz w:val="20"/>
          <w:szCs w:val="20"/>
        </w:rPr>
        <w:t>ABA ZAPESHEYA</w:t>
      </w:r>
      <w:r w:rsidR="00E60F6E" w:rsidRPr="006F27AC">
        <w:rPr>
          <w:rStyle w:val="BodyTextChar"/>
          <w:color w:val="auto"/>
        </w:rPr>
        <w:t>.</w:t>
      </w:r>
    </w:p>
    <w:p w14:paraId="7C0D5768" w14:textId="77777777" w:rsidR="00CC15D5" w:rsidRPr="007356F2" w:rsidRDefault="00E60F6E" w:rsidP="007356F2">
      <w:pPr>
        <w:pStyle w:val="BodyText"/>
        <w:framePr w:w="3596" w:h="12748" w:hRule="exact" w:wrap="none" w:vAnchor="page" w:hAnchor="page" w:x="811" w:y="2075"/>
        <w:spacing w:after="60" w:line="204" w:lineRule="auto"/>
        <w:ind w:firstLine="300"/>
        <w:jc w:val="both"/>
        <w:rPr>
          <w:color w:val="auto"/>
          <w:sz w:val="17"/>
          <w:szCs w:val="17"/>
        </w:rPr>
      </w:pPr>
      <w:r w:rsidRPr="007356F2">
        <w:rPr>
          <w:rStyle w:val="BodyTextChar"/>
          <w:smallCaps/>
          <w:color w:val="auto"/>
          <w:sz w:val="17"/>
          <w:szCs w:val="17"/>
        </w:rPr>
        <w:t>Inkoliso</w:t>
      </w:r>
      <w:r w:rsidRPr="007356F2">
        <w:rPr>
          <w:rStyle w:val="BodyTextChar"/>
          <w:color w:val="auto"/>
          <w:sz w:val="17"/>
          <w:szCs w:val="17"/>
        </w:rPr>
        <w:t xml:space="preserve"> yendnba zapesheya, yebahsa ngama- shwa ehlileyo. E-England kuko indawo apo ulha</w:t>
      </w:r>
      <w:r w:rsidRPr="007356F2">
        <w:rPr>
          <w:rStyle w:val="BodyTextChar"/>
          <w:color w:val="auto"/>
          <w:sz w:val="17"/>
          <w:szCs w:val="17"/>
        </w:rPr>
        <w:softHyphen/>
        <w:t>ndle lube lusand’ ukulwa kakulu, yamininzi imiko- mbe eqekekileyo.</w:t>
      </w:r>
    </w:p>
    <w:p w14:paraId="26DF2333" w14:textId="77777777" w:rsidR="00CC15D5" w:rsidRPr="007356F2" w:rsidRDefault="00E60F6E" w:rsidP="007356F2">
      <w:pPr>
        <w:pStyle w:val="BodyText"/>
        <w:framePr w:w="3596" w:h="12748" w:hRule="exact" w:wrap="none" w:vAnchor="page" w:hAnchor="page" w:x="811" w:y="2075"/>
        <w:spacing w:after="60" w:line="209" w:lineRule="auto"/>
        <w:ind w:firstLine="300"/>
        <w:jc w:val="both"/>
        <w:rPr>
          <w:color w:val="auto"/>
          <w:sz w:val="17"/>
          <w:szCs w:val="17"/>
        </w:rPr>
      </w:pPr>
      <w:r w:rsidRPr="007356F2">
        <w:rPr>
          <w:rStyle w:val="BodyTextChar"/>
          <w:smallCaps/>
          <w:color w:val="auto"/>
          <w:sz w:val="17"/>
          <w:szCs w:val="17"/>
        </w:rPr>
        <w:t>Idiamondi Zase America.</w:t>
      </w:r>
      <w:r w:rsidRPr="007356F2">
        <w:rPr>
          <w:rStyle w:val="BodyTextChar"/>
          <w:color w:val="auto"/>
          <w:sz w:val="17"/>
          <w:szCs w:val="17"/>
        </w:rPr>
        <w:t>—Kuqondakele ka- nye ngoku ukuba kwakuxokwa ukutiwa kuko idia- mondi ezifunyenwe E-California.</w:t>
      </w:r>
    </w:p>
    <w:p w14:paraId="59561D17" w14:textId="77777777" w:rsidR="00CC15D5" w:rsidRPr="007356F2" w:rsidRDefault="00E60F6E" w:rsidP="007356F2">
      <w:pPr>
        <w:pStyle w:val="BodyText"/>
        <w:framePr w:w="3596" w:h="12748" w:hRule="exact" w:wrap="none" w:vAnchor="page" w:hAnchor="page" w:x="811" w:y="2075"/>
        <w:spacing w:after="60" w:line="209" w:lineRule="auto"/>
        <w:ind w:firstLine="300"/>
        <w:jc w:val="both"/>
        <w:rPr>
          <w:color w:val="auto"/>
          <w:sz w:val="17"/>
          <w:szCs w:val="17"/>
        </w:rPr>
      </w:pPr>
      <w:r w:rsidRPr="007356F2">
        <w:rPr>
          <w:rStyle w:val="BodyTextChar"/>
          <w:smallCaps/>
          <w:color w:val="auto"/>
          <w:sz w:val="17"/>
          <w:szCs w:val="17"/>
        </w:rPr>
        <w:t>Amakoboka</w:t>
      </w:r>
      <w:r w:rsidRPr="007356F2">
        <w:rPr>
          <w:rStyle w:val="BodyTextChar"/>
          <w:color w:val="auto"/>
          <w:sz w:val="17"/>
          <w:szCs w:val="17"/>
        </w:rPr>
        <w:t xml:space="preserve"> akululwe kuzo zonke indawo ezi- pantsi kwe Spain. Abantu abaya kukululeka baya- kuba ngapezu kwa 250,000.</w:t>
      </w:r>
    </w:p>
    <w:p w14:paraId="57A6D2B9" w14:textId="77777777" w:rsidR="00CC15D5" w:rsidRPr="007356F2" w:rsidRDefault="00E60F6E" w:rsidP="007356F2">
      <w:pPr>
        <w:pStyle w:val="BodyText"/>
        <w:framePr w:w="3596" w:h="12748" w:hRule="exact" w:wrap="none" w:vAnchor="page" w:hAnchor="page" w:x="811" w:y="2075"/>
        <w:spacing w:after="60" w:line="209" w:lineRule="auto"/>
        <w:ind w:firstLine="300"/>
        <w:jc w:val="both"/>
        <w:rPr>
          <w:color w:val="auto"/>
          <w:sz w:val="17"/>
          <w:szCs w:val="17"/>
        </w:rPr>
      </w:pPr>
      <w:r w:rsidRPr="007356F2">
        <w:rPr>
          <w:rStyle w:val="BodyTextChar"/>
          <w:smallCaps/>
          <w:color w:val="auto"/>
          <w:sz w:val="17"/>
          <w:szCs w:val="17"/>
        </w:rPr>
        <w:t>U-Horace Greedy,</w:t>
      </w:r>
      <w:r w:rsidRPr="007356F2">
        <w:rPr>
          <w:rStyle w:val="BodyTextChar"/>
          <w:color w:val="auto"/>
          <w:sz w:val="17"/>
          <w:szCs w:val="17"/>
        </w:rPr>
        <w:t xml:space="preserve"> indoda idumileyo kakulu E-America, ububile. Ubengomnye wamadoda awayezintloko ekutshabalaliseni ubukoboka, esiti yena bonke abantu, abamhlope nabantsundu, bafa- nele ukupatwa ngokufanayo.</w:t>
      </w:r>
    </w:p>
    <w:p w14:paraId="35EED51B" w14:textId="77777777" w:rsidR="00CC15D5" w:rsidRPr="007356F2" w:rsidRDefault="00E60F6E" w:rsidP="007356F2">
      <w:pPr>
        <w:pStyle w:val="BodyText"/>
        <w:framePr w:w="3596" w:h="12748" w:hRule="exact" w:wrap="none" w:vAnchor="page" w:hAnchor="page" w:x="811" w:y="2075"/>
        <w:spacing w:after="60" w:line="209" w:lineRule="auto"/>
        <w:ind w:firstLine="300"/>
        <w:jc w:val="both"/>
        <w:rPr>
          <w:color w:val="auto"/>
          <w:sz w:val="17"/>
          <w:szCs w:val="17"/>
        </w:rPr>
      </w:pPr>
      <w:r w:rsidRPr="007356F2">
        <w:rPr>
          <w:rStyle w:val="BodyTextChar"/>
          <w:smallCaps/>
          <w:color w:val="auto"/>
          <w:sz w:val="17"/>
          <w:szCs w:val="17"/>
        </w:rPr>
        <w:t>Sweden.</w:t>
      </w:r>
      <w:r w:rsidRPr="007356F2">
        <w:rPr>
          <w:rStyle w:val="BodyTextChar"/>
          <w:color w:val="auto"/>
          <w:sz w:val="17"/>
          <w:szCs w:val="17"/>
        </w:rPr>
        <w:t>—Kuvakala ukuba imikombe emibini eyayiye kwilwandlezangasentlaE-North, zibanjwe yingqele xa zibuyayo. I-Governmente yase Nor</w:t>
      </w:r>
      <w:r w:rsidRPr="007356F2">
        <w:rPr>
          <w:rStyle w:val="BodyTextChar"/>
          <w:color w:val="auto"/>
          <w:sz w:val="17"/>
          <w:szCs w:val="17"/>
        </w:rPr>
        <w:softHyphen/>
        <w:t>way itumele umkombe ohamba ngompunga ukuba uye kuyifuna eminye leyo. Ukuba ayifunyanwa- nga koyikelwa ukuti abantu abakuyo bayakufa yingqele nayindlala.</w:t>
      </w:r>
    </w:p>
    <w:p w14:paraId="267234BE" w14:textId="61EA675E" w:rsidR="00CC15D5" w:rsidRPr="007356F2" w:rsidRDefault="00E60F6E" w:rsidP="00965A8B">
      <w:pPr>
        <w:pStyle w:val="BodyText"/>
        <w:framePr w:w="3596" w:h="12748" w:hRule="exact" w:wrap="none" w:vAnchor="page" w:hAnchor="page" w:x="811" w:y="2075"/>
        <w:spacing w:after="60" w:line="206" w:lineRule="auto"/>
        <w:jc w:val="both"/>
        <w:rPr>
          <w:color w:val="auto"/>
          <w:sz w:val="17"/>
          <w:szCs w:val="17"/>
        </w:rPr>
      </w:pPr>
      <w:r w:rsidRPr="007356F2">
        <w:rPr>
          <w:rStyle w:val="BodyTextChar"/>
          <w:smallCaps/>
          <w:color w:val="auto"/>
          <w:sz w:val="17"/>
          <w:szCs w:val="17"/>
        </w:rPr>
        <w:t>Spain.</w:t>
      </w:r>
      <w:r w:rsidRPr="007356F2">
        <w:rPr>
          <w:rStyle w:val="BodyTextChar"/>
          <w:color w:val="auto"/>
          <w:sz w:val="17"/>
          <w:szCs w:val="17"/>
        </w:rPr>
        <w:t xml:space="preserve">—Asikuko nokuba silusizi isimo ekusc ngoku I-Spain. Kuvakala ukuba akuko konwaba kwindawo ngendawo ezipantsi kwayo. Amadoda atile ainasliumi matatu anesihlanu, alutshabalalisile ucingo </w:t>
      </w:r>
      <w:r w:rsidR="006F27AC" w:rsidRPr="007356F2">
        <w:rPr>
          <w:rStyle w:val="BodyTextChar"/>
          <w:color w:val="auto"/>
          <w:sz w:val="17"/>
          <w:szCs w:val="17"/>
        </w:rPr>
        <w:t>l</w:t>
      </w:r>
      <w:r w:rsidRPr="007356F2">
        <w:rPr>
          <w:rStyle w:val="BodyTextChar"/>
          <w:color w:val="auto"/>
          <w:sz w:val="17"/>
          <w:szCs w:val="17"/>
        </w:rPr>
        <w:t>we telegraf (olu kutetwa ngalo), olusuka E-Almanza luye E-Albacete. Enze ne ndlela zokuze ziwe inqwelo zomlilo. Maninz amaqelaqela ahamba exobile. Inkosi yakom ibanjwe sisifo samatambo.</w:t>
      </w:r>
    </w:p>
    <w:p w14:paraId="065E1EE4" w14:textId="6DD0ED32" w:rsidR="00CC15D5" w:rsidRPr="007356F2" w:rsidRDefault="00E60F6E" w:rsidP="00965A8B">
      <w:pPr>
        <w:pStyle w:val="BodyText"/>
        <w:framePr w:w="3596" w:h="12748" w:hRule="exact" w:wrap="none" w:vAnchor="page" w:hAnchor="page" w:x="811" w:y="2075"/>
        <w:spacing w:line="206" w:lineRule="auto"/>
        <w:jc w:val="both"/>
        <w:rPr>
          <w:color w:val="auto"/>
          <w:sz w:val="17"/>
          <w:szCs w:val="17"/>
        </w:rPr>
      </w:pPr>
      <w:bookmarkStart w:id="0" w:name="_GoBack"/>
      <w:bookmarkEnd w:id="0"/>
      <w:r w:rsidRPr="007356F2">
        <w:rPr>
          <w:rStyle w:val="BodyTextChar"/>
          <w:smallCaps/>
          <w:color w:val="auto"/>
          <w:sz w:val="17"/>
          <w:szCs w:val="17"/>
        </w:rPr>
        <w:t>Italy.</w:t>
      </w:r>
      <w:r w:rsidRPr="007356F2">
        <w:rPr>
          <w:rStyle w:val="BodyTextChar"/>
          <w:color w:val="auto"/>
          <w:sz w:val="17"/>
          <w:szCs w:val="17"/>
        </w:rPr>
        <w:t>—Kusand’ ukubako ukuzala okukuh kwemilambo kwelozwe. Umlambo abati yi P</w:t>
      </w:r>
      <w:r w:rsidR="00BB2302" w:rsidRPr="007356F2">
        <w:rPr>
          <w:rStyle w:val="BodyTextChar"/>
          <w:color w:val="auto"/>
          <w:sz w:val="17"/>
          <w:szCs w:val="17"/>
        </w:rPr>
        <w:t>o</w:t>
      </w:r>
      <w:r w:rsidRPr="007356F2">
        <w:rPr>
          <w:rStyle w:val="BodyTextChar"/>
          <w:color w:val="auto"/>
          <w:sz w:val="17"/>
          <w:szCs w:val="17"/>
        </w:rPr>
        <w:t xml:space="preserve"> upupume wada waqekeza nemicancato, wahlab; kude kwindawo apo ufuda upela kona. Abanti bakwisimo esibi kanye. Ute omnye umlamb</w:t>
      </w:r>
      <w:r w:rsidR="00BB2302" w:rsidRPr="007356F2">
        <w:rPr>
          <w:rStyle w:val="BodyTextChar"/>
          <w:color w:val="auto"/>
          <w:sz w:val="17"/>
          <w:szCs w:val="17"/>
        </w:rPr>
        <w:t>i</w:t>
      </w:r>
      <w:r w:rsidRPr="007356F2">
        <w:rPr>
          <w:rStyle w:val="BodyTextChar"/>
          <w:color w:val="auto"/>
          <w:sz w:val="17"/>
          <w:szCs w:val="17"/>
        </w:rPr>
        <w:t xml:space="preserve"> abati yi Arno wapupumela E-Florence, watshaba lalisa kakulu. Inani labantu elifileyo ngenx; yalonto kutiwa likulu, litandatyuzelwa </w:t>
      </w:r>
      <w:r w:rsidR="00BB2302" w:rsidRPr="007356F2">
        <w:rPr>
          <w:rStyle w:val="BodyTextChar"/>
          <w:color w:val="auto"/>
          <w:sz w:val="17"/>
          <w:szCs w:val="17"/>
        </w:rPr>
        <w:t>k</w:t>
      </w:r>
      <w:r w:rsidRPr="007356F2">
        <w:rPr>
          <w:rStyle w:val="BodyTextChar"/>
          <w:color w:val="auto"/>
          <w:sz w:val="17"/>
          <w:szCs w:val="17"/>
        </w:rPr>
        <w:t>um</w:t>
      </w:r>
      <w:r w:rsidR="00BB2302" w:rsidRPr="007356F2">
        <w:rPr>
          <w:rStyle w:val="BodyTextChar"/>
          <w:color w:val="auto"/>
          <w:sz w:val="17"/>
          <w:szCs w:val="17"/>
        </w:rPr>
        <w:t>a</w:t>
      </w:r>
      <w:r w:rsidRPr="007356F2">
        <w:rPr>
          <w:rStyle w:val="BodyTextChar"/>
          <w:color w:val="auto"/>
          <w:sz w:val="17"/>
          <w:szCs w:val="17"/>
          <w:u w:val="single"/>
        </w:rPr>
        <w:t xml:space="preserve"> </w:t>
      </w:r>
      <w:r w:rsidRPr="007356F2">
        <w:rPr>
          <w:rStyle w:val="BodyTextChar"/>
          <w:color w:val="auto"/>
          <w:sz w:val="17"/>
          <w:szCs w:val="17"/>
        </w:rPr>
        <w:t>80,000 ; ikwaninzi nento etshabaleleyo ebiyimpa hla yabantu.</w:t>
      </w:r>
    </w:p>
    <w:p w14:paraId="63D3B757" w14:textId="68F536A7" w:rsidR="00CC15D5" w:rsidRPr="007356F2" w:rsidRDefault="00E60F6E" w:rsidP="007356F2">
      <w:pPr>
        <w:pStyle w:val="BodyText"/>
        <w:framePr w:w="3492" w:h="12961" w:hRule="exact" w:wrap="none" w:vAnchor="page" w:hAnchor="page" w:x="4516" w:y="2054"/>
        <w:spacing w:line="211" w:lineRule="auto"/>
        <w:ind w:firstLine="160"/>
        <w:jc w:val="both"/>
        <w:rPr>
          <w:color w:val="auto"/>
          <w:sz w:val="17"/>
          <w:szCs w:val="17"/>
        </w:rPr>
      </w:pPr>
      <w:r w:rsidRPr="007356F2">
        <w:rPr>
          <w:rStyle w:val="BodyTextChar"/>
          <w:smallCaps/>
          <w:color w:val="auto"/>
          <w:sz w:val="17"/>
          <w:szCs w:val="17"/>
        </w:rPr>
        <w:t>Ubuhlobo.</w:t>
      </w:r>
      <w:r w:rsidRPr="007356F2">
        <w:rPr>
          <w:rStyle w:val="BodyTextChar"/>
          <w:color w:val="auto"/>
          <w:sz w:val="17"/>
          <w:szCs w:val="17"/>
        </w:rPr>
        <w:t>—Ukuqondisa ukuba I-America ne England zihlalelene ngobuhlobo kuko indoda esand’ ukucanda E-England, ihamba itwele iflag yase America, yamkelwa kakuhle kuzo zonke indawo efike kuzo.</w:t>
      </w:r>
    </w:p>
    <w:p w14:paraId="4C2D6C61" w14:textId="3A7AC42D" w:rsidR="00CC15D5" w:rsidRPr="007356F2" w:rsidRDefault="00E60F6E" w:rsidP="007356F2">
      <w:pPr>
        <w:pStyle w:val="BodyText"/>
        <w:framePr w:w="3492" w:h="12961" w:hRule="exact" w:wrap="none" w:vAnchor="page" w:hAnchor="page" w:x="4516" w:y="2054"/>
        <w:spacing w:after="300" w:line="209" w:lineRule="auto"/>
        <w:ind w:firstLine="160"/>
        <w:jc w:val="both"/>
        <w:rPr>
          <w:color w:val="auto"/>
          <w:sz w:val="17"/>
          <w:szCs w:val="17"/>
        </w:rPr>
      </w:pPr>
      <w:r w:rsidRPr="007356F2">
        <w:rPr>
          <w:rStyle w:val="BodyTextChar"/>
          <w:smallCaps/>
          <w:color w:val="auto"/>
          <w:sz w:val="17"/>
          <w:szCs w:val="17"/>
        </w:rPr>
        <w:t>Amakoboka E-Aerica.</w:t>
      </w:r>
      <w:r w:rsidRPr="007356F2">
        <w:rPr>
          <w:rStyle w:val="BodyTextChar"/>
          <w:color w:val="auto"/>
          <w:sz w:val="17"/>
          <w:szCs w:val="17"/>
        </w:rPr>
        <w:t>—Kutiwa indawo aha</w:t>
      </w:r>
      <w:r w:rsidRPr="007356F2">
        <w:rPr>
          <w:rStyle w:val="BodyTextChar"/>
          <w:color w:val="auto"/>
          <w:sz w:val="17"/>
          <w:szCs w:val="17"/>
        </w:rPr>
        <w:softHyphen/>
        <w:t>mba ngayo U-Sir Bartie Frere, ibange ukotuka okukulu E-Bombay umzi ose India. Abaleseshi betu bokumbula ukuba U-Sir Bartie utunyelwe ukuya kuncipisa umsebenzi wokwenza amakoboka kunxweme oluse mpumalanga E-Africa. Uyakuqala aye E-Bombay apo kutiwa baninziabatengisa ngawo. Inkosi yase Germany iti iselihleli ikulungele ukuncedisa kumsebenzi ahamba ngawo U- Sir Bartie Frere.</w:t>
      </w:r>
    </w:p>
    <w:p w14:paraId="7B5BABD1" w14:textId="77777777" w:rsidR="007356F2" w:rsidRDefault="007356F2" w:rsidP="007356F2">
      <w:pPr>
        <w:pStyle w:val="BodyText"/>
        <w:framePr w:w="3492" w:h="12961" w:hRule="exact" w:wrap="none" w:vAnchor="page" w:hAnchor="page" w:x="4516" w:y="2054"/>
        <w:pBdr>
          <w:top w:val="single" w:sz="4" w:space="0" w:color="auto"/>
        </w:pBdr>
        <w:spacing w:before="240" w:after="60" w:line="211" w:lineRule="auto"/>
        <w:ind w:firstLine="0"/>
        <w:jc w:val="center"/>
        <w:rPr>
          <w:rStyle w:val="BodyTextChar"/>
          <w:color w:val="auto"/>
        </w:rPr>
      </w:pPr>
    </w:p>
    <w:p w14:paraId="05A3B509" w14:textId="77777777" w:rsidR="00CC15D5" w:rsidRPr="006F27AC" w:rsidRDefault="00E60F6E" w:rsidP="007356F2">
      <w:pPr>
        <w:pStyle w:val="BodyText"/>
        <w:framePr w:w="3492" w:h="12961" w:hRule="exact" w:wrap="none" w:vAnchor="page" w:hAnchor="page" w:x="4516" w:y="2054"/>
        <w:pBdr>
          <w:top w:val="single" w:sz="4" w:space="0" w:color="auto"/>
        </w:pBdr>
        <w:spacing w:before="240" w:after="60" w:line="211" w:lineRule="auto"/>
        <w:ind w:firstLine="0"/>
        <w:jc w:val="center"/>
        <w:rPr>
          <w:color w:val="auto"/>
        </w:rPr>
      </w:pPr>
      <w:r w:rsidRPr="006F27AC">
        <w:rPr>
          <w:rStyle w:val="BodyTextChar"/>
          <w:color w:val="auto"/>
        </w:rPr>
        <w:t>EZASE DIAMONDI.</w:t>
      </w:r>
    </w:p>
    <w:p w14:paraId="7464CE0B" w14:textId="77777777" w:rsidR="00CC15D5" w:rsidRPr="006F27AC" w:rsidRDefault="00E60F6E" w:rsidP="007356F2">
      <w:pPr>
        <w:pStyle w:val="BodyText"/>
        <w:framePr w:w="3492" w:h="12961" w:hRule="exact" w:wrap="none" w:vAnchor="page" w:hAnchor="page" w:x="4516" w:y="2054"/>
        <w:spacing w:line="211" w:lineRule="auto"/>
        <w:ind w:firstLine="160"/>
        <w:jc w:val="both"/>
        <w:rPr>
          <w:color w:val="auto"/>
        </w:rPr>
      </w:pPr>
      <w:r w:rsidRPr="006F27AC">
        <w:rPr>
          <w:rStyle w:val="BodyTextChar"/>
          <w:smallCaps/>
          <w:color w:val="auto"/>
        </w:rPr>
        <w:t>Umlilo</w:t>
      </w:r>
      <w:r w:rsidRPr="006F27AC">
        <w:rPr>
          <w:rStyle w:val="BodyTextChar"/>
          <w:color w:val="auto"/>
        </w:rPr>
        <w:t xml:space="preserve"> usand’ ukutshisa amahashe amabini nehangu esitalini sika Mr Myhill E-Klipdrift. Isiqaleko sawo lomlilo asaziwa.</w:t>
      </w:r>
    </w:p>
    <w:p w14:paraId="5A41698A" w14:textId="77777777" w:rsidR="00CC15D5" w:rsidRPr="006F27AC" w:rsidRDefault="00E60F6E" w:rsidP="007356F2">
      <w:pPr>
        <w:pStyle w:val="BodyText"/>
        <w:framePr w:w="3492" w:h="12961" w:hRule="exact" w:wrap="none" w:vAnchor="page" w:hAnchor="page" w:x="4516" w:y="2054"/>
        <w:spacing w:line="209" w:lineRule="auto"/>
        <w:ind w:firstLine="0"/>
        <w:jc w:val="both"/>
        <w:rPr>
          <w:color w:val="auto"/>
        </w:rPr>
      </w:pPr>
      <w:r w:rsidRPr="006F27AC">
        <w:rPr>
          <w:rStyle w:val="BodyTextChar"/>
          <w:smallCaps/>
          <w:color w:val="auto"/>
        </w:rPr>
        <w:t>Imfuduko</w:t>
      </w:r>
      <w:r w:rsidRPr="006F27AC">
        <w:rPr>
          <w:rStyle w:val="BodyTextChar"/>
          <w:color w:val="auto"/>
        </w:rPr>
        <w:t>—Kutiwa abantu abantsundu, abemke ngaveki nye kwele Diamondi, besiya emakaya abo pakati E-Africa bakufupi kwi 1500.</w:t>
      </w:r>
    </w:p>
    <w:p w14:paraId="1A7AC28E" w14:textId="77777777" w:rsidR="00CC15D5" w:rsidRPr="006F27AC" w:rsidRDefault="00E60F6E" w:rsidP="007356F2">
      <w:pPr>
        <w:pStyle w:val="BodyText"/>
        <w:framePr w:w="3492" w:h="12961" w:hRule="exact" w:wrap="none" w:vAnchor="page" w:hAnchor="page" w:x="4516" w:y="2054"/>
        <w:spacing w:line="209" w:lineRule="auto"/>
        <w:ind w:firstLine="160"/>
        <w:jc w:val="both"/>
        <w:rPr>
          <w:color w:val="auto"/>
        </w:rPr>
      </w:pPr>
      <w:r w:rsidRPr="006F27AC">
        <w:rPr>
          <w:rStyle w:val="BodyTextChar"/>
          <w:smallCaps/>
          <w:color w:val="auto"/>
        </w:rPr>
        <w:t>Ukubulada</w:t>
      </w:r>
      <w:r w:rsidRPr="006F27AC">
        <w:rPr>
          <w:rStyle w:val="BodyTextChar"/>
          <w:color w:val="auto"/>
        </w:rPr>
        <w:t>—Kute kwezi ntsuku zisand’ uku- dlula U-Mkorana weza ekaya enxilile, wafika wabeta umfazi wake, wafa lomfazi kamsinya emva koko. Lomntu usetolongweni ngoku.</w:t>
      </w:r>
    </w:p>
    <w:p w14:paraId="728678E1" w14:textId="77777777" w:rsidR="00CC15D5" w:rsidRPr="006F27AC" w:rsidRDefault="00E60F6E" w:rsidP="007356F2">
      <w:pPr>
        <w:pStyle w:val="BodyText"/>
        <w:framePr w:w="3492" w:h="12961" w:hRule="exact" w:wrap="none" w:vAnchor="page" w:hAnchor="page" w:x="4516" w:y="2054"/>
        <w:spacing w:line="209" w:lineRule="auto"/>
        <w:ind w:firstLine="160"/>
        <w:jc w:val="both"/>
        <w:rPr>
          <w:color w:val="auto"/>
        </w:rPr>
      </w:pPr>
      <w:r w:rsidRPr="006F27AC">
        <w:rPr>
          <w:rStyle w:val="BodyTextChar"/>
          <w:smallCaps/>
          <w:color w:val="auto"/>
        </w:rPr>
        <w:t>Ukusilelelwa kwe Zilimo.</w:t>
      </w:r>
      <w:r w:rsidRPr="006F27AC">
        <w:rPr>
          <w:rStyle w:val="BodyTextChar"/>
          <w:color w:val="auto"/>
        </w:rPr>
        <w:t>— E-Transvaal Republic kusand’ukubako izicoto zamatye ezikulu, ezenze ukuba inqolowa nehabile zonakale kuti-tu.</w:t>
      </w:r>
    </w:p>
    <w:p w14:paraId="2BD851E4" w14:textId="77777777" w:rsidR="00CC15D5" w:rsidRPr="006F27AC" w:rsidRDefault="00E60F6E" w:rsidP="007356F2">
      <w:pPr>
        <w:pStyle w:val="BodyText"/>
        <w:framePr w:w="3492" w:h="12961" w:hRule="exact" w:wrap="none" w:vAnchor="page" w:hAnchor="page" w:x="4516" w:y="2054"/>
        <w:pBdr>
          <w:bottom w:val="single" w:sz="4" w:space="0" w:color="auto"/>
        </w:pBdr>
        <w:spacing w:after="300" w:line="206" w:lineRule="auto"/>
        <w:ind w:firstLine="220"/>
        <w:jc w:val="both"/>
        <w:rPr>
          <w:color w:val="auto"/>
        </w:rPr>
      </w:pPr>
      <w:r w:rsidRPr="006F27AC">
        <w:rPr>
          <w:rStyle w:val="BodyTextChar"/>
          <w:smallCaps/>
          <w:color w:val="auto"/>
        </w:rPr>
        <w:t>Abantsundu Kwele Diamondi.</w:t>
      </w:r>
      <w:r w:rsidRPr="006F27AC">
        <w:rPr>
          <w:rStyle w:val="BodyTextChar"/>
          <w:color w:val="auto"/>
        </w:rPr>
        <w:t>—Kusand’ u- kubako amadoda antsundu ama 268 abebanjiwe afakwa etolongweni ngenxa yokuba esuke emka kwele Diamond engenancwadi yendlela. Onke abencmipu emagxeni. Kutiwa ke mayiti inye irole isheleni ezimbini eziuapeni nt&amp;ndatu. Bati aba 250 barola imali, kodwa abali 18 ba- nyula ukukatswa.—Asaziwa isizatu sokuba omnye umntu atande ukudla okungatandwayo ngomnye, kodwa sitandabuzela ekutini isizatu sokuba lawo ali 18 anyule ukubetwa kungokuba bezi nqinqwa izikumba zawo ngapezu kwezamanye.</w:t>
      </w:r>
    </w:p>
    <w:p w14:paraId="24CA5EF0" w14:textId="45C871EA" w:rsidR="00CC15D5" w:rsidRPr="006F27AC" w:rsidRDefault="00E60F6E" w:rsidP="007356F2">
      <w:pPr>
        <w:pStyle w:val="BodyText"/>
        <w:framePr w:w="3492" w:h="12961" w:hRule="exact" w:wrap="none" w:vAnchor="page" w:hAnchor="page" w:x="4516" w:y="2054"/>
        <w:spacing w:line="264" w:lineRule="auto"/>
        <w:ind w:firstLine="0"/>
        <w:jc w:val="both"/>
        <w:rPr>
          <w:color w:val="auto"/>
        </w:rPr>
      </w:pPr>
      <w:r w:rsidRPr="006F27AC">
        <w:rPr>
          <w:rStyle w:val="BodyTextChar"/>
          <w:color w:val="auto"/>
        </w:rPr>
        <w:t xml:space="preserve">U-MACHENG INKOSI YABA MANGWATE. </w:t>
      </w:r>
      <w:r w:rsidRPr="006F27AC">
        <w:rPr>
          <w:rStyle w:val="BodyTextChar"/>
          <w:smallCaps/>
          <w:color w:val="auto"/>
        </w:rPr>
        <w:t>Indaba</w:t>
      </w:r>
      <w:r w:rsidRPr="006F27AC">
        <w:rPr>
          <w:rStyle w:val="BodyTextChar"/>
          <w:color w:val="auto"/>
        </w:rPr>
        <w:t xml:space="preserve"> ezisand’ ukufika zivela kumazwe angasentla zezokuba U-Macheng ubuye wagxotwa kwamiswa enye inkosi endaweni yake. Ihambiso yalo nkosi izele zizinto ngezinto, ezingatandekayo ukwaziwa mhlaumbi ngabaleseshi betu.</w:t>
      </w:r>
    </w:p>
    <w:p w14:paraId="02A8DF21" w14:textId="6D2D8779" w:rsidR="00CC15D5" w:rsidRPr="006F27AC" w:rsidRDefault="00E60F6E" w:rsidP="007356F2">
      <w:pPr>
        <w:pStyle w:val="BodyText"/>
        <w:framePr w:w="3492" w:h="12961" w:hRule="exact" w:wrap="none" w:vAnchor="page" w:hAnchor="page" w:x="4516" w:y="2054"/>
        <w:spacing w:line="264" w:lineRule="auto"/>
        <w:ind w:firstLine="220"/>
        <w:jc w:val="both"/>
        <w:rPr>
          <w:color w:val="auto"/>
        </w:rPr>
      </w:pPr>
      <w:r w:rsidRPr="006F27AC">
        <w:rPr>
          <w:rStyle w:val="BodyTextChar"/>
          <w:color w:val="auto"/>
        </w:rPr>
        <w:t>U-Macheng nguyena ubefanele ukuba yinkosi yama Bamangwate. Ngunyana womfazi omkulu ka Khari eyona ibiyinkosi enkulu yawo. Kwati ekufeni kuka Khari ubukosi bake babanjwa ngu Sekhome oyena wayezelwe kuqala noko engowomfazi omncinane. Unina ka Macheng wati ngokoyikela ukuba uza kubulawa unyana wake wabalekela kuma Bakwena. Ngeloxesha kwake maxa Amakololo, epet we ngu Sebetwane, n</w:t>
      </w:r>
      <w:r w:rsidR="00BB2302">
        <w:rPr>
          <w:rStyle w:val="BodyTextChar"/>
          <w:color w:val="auto"/>
        </w:rPr>
        <w:t>o</w:t>
      </w:r>
      <w:r w:rsidRPr="006F27AC">
        <w:rPr>
          <w:rStyle w:val="BodyTextChar"/>
          <w:color w:val="auto"/>
        </w:rPr>
        <w:t xml:space="preserve"> Matebele, epetwe ngu Mzilikazi, ayehamba etshabalalisa ezinye izizwe. U-Macheng watinjws kuma Bakwena nga Matebele, wati noko waye semncinane akabulawa njengoko adla ngokwenje njalo Amatebele. Isizatu sokuba angabulawt asisazi. Kwati emveni kwexeshana elitile izihlobc zake zamkulula, wabuya wasiwa kwase lugcinwen Iuka Sechele inkosi yama Bakwena, enxameh ukumsindisa kumkuluwa wake kuba wayefum ukumbulala ukuze asale eyinkosi eqinileyo, enga bambele omnye umntu.</w:t>
      </w:r>
    </w:p>
    <w:p w14:paraId="2384A279" w14:textId="539E8F3D" w:rsidR="00CC15D5" w:rsidRPr="007356F2" w:rsidRDefault="00E60F6E" w:rsidP="007356F2">
      <w:pPr>
        <w:pStyle w:val="BodyText"/>
        <w:framePr w:w="3751" w:h="12852" w:hRule="exact" w:wrap="none" w:vAnchor="page" w:hAnchor="page" w:x="8101" w:y="2021"/>
        <w:spacing w:line="209" w:lineRule="auto"/>
        <w:jc w:val="both"/>
        <w:rPr>
          <w:color w:val="auto"/>
          <w:sz w:val="17"/>
          <w:szCs w:val="17"/>
        </w:rPr>
      </w:pPr>
      <w:r w:rsidRPr="007356F2">
        <w:rPr>
          <w:rStyle w:val="BodyTextChar"/>
          <w:color w:val="auto"/>
          <w:sz w:val="17"/>
          <w:szCs w:val="17"/>
        </w:rPr>
        <w:t>Kodwa U-Macheng akahlalanga xesha lide enkululekweni. Ati Amatebele abuya alwa nama Bamangwate, amtimba okwesibini U-Macheng. Isiko la Matebele beli lelokuti abafana abat</w:t>
      </w:r>
      <w:r w:rsidR="006F27AC" w:rsidRPr="007356F2">
        <w:rPr>
          <w:rStyle w:val="BodyTextChar"/>
          <w:color w:val="auto"/>
          <w:sz w:val="17"/>
          <w:szCs w:val="17"/>
        </w:rPr>
        <w:t>en</w:t>
      </w:r>
      <w:r w:rsidRPr="007356F2">
        <w:rPr>
          <w:rStyle w:val="BodyTextChar"/>
          <w:color w:val="auto"/>
          <w:sz w:val="17"/>
          <w:szCs w:val="17"/>
        </w:rPr>
        <w:t>jiweyo benziwe ama sodati, U-Mac</w:t>
      </w:r>
      <w:r w:rsidR="006F27AC" w:rsidRPr="007356F2">
        <w:rPr>
          <w:rStyle w:val="BodyTextChar"/>
          <w:color w:val="auto"/>
          <w:sz w:val="17"/>
          <w:szCs w:val="17"/>
        </w:rPr>
        <w:t>he</w:t>
      </w:r>
      <w:r w:rsidRPr="007356F2">
        <w:rPr>
          <w:rStyle w:val="BodyTextChar"/>
          <w:color w:val="auto"/>
          <w:sz w:val="17"/>
          <w:szCs w:val="17"/>
        </w:rPr>
        <w:t>ng naye wenziwa Iona noko ebeyinkosi. Waba ngumntu ka Mzilikazi, wapatwa njengekoboka, kuba U- Mzilikazi ubebapata njalo bonke abantu bake. Wada U-Macheng wawalibala amasiko akowabo wazibalela ukuba ungowa Matebele.</w:t>
      </w:r>
    </w:p>
    <w:p w14:paraId="3259B940" w14:textId="55E2ED40" w:rsidR="00CC15D5" w:rsidRPr="007356F2" w:rsidRDefault="00E60F6E" w:rsidP="007356F2">
      <w:pPr>
        <w:pStyle w:val="BodyText"/>
        <w:framePr w:w="3751" w:h="12852" w:hRule="exact" w:wrap="none" w:vAnchor="page" w:hAnchor="page" w:x="8101" w:y="2021"/>
        <w:spacing w:line="209" w:lineRule="auto"/>
        <w:jc w:val="both"/>
        <w:rPr>
          <w:color w:val="auto"/>
          <w:sz w:val="17"/>
          <w:szCs w:val="17"/>
        </w:rPr>
      </w:pPr>
      <w:r w:rsidRPr="007356F2">
        <w:rPr>
          <w:rStyle w:val="BodyTextChar"/>
          <w:color w:val="auto"/>
          <w:sz w:val="17"/>
          <w:szCs w:val="17"/>
        </w:rPr>
        <w:t>Yahamba imiuyaka kunjalo. Kodwa wona ami Bamangwate ebengekalibali ukuba eyona nkos yawo, nendlalifa ka Khari ngu Macheng. U- Sekhome, umkuluwa ka Macheng, walinga ukuzitandisa ebantwini, kodwa noko abantu abavumanga ukumenza inkosi, bati usabambele eyona iyiyo. Emzuzwini U-Macheng wada wakululeka ngokucelwa ngumfundisi ongu Mr. Moffat. Wati U-Mzilikazi wamnikela U-Macheng ku Mr. Moffat waza ke yena wamsa E-Shoshong ibotwe lama Bamangwate. Bavuya abantu bake kuba ebuyile namhla, wangena ebukosini bake, wati umkuluwa wake wayakuhlala kuma Bakwena.</w:t>
      </w:r>
    </w:p>
    <w:p w14:paraId="3724AD0F" w14:textId="0A98E339" w:rsidR="00CC15D5" w:rsidRPr="007356F2" w:rsidRDefault="00E60F6E" w:rsidP="007356F2">
      <w:pPr>
        <w:pStyle w:val="BodyText"/>
        <w:framePr w:w="3751" w:h="12852" w:hRule="exact" w:wrap="none" w:vAnchor="page" w:hAnchor="page" w:x="8101" w:y="2021"/>
        <w:spacing w:line="209" w:lineRule="auto"/>
        <w:jc w:val="both"/>
        <w:rPr>
          <w:color w:val="auto"/>
          <w:sz w:val="17"/>
          <w:szCs w:val="17"/>
        </w:rPr>
      </w:pPr>
      <w:r w:rsidRPr="007356F2">
        <w:rPr>
          <w:rStyle w:val="BodyTextChar"/>
          <w:color w:val="auto"/>
          <w:sz w:val="17"/>
          <w:szCs w:val="17"/>
        </w:rPr>
        <w:t>Ama Bamangwate able alila ngento ayenzayo. Wati kanti U-Macheng selefunde imikwa ka Mzilikazi, yokupata isizwe. Inkosi ya Matebele ayifani neyama Bamangwatengokupatakwayo aba</w:t>
      </w:r>
      <w:r w:rsidRPr="007356F2">
        <w:rPr>
          <w:rStyle w:val="BodyTextChar"/>
          <w:color w:val="auto"/>
          <w:sz w:val="17"/>
          <w:szCs w:val="17"/>
        </w:rPr>
        <w:softHyphen/>
        <w:t>ntu. Eya Matebele yenza apo itanda kona, ayinawo namapakati eke ifuue iqinga kuwo ; kodwa eyama Bamangwate ayize yenze nto ngapandle kwemvume yamapakati. U-Macheng yena wafika nesiko lokuwadela amapakati lawo. Wati naye unomlomo wokuzitetela, akavuma ukuba abantu bake bazitengele into abazitandayo, wati yonke into yokurwetywa mayiziswe kuye, wabapata nje ngamakoboka. Ati akutanda aye kuzitabata inkomo nokuba zezikabanina, kuti ukuba kuko oke wati uyakalaza yilempato selebulawa. Kwakuba njalo ama Bamangwate aya kucela uncedo ngasese ku Sechele, wazake yena, wabuyisela U-Sechom</w:t>
      </w:r>
      <w:r w:rsidR="006F27AC" w:rsidRPr="007356F2">
        <w:rPr>
          <w:rStyle w:val="BodyTextChar"/>
          <w:color w:val="auto"/>
          <w:sz w:val="17"/>
          <w:szCs w:val="17"/>
        </w:rPr>
        <w:t>e</w:t>
      </w:r>
      <w:r w:rsidRPr="007356F2">
        <w:rPr>
          <w:rStyle w:val="BodyTextChar"/>
          <w:color w:val="auto"/>
          <w:sz w:val="17"/>
          <w:szCs w:val="17"/>
        </w:rPr>
        <w:t xml:space="preserve"> kwasekupateni amandla. Oku kwenzeka ngo-mnyaka we 1859.</w:t>
      </w:r>
    </w:p>
    <w:p w14:paraId="150FE601" w14:textId="3C9080CA" w:rsidR="00CC15D5" w:rsidRPr="007356F2" w:rsidRDefault="00E60F6E" w:rsidP="007356F2">
      <w:pPr>
        <w:pStyle w:val="BodyText"/>
        <w:framePr w:w="3751" w:h="12852" w:hRule="exact" w:wrap="none" w:vAnchor="page" w:hAnchor="page" w:x="8101" w:y="2021"/>
        <w:spacing w:line="209" w:lineRule="auto"/>
        <w:jc w:val="both"/>
        <w:rPr>
          <w:color w:val="auto"/>
          <w:sz w:val="17"/>
          <w:szCs w:val="17"/>
        </w:rPr>
      </w:pPr>
      <w:r w:rsidRPr="007356F2">
        <w:rPr>
          <w:rStyle w:val="BodyTextChar"/>
          <w:color w:val="auto"/>
          <w:sz w:val="17"/>
          <w:szCs w:val="17"/>
        </w:rPr>
        <w:t>Wemkake U-Macheng kwelakowabo, waya kuhlala ku Sechele, noko ebesand’ ukukutshwa nguye ebukosini. Wahlala kona iminyaka yasibozo kwati ngeloxesha ebelapo kwagqoboka onyana baka Sechome neqela elikulu lama Bamangwate. Lati iqela  elingekagqoboki, lipetwe ngu Sechome ngesiqu, lazamela ukulitshabalalisa ilizwi, zonke indawo ezingamashwa kwatiwa zibangwa kukuba abagu | qukileyo, bewalahlile amasiko oyise, bagxotwa napakati komzi. U-Sechome wada wanika umteto wokuba bababulawe onyana bake, noko kungabangako mntu uwutobeleyo. Emzuzwini U-Sechome waqonda ukuba isipitipiti asendzileyo, naye ak</w:t>
      </w:r>
      <w:r w:rsidR="006F27AC" w:rsidRPr="007356F2">
        <w:rPr>
          <w:rStyle w:val="BodyTextChar"/>
          <w:color w:val="auto"/>
          <w:sz w:val="17"/>
          <w:szCs w:val="17"/>
        </w:rPr>
        <w:t>a</w:t>
      </w:r>
      <w:r w:rsidRPr="007356F2">
        <w:rPr>
          <w:rStyle w:val="BodyTextChar"/>
          <w:color w:val="auto"/>
          <w:sz w:val="17"/>
          <w:szCs w:val="17"/>
        </w:rPr>
        <w:t>senakusilungisa, waza ke ngoko waya kubiza kwa U-Macheng efuna ukuze ancedwe nguye kwindawo ebeyinxamele.</w:t>
      </w:r>
    </w:p>
    <w:p w14:paraId="1DF767C4" w14:textId="45527958" w:rsidR="00CC15D5" w:rsidRPr="007356F2" w:rsidRDefault="00E60F6E" w:rsidP="007356F2">
      <w:pPr>
        <w:pStyle w:val="BodyText"/>
        <w:framePr w:w="3751" w:h="12852" w:hRule="exact" w:wrap="none" w:vAnchor="page" w:hAnchor="page" w:x="8101" w:y="2021"/>
        <w:spacing w:line="209" w:lineRule="auto"/>
        <w:ind w:firstLine="240"/>
        <w:rPr>
          <w:color w:val="auto"/>
          <w:sz w:val="17"/>
          <w:szCs w:val="17"/>
        </w:rPr>
      </w:pPr>
      <w:r w:rsidRPr="007356F2">
        <w:rPr>
          <w:rStyle w:val="BodyTextChar"/>
          <w:color w:val="auto"/>
          <w:sz w:val="17"/>
          <w:szCs w:val="17"/>
        </w:rPr>
        <w:t>U-Macheng wabuyela kwase Shoshong, wabal yinkosi yama Bamangwate. U-Sechome wabal</w:t>
      </w:r>
      <w:r w:rsidR="006F27AC" w:rsidRPr="007356F2">
        <w:rPr>
          <w:rStyle w:val="BodyTextChar"/>
          <w:color w:val="auto"/>
          <w:sz w:val="17"/>
          <w:szCs w:val="17"/>
        </w:rPr>
        <w:t>e</w:t>
      </w:r>
      <w:r w:rsidRPr="007356F2">
        <w:rPr>
          <w:rStyle w:val="BodyTextChar"/>
          <w:color w:val="auto"/>
          <w:sz w:val="17"/>
          <w:szCs w:val="17"/>
        </w:rPr>
        <w:t>kela kuma Bamangwate. Nangoku usekuwo. Abantu bati mhlaumbe U-Macheng uyakuba pata kakuhle kuba eke wagxotwa, weva ubunzima, bamvumela ke ngoko ukuba abuye abe yinkosi yabo. Kodwa ubuye wabapata kanzima wacasana nelizwi lika Tixo, akenza nanye into yokukolisaj i abantu bake, waza ke wabuya walinxila kuba ngoku bubuninzi kona utywala babelungu. Ubeselekolisa ngokuti ngoku apo akona araulwe i ngama sodati Amatebele ngokoyika ukuti kungako ofuna ukumbulala.</w:t>
      </w:r>
    </w:p>
    <w:p w14:paraId="375494E8" w14:textId="679BA214" w:rsidR="00CC15D5" w:rsidRPr="007356F2" w:rsidRDefault="00E60F6E" w:rsidP="007356F2">
      <w:pPr>
        <w:pStyle w:val="BodyText"/>
        <w:framePr w:w="3751" w:h="12852" w:hRule="exact" w:wrap="none" w:vAnchor="page" w:hAnchor="page" w:x="8101" w:y="2021"/>
        <w:spacing w:line="209" w:lineRule="auto"/>
        <w:ind w:firstLine="300"/>
        <w:rPr>
          <w:color w:val="auto"/>
          <w:sz w:val="17"/>
          <w:szCs w:val="17"/>
        </w:rPr>
      </w:pPr>
      <w:r w:rsidRPr="007356F2">
        <w:rPr>
          <w:rStyle w:val="BodyTextChar"/>
          <w:color w:val="auto"/>
          <w:sz w:val="17"/>
          <w:szCs w:val="17"/>
        </w:rPr>
        <w:t>Kute ngalonyaka udluleyo U-Lobengule no Kuruman bebang’ ubukosi Bamatebele, kuba U- Mzilikazi engaseko, waza U-Macheng wancedisa U-Kuruman. Ute akoyiswa U-Kuruman wabalekela E-Shoshong neqelana lempi yake elisindiley</w:t>
      </w:r>
      <w:r w:rsidR="006F27AC" w:rsidRPr="007356F2">
        <w:rPr>
          <w:rStyle w:val="BodyTextChar"/>
          <w:color w:val="auto"/>
          <w:sz w:val="17"/>
          <w:szCs w:val="17"/>
        </w:rPr>
        <w:t>o</w:t>
      </w:r>
      <w:r w:rsidRPr="007356F2">
        <w:rPr>
          <w:rStyle w:val="BodyTextChar"/>
          <w:color w:val="auto"/>
          <w:sz w:val="17"/>
          <w:szCs w:val="17"/>
        </w:rPr>
        <w:t xml:space="preserve"> U-Macheng ute bakuza kuye abobantu, bamnceda kuyo yonke into afuna ukuyenza, waza ke ngoko wazitiyisa ngakumbi kubantu bake. Intliziyol yake yazondelela ukuba U-Khame, unyana ka</w:t>
      </w:r>
    </w:p>
    <w:p w14:paraId="42E165CB" w14:textId="7739972A" w:rsidR="007356F2" w:rsidRDefault="007356F2">
      <w:pPr>
        <w:spacing w:line="1" w:lineRule="exact"/>
        <w:rPr>
          <w:color w:val="auto"/>
        </w:rPr>
      </w:pPr>
    </w:p>
    <w:p w14:paraId="40934AB4" w14:textId="77777777" w:rsidR="007356F2" w:rsidRPr="007356F2" w:rsidRDefault="007356F2" w:rsidP="007356F2"/>
    <w:p w14:paraId="77692C60" w14:textId="6DA59F93" w:rsidR="007356F2" w:rsidRDefault="007356F2" w:rsidP="007356F2"/>
    <w:p w14:paraId="101B491F" w14:textId="01D0D8DF" w:rsidR="007356F2" w:rsidRPr="006F27AC" w:rsidRDefault="007356F2" w:rsidP="007356F2">
      <w:pPr>
        <w:pStyle w:val="Bodytext30"/>
        <w:framePr w:wrap="none" w:vAnchor="page" w:hAnchor="page" w:x="901" w:y="1291"/>
        <w:tabs>
          <w:tab w:val="left" w:pos="2509"/>
        </w:tabs>
        <w:jc w:val="left"/>
        <w:rPr>
          <w:color w:val="auto"/>
        </w:rPr>
      </w:pPr>
      <w:r>
        <w:rPr>
          <w:rStyle w:val="Bodytext3"/>
          <w:color w:val="auto"/>
        </w:rPr>
        <w:t xml:space="preserve">   6                                             </w:t>
      </w:r>
      <w:r w:rsidRPr="007356F2">
        <w:rPr>
          <w:rStyle w:val="Bodytext3"/>
          <w:color w:val="auto"/>
          <w:u w:val="single"/>
        </w:rPr>
        <w:t>ISIGIDIMI SAMAXOSA, FEBRUARY 4, 1873.</w:t>
      </w:r>
    </w:p>
    <w:p w14:paraId="05E7AF7C" w14:textId="77777777" w:rsidR="00CC15D5" w:rsidRPr="007356F2" w:rsidRDefault="00CC15D5" w:rsidP="007356F2">
      <w:pPr>
        <w:ind w:firstLine="720"/>
      </w:pPr>
    </w:p>
    <w:sectPr w:rsidR="00CC15D5" w:rsidRPr="007356F2">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823E5" w14:textId="77777777" w:rsidR="009E208C" w:rsidRDefault="009E208C">
      <w:r>
        <w:separator/>
      </w:r>
    </w:p>
  </w:endnote>
  <w:endnote w:type="continuationSeparator" w:id="0">
    <w:p w14:paraId="2281CA9C" w14:textId="77777777" w:rsidR="009E208C" w:rsidRDefault="009E2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53928" w14:textId="77777777" w:rsidR="009E208C" w:rsidRDefault="009E208C"/>
  </w:footnote>
  <w:footnote w:type="continuationSeparator" w:id="0">
    <w:p w14:paraId="69F93FFF" w14:textId="77777777" w:rsidR="009E208C" w:rsidRDefault="009E208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D5"/>
    <w:rsid w:val="00530542"/>
    <w:rsid w:val="006F27AC"/>
    <w:rsid w:val="007356F2"/>
    <w:rsid w:val="00965A8B"/>
    <w:rsid w:val="009E208C"/>
    <w:rsid w:val="00BB2302"/>
    <w:rsid w:val="00CC15D5"/>
    <w:rsid w:val="00E60F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3B5B4"/>
  <w15:docId w15:val="{2E9AAF8A-6E7B-469C-9670-39D5D614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685A4F"/>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685A4F"/>
      <w:sz w:val="19"/>
      <w:szCs w:val="19"/>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685A4F"/>
      <w:sz w:val="16"/>
      <w:szCs w:val="16"/>
      <w:u w:val="none"/>
    </w:rPr>
  </w:style>
  <w:style w:type="paragraph" w:customStyle="1" w:styleId="Bodytext30">
    <w:name w:val="Body text (3)"/>
    <w:basedOn w:val="Normal"/>
    <w:link w:val="Bodytext3"/>
    <w:pPr>
      <w:jc w:val="center"/>
    </w:pPr>
    <w:rPr>
      <w:rFonts w:ascii="Times New Roman" w:eastAsia="Times New Roman" w:hAnsi="Times New Roman" w:cs="Times New Roman"/>
      <w:color w:val="685A4F"/>
    </w:rPr>
  </w:style>
  <w:style w:type="paragraph" w:customStyle="1" w:styleId="Bodytext20">
    <w:name w:val="Body text (2)"/>
    <w:basedOn w:val="Normal"/>
    <w:link w:val="Bodytext2"/>
    <w:pPr>
      <w:spacing w:after="360" w:line="254" w:lineRule="auto"/>
      <w:ind w:firstLine="240"/>
    </w:pPr>
    <w:rPr>
      <w:rFonts w:ascii="Times New Roman" w:eastAsia="Times New Roman" w:hAnsi="Times New Roman" w:cs="Times New Roman"/>
      <w:color w:val="685A4F"/>
      <w:sz w:val="19"/>
      <w:szCs w:val="19"/>
    </w:rPr>
  </w:style>
  <w:style w:type="paragraph" w:styleId="BodyText">
    <w:name w:val="Body Text"/>
    <w:basedOn w:val="Normal"/>
    <w:link w:val="BodyTextChar"/>
    <w:qFormat/>
    <w:pPr>
      <w:ind w:firstLine="180"/>
    </w:pPr>
    <w:rPr>
      <w:rFonts w:ascii="Times New Roman" w:eastAsia="Times New Roman" w:hAnsi="Times New Roman" w:cs="Times New Roman"/>
      <w:color w:val="685A4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3</cp:revision>
  <dcterms:created xsi:type="dcterms:W3CDTF">2022-07-16T21:14:00Z</dcterms:created>
  <dcterms:modified xsi:type="dcterms:W3CDTF">2022-07-16T21:26:00Z</dcterms:modified>
</cp:coreProperties>
</file>