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7BD9" w14:textId="77777777" w:rsidR="00B1735D" w:rsidRPr="00B06CFE" w:rsidRDefault="009848FB">
      <w:pPr>
        <w:spacing w:line="1" w:lineRule="exact"/>
      </w:pPr>
      <w:r w:rsidRPr="00B06CFE">
        <w:rPr>
          <w:noProof/>
          <w:lang w:val="en-ZA" w:eastAsia="en-ZA" w:bidi="ar-SA"/>
        </w:rPr>
        <mc:AlternateContent>
          <mc:Choice Requires="wps">
            <w:drawing>
              <wp:anchor distT="0" distB="0" distL="114300" distR="114300" simplePos="0" relativeHeight="251656704" behindDoc="1" locked="0" layoutInCell="1" allowOverlap="1" wp14:anchorId="1DBAF91B" wp14:editId="28F350FC">
                <wp:simplePos x="0" y="0"/>
                <wp:positionH relativeFrom="page">
                  <wp:posOffset>8277225</wp:posOffset>
                </wp:positionH>
                <wp:positionV relativeFrom="page">
                  <wp:posOffset>361950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CB5"/>
                        </a:solidFill>
                      </wps:spPr>
                      <wps:bodyPr/>
                    </wps:wsp>
                  </a:graphicData>
                </a:graphic>
              </wp:anchor>
            </w:drawing>
          </mc:Choice>
          <mc:Fallback>
            <w:pict>
              <v:rect w14:anchorId="30A701E6" id="Shape 1" o:spid="_x0000_s1026" style="position:absolute;margin-left:651.75pt;margin-top:28.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" fillcolor="#d4ccb5" stroked="f">
                <v:path arrowok="t"/>
                <o:lock v:ext="edit" rotation="t" position="t"/>
                <w10:wrap anchorx="page" anchory="page"/>
              </v:rect>
            </w:pict>
          </mc:Fallback>
        </mc:AlternateContent>
      </w:r>
      <w:r w:rsidRPr="00B06CFE">
        <w:rPr>
          <w:noProof/>
          <w:lang w:val="en-ZA" w:eastAsia="en-ZA" w:bidi="ar-SA"/>
        </w:rPr>
        <mc:AlternateContent>
          <mc:Choice Requires="wps">
            <w:drawing>
              <wp:anchor distT="0" distB="0" distL="114300" distR="114300" simplePos="0" relativeHeight="251657728" behindDoc="1" locked="0" layoutInCell="1" allowOverlap="1" wp14:anchorId="197694AA" wp14:editId="7531EB50">
                <wp:simplePos x="0" y="0"/>
                <wp:positionH relativeFrom="page">
                  <wp:posOffset>353695</wp:posOffset>
                </wp:positionH>
                <wp:positionV relativeFrom="page">
                  <wp:posOffset>273685</wp:posOffset>
                </wp:positionV>
                <wp:extent cx="6137910" cy="0"/>
                <wp:effectExtent l="0" t="0" r="0" b="0"/>
                <wp:wrapNone/>
                <wp:docPr id="2" name="Shape 2"/>
                <wp:cNvGraphicFramePr/>
                <a:graphic xmlns:a="http://schemas.openxmlformats.org/drawingml/2006/main">
                  <a:graphicData uri="http://schemas.microsoft.com/office/word/2010/wordprocessingShape">
                    <wps:wsp>
                      <wps:cNvCnPr/>
                      <wps:spPr>
                        <a:xfrm>
                          <a:off x="0" y="0"/>
                          <a:ext cx="6137910" cy="0"/>
                        </a:xfrm>
                        <a:prstGeom prst="straightConnector1">
                          <a:avLst/>
                        </a:prstGeom>
                        <a:ln w="6985">
                          <a:solidFill/>
                        </a:ln>
                      </wps:spPr>
                      <wps:bodyPr/>
                    </wps:wsp>
                  </a:graphicData>
                </a:graphic>
              </wp:anchor>
            </w:drawing>
          </mc:Choice>
          <mc:Fallback>
            <w:pict>
              <v:shape o:spt="32" o:oned="true" path="m,l21600,21600e" style="position:absolute;margin-left:27.850000000000001pt;margin-top:21.550000000000001pt;width:483.30000000000001pt;height:0;z-index:-251658240;mso-position-horizontal-relative:page;mso-position-vertical-relative:page">
                <v:stroke weight="0.55000000000000004pt"/>
              </v:shape>
            </w:pict>
          </mc:Fallback>
        </mc:AlternateContent>
      </w:r>
      <w:r w:rsidRPr="00B06CFE">
        <w:rPr>
          <w:noProof/>
          <w:lang w:val="en-ZA" w:eastAsia="en-ZA" w:bidi="ar-SA"/>
        </w:rPr>
        <mc:AlternateContent>
          <mc:Choice Requires="wps">
            <w:drawing>
              <wp:anchor distT="0" distB="0" distL="114300" distR="114300" simplePos="0" relativeHeight="251658752" behindDoc="1" locked="0" layoutInCell="1" allowOverlap="1" wp14:anchorId="171D46B0" wp14:editId="592D93B2">
                <wp:simplePos x="0" y="0"/>
                <wp:positionH relativeFrom="page">
                  <wp:posOffset>3437890</wp:posOffset>
                </wp:positionH>
                <wp:positionV relativeFrom="page">
                  <wp:posOffset>294005</wp:posOffset>
                </wp:positionV>
                <wp:extent cx="0" cy="7482205"/>
                <wp:effectExtent l="0" t="0" r="0" b="0"/>
                <wp:wrapNone/>
                <wp:docPr id="3" name="Shape 3"/>
                <wp:cNvGraphicFramePr/>
                <a:graphic xmlns:a="http://schemas.openxmlformats.org/drawingml/2006/main">
                  <a:graphicData uri="http://schemas.microsoft.com/office/word/2010/wordprocessingShape">
                    <wps:wsp>
                      <wps:cNvCnPr/>
                      <wps:spPr>
                        <a:xfrm>
                          <a:off x="0" y="0"/>
                          <a:ext cx="0" cy="7482205"/>
                        </a:xfrm>
                        <a:prstGeom prst="straightConnector1">
                          <a:avLst/>
                        </a:prstGeom>
                        <a:ln w="8890">
                          <a:solidFill/>
                        </a:ln>
                      </wps:spPr>
                      <wps:bodyPr/>
                    </wps:wsp>
                  </a:graphicData>
                </a:graphic>
              </wp:anchor>
            </w:drawing>
          </mc:Choice>
          <mc:Fallback>
            <w:pict>
              <v:shape o:spt="32" o:oned="true" path="m,l21600,21600e" style="position:absolute;margin-left:270.69999999999999pt;margin-top:23.150000000000002pt;width:0;height:589.14999999999998pt;z-index:-251658240;mso-position-horizontal-relative:page;mso-position-vertical-relative:page">
                <v:stroke weight="0.70000000000000007pt"/>
              </v:shape>
            </w:pict>
          </mc:Fallback>
        </mc:AlternateContent>
      </w:r>
    </w:p>
    <w:p w14:paraId="7429F099" w14:textId="77777777" w:rsidR="00B1735D" w:rsidRPr="00B06CFE" w:rsidRDefault="009848FB" w:rsidP="006529AC">
      <w:pPr>
        <w:pStyle w:val="Headerorfooter0"/>
        <w:framePr w:wrap="none" w:vAnchor="page" w:hAnchor="page" w:x="3226" w:y="121"/>
      </w:pPr>
      <w:r w:rsidRPr="00B06CFE">
        <w:t>ISIGIDIMI SAMAXOSA, JUNE 1, 1883.</w:t>
      </w:r>
    </w:p>
    <w:p w14:paraId="08000357" w14:textId="77777777" w:rsidR="00B1735D" w:rsidRPr="00B06CFE" w:rsidRDefault="009848FB" w:rsidP="006529AC">
      <w:pPr>
        <w:pStyle w:val="Headerorfooter0"/>
        <w:framePr w:w="166" w:h="320" w:hRule="exact" w:wrap="none" w:vAnchor="page" w:hAnchor="page" w:x="9943" w:y="76"/>
        <w:jc w:val="right"/>
        <w:rPr>
          <w:sz w:val="26"/>
          <w:szCs w:val="26"/>
        </w:rPr>
      </w:pPr>
      <w:r w:rsidRPr="00B06CFE">
        <w:rPr>
          <w:sz w:val="26"/>
          <w:szCs w:val="26"/>
        </w:rPr>
        <w:t>7</w:t>
      </w:r>
    </w:p>
    <w:p w14:paraId="038CC77F" w14:textId="561A6B63" w:rsidR="00B1735D" w:rsidRPr="00BD2D3C" w:rsidRDefault="009848FB">
      <w:pPr>
        <w:pStyle w:val="BodyText"/>
        <w:framePr w:w="4950" w:h="2819" w:hRule="exact" w:wrap="none" w:vAnchor="page" w:hAnchor="page" w:x="439" w:y="551"/>
        <w:jc w:val="both"/>
        <w:rPr>
          <w:color w:val="000000" w:themeColor="text1"/>
        </w:rPr>
      </w:pPr>
      <w:r w:rsidRPr="00BD2D3C">
        <w:rPr>
          <w:color w:val="000000" w:themeColor="text1"/>
        </w:rPr>
        <w:t>Indawo yokugqibela ngo Mr. D. Ross ndingati mna ngaye yena ungumntu omtsha kweli lizwe, nangento zemfundo akayazi apo isuka kona, nobunzima obatwalwa ngabo bayiqubayo ukuze ibe lapa. Ngoko ke inteto yake ibifanele ukutatyatwa ngokulunyukelwa kwaziwe ukuba ngumnyani omtsha. Manditi ngokubekisela ku Mr. M. P. usatsho pantsi nakule nteto yeli tshawe usabambe isisila sehobe— u Mr. Ross akatsho ukuti ngamatye ase Heald Town la agxobe umto- mbo wemfundo ezikuleni zabantsundu, akatsho ukuti ngabafundisi base Wesile ababambezele imfundo ngokungatini nokunyuka kontsundu, akatsho nokuti iqinga lokuze zi</w:t>
      </w:r>
      <w:r w:rsidR="006529AC" w:rsidRPr="00BD2D3C">
        <w:rPr>
          <w:color w:val="000000" w:themeColor="text1"/>
        </w:rPr>
        <w:t>nyuke izikula zabantsundu kufu</w:t>
      </w:r>
      <w:r w:rsidRPr="00BD2D3C">
        <w:rPr>
          <w:color w:val="000000" w:themeColor="text1"/>
        </w:rPr>
        <w:t>neka</w:t>
      </w:r>
      <w:r w:rsidR="006529AC" w:rsidRPr="00BD2D3C">
        <w:rPr>
          <w:color w:val="000000" w:themeColor="text1"/>
        </w:rPr>
        <w:t xml:space="preserve">   </w:t>
      </w:r>
      <w:r w:rsidRPr="00BD2D3C">
        <w:rPr>
          <w:color w:val="000000" w:themeColor="text1"/>
        </w:rPr>
        <w:t xml:space="preserve"> zizimela, akatsho nokuti zezabantsundu zodwa izikula ezipantsi. Mandipele ngesiteto sabadala, Sisu sigab’amasi soza sigab’amanzi, sisu sigab’iboloti soza sigab’inkobe. Ndim,</w:t>
      </w:r>
    </w:p>
    <w:p w14:paraId="4ACE1107" w14:textId="77777777" w:rsidR="00B1735D" w:rsidRPr="00BD2D3C" w:rsidRDefault="009848FB">
      <w:pPr>
        <w:pStyle w:val="BodyText"/>
        <w:framePr w:w="4950" w:h="2819" w:hRule="exact" w:wrap="none" w:vAnchor="page" w:hAnchor="page" w:x="439" w:y="551"/>
        <w:ind w:right="180" w:firstLine="0"/>
        <w:jc w:val="right"/>
        <w:rPr>
          <w:color w:val="000000" w:themeColor="text1"/>
        </w:rPr>
      </w:pPr>
      <w:r w:rsidRPr="00BD2D3C">
        <w:rPr>
          <w:smallCaps/>
          <w:color w:val="000000" w:themeColor="text1"/>
        </w:rPr>
        <w:t>Elinye Lamatye.</w:t>
      </w:r>
    </w:p>
    <w:p w14:paraId="5E7014BB" w14:textId="6FB6EC08" w:rsidR="00B1735D" w:rsidRPr="00BD2D3C" w:rsidRDefault="009848FB">
      <w:pPr>
        <w:pStyle w:val="BodyText"/>
        <w:framePr w:w="4950" w:h="9216" w:hRule="exact" w:wrap="none" w:vAnchor="page" w:hAnchor="page" w:x="439" w:y="3643"/>
        <w:ind w:firstLine="0"/>
        <w:jc w:val="both"/>
        <w:rPr>
          <w:color w:val="000000" w:themeColor="text1"/>
        </w:rPr>
      </w:pPr>
      <w:r w:rsidRPr="00BD2D3C">
        <w:rPr>
          <w:smallCaps/>
          <w:color w:val="000000" w:themeColor="text1"/>
        </w:rPr>
        <w:t>Mr. Editor</w:t>
      </w:r>
      <w:r w:rsidRPr="00BD2D3C">
        <w:rPr>
          <w:color w:val="000000" w:themeColor="text1"/>
        </w:rPr>
        <w:t xml:space="preserve">—Ndabala incwadi kwinyanga ezimbalwa ezidluleyo ndipendula u Pum’egusheni malunga nezwi awati u M. P. waye shiywa yi Posi ukubala kwake lamazwi ateta ngabafundisi abamhlope. Ndati ukuba kuko umntu ote lomazwi mahle, ate </w:t>
      </w:r>
      <w:r w:rsidRPr="00BD2D3C">
        <w:rPr>
          <w:i/>
          <w:iCs/>
          <w:color w:val="000000" w:themeColor="text1"/>
        </w:rPr>
        <w:t>civil,</w:t>
      </w:r>
      <w:r w:rsidRPr="00BD2D3C">
        <w:rPr>
          <w:color w:val="000000" w:themeColor="text1"/>
        </w:rPr>
        <w:t xml:space="preserve"> ndosendisiwa ngamadolo pambi ko M. P. nditi </w:t>
      </w:r>
      <w:r w:rsidRPr="00BD2D3C">
        <w:rPr>
          <w:i/>
          <w:iCs/>
          <w:color w:val="000000" w:themeColor="text1"/>
        </w:rPr>
        <w:t>Peccavi</w:t>
      </w:r>
      <w:r w:rsidRPr="00BD2D3C">
        <w:rPr>
          <w:color w:val="000000" w:themeColor="text1"/>
        </w:rPr>
        <w:t xml:space="preserve"> (ndonile). Akuko namnye otshoyo ukuti “ Unyanisile M. P., sitshoniswa ngaba bafundisi bamhlope.”</w:t>
      </w:r>
    </w:p>
    <w:p w14:paraId="0CD825F3" w14:textId="0767754B" w:rsidR="00B1735D" w:rsidRPr="00BD2D3C" w:rsidRDefault="009848FB">
      <w:pPr>
        <w:pStyle w:val="BodyText"/>
        <w:framePr w:w="4950" w:h="9216" w:hRule="exact" w:wrap="none" w:vAnchor="page" w:hAnchor="page" w:x="439" w:y="3643"/>
        <w:jc w:val="both"/>
        <w:rPr>
          <w:color w:val="000000" w:themeColor="text1"/>
        </w:rPr>
      </w:pPr>
      <w:r w:rsidRPr="00BD2D3C">
        <w:rPr>
          <w:color w:val="000000" w:themeColor="text1"/>
        </w:rPr>
        <w:t xml:space="preserve">Yayilapo indawo yam yokuqala, nanamhla ndisatsho. Nditi siya kutinina ukupumelela njengohlanga xa sihlaba ngamacala onke ? Kubafundisi siyahlaba, nakwigazi letu i Titshala ezite ngenxa yokutanda umsebenzi obekeke nonqweneleka kangaka, zazikanyeza, sibe ngabazitukayo sizenze “ Amatye ” nditi lomcimbi wokuba pantsi kwe mfundo singawuquba, sizimise ne </w:t>
      </w:r>
      <w:r w:rsidRPr="00BD2D3C">
        <w:rPr>
          <w:i/>
          <w:iCs/>
          <w:color w:val="000000" w:themeColor="text1"/>
        </w:rPr>
        <w:t xml:space="preserve">Undenominational Public Schools </w:t>
      </w:r>
      <w:r w:rsidRPr="00BD2D3C">
        <w:rPr>
          <w:color w:val="000000" w:themeColor="text1"/>
        </w:rPr>
        <w:t xml:space="preserve">ukuba sinako, ngapandle kokuba singenele abafundisi abamhlope, nezikolo zoma Heald Town ngembokotwe ngati sigxota indemoni. Maninzi endiwaziyo nam amadoda ekunzima nokufundisa i </w:t>
      </w:r>
      <w:r w:rsidRPr="00BD2D3C">
        <w:rPr>
          <w:i/>
          <w:iCs/>
          <w:color w:val="000000" w:themeColor="text1"/>
        </w:rPr>
        <w:t xml:space="preserve">Outlines </w:t>
      </w:r>
      <w:r w:rsidRPr="00BD2D3C">
        <w:rPr>
          <w:color w:val="000000" w:themeColor="text1"/>
        </w:rPr>
        <w:t xml:space="preserve">ze </w:t>
      </w:r>
      <w:r w:rsidRPr="00BD2D3C">
        <w:rPr>
          <w:i/>
          <w:iCs/>
          <w:color w:val="000000" w:themeColor="text1"/>
        </w:rPr>
        <w:t>Grammar</w:t>
      </w:r>
      <w:r w:rsidRPr="00BD2D3C">
        <w:rPr>
          <w:color w:val="000000" w:themeColor="text1"/>
        </w:rPr>
        <w:t xml:space="preserve"> ne </w:t>
      </w:r>
      <w:r w:rsidRPr="00BD2D3C">
        <w:rPr>
          <w:i/>
          <w:iCs/>
          <w:color w:val="000000" w:themeColor="text1"/>
        </w:rPr>
        <w:t>Higher Pules</w:t>
      </w:r>
      <w:r w:rsidRPr="00BD2D3C">
        <w:rPr>
          <w:color w:val="000000" w:themeColor="text1"/>
        </w:rPr>
        <w:t xml:space="preserve"> ze zibalo, kodwa enza konke anako ngoloyiko nongcangcazelo pambi ko Mdali wawo. Besifanele ke tina bane </w:t>
      </w:r>
      <w:r w:rsidRPr="00BD2D3C">
        <w:rPr>
          <w:i/>
          <w:iCs/>
          <w:color w:val="000000" w:themeColor="text1"/>
        </w:rPr>
        <w:t>certificates</w:t>
      </w:r>
      <w:r w:rsidRPr="00BD2D3C">
        <w:rPr>
          <w:color w:val="000000" w:themeColor="text1"/>
        </w:rPr>
        <w:t xml:space="preserve"> namhla ukuba lomadoda anjalo sibe novelwano nawo. Amanye kuwo agqibe iminyaka emininzi efundisa enge eba apile zi </w:t>
      </w:r>
      <w:r w:rsidRPr="00BD2D3C">
        <w:rPr>
          <w:i/>
          <w:iCs/>
          <w:color w:val="000000" w:themeColor="text1"/>
        </w:rPr>
        <w:t>pension</w:t>
      </w:r>
      <w:r w:rsidRPr="00BD2D3C">
        <w:rPr>
          <w:color w:val="000000" w:themeColor="text1"/>
        </w:rPr>
        <w:t xml:space="preserve"> ukuba lomalungelo ebeko kumaxesha apambili. Isikalo sawo lomadoda ungeva esiti—“ Siyoyiswa ngumsebenzi, tina asifundanga kakulu, yizani kusinceda.” Namhla ke ukususela kumnyaka we 1874 zizuzwe nasiti bantsundu iziqiniselo. Inyukile eyetu imfundo, yaza yafipala eye Titshala zokuqala. Lipumile ilanga lafipala ikwezi. Le ke yimo yezinto, kodwa masingagxeki—yabona Mhleli—masingagxeki. Msa wena ukukohlwa liti ipepa lako libe situngula esingena mlomo. Ukuba wayama ngasekugxekeni ufanele ukoyika.</w:t>
      </w:r>
    </w:p>
    <w:p w14:paraId="5B3490DA" w14:textId="77777777" w:rsidR="00B1735D" w:rsidRPr="00BD2D3C" w:rsidRDefault="009848FB">
      <w:pPr>
        <w:pStyle w:val="BodyText"/>
        <w:framePr w:w="4950" w:h="9216" w:hRule="exact" w:wrap="none" w:vAnchor="page" w:hAnchor="page" w:x="439" w:y="3643"/>
        <w:ind w:firstLine="0"/>
        <w:jc w:val="both"/>
        <w:rPr>
          <w:color w:val="000000" w:themeColor="text1"/>
        </w:rPr>
      </w:pPr>
      <w:r w:rsidRPr="00BD2D3C">
        <w:rPr>
          <w:color w:val="000000" w:themeColor="text1"/>
        </w:rPr>
        <w:t>Ngulo ke umbuzo :—</w:t>
      </w:r>
    </w:p>
    <w:p w14:paraId="0AA5D02B" w14:textId="7C3661F7" w:rsidR="00B1735D" w:rsidRPr="00BD2D3C" w:rsidRDefault="009848FB">
      <w:pPr>
        <w:pStyle w:val="BodyText"/>
        <w:framePr w:w="4950" w:h="9216" w:hRule="exact" w:wrap="none" w:vAnchor="page" w:hAnchor="page" w:x="439" w:y="3643"/>
        <w:numPr>
          <w:ilvl w:val="0"/>
          <w:numId w:val="1"/>
        </w:numPr>
        <w:tabs>
          <w:tab w:val="left" w:pos="414"/>
        </w:tabs>
        <w:jc w:val="both"/>
        <w:rPr>
          <w:color w:val="000000" w:themeColor="text1"/>
        </w:rPr>
      </w:pPr>
      <w:bookmarkStart w:id="0" w:name="bookmark0"/>
      <w:bookmarkEnd w:id="0"/>
      <w:r w:rsidRPr="00BD2D3C">
        <w:rPr>
          <w:color w:val="000000" w:themeColor="text1"/>
        </w:rPr>
        <w:t>Amazwi ka M. P. awabekise kuba fundisi nyakenye nakuba fundisi bentsapo zetu, nakwi Healdtown uti alifanele na ipepa lako?</w:t>
      </w:r>
    </w:p>
    <w:p w14:paraId="162FB45A" w14:textId="77777777" w:rsidR="00B1735D" w:rsidRPr="00BD2D3C" w:rsidRDefault="009848FB">
      <w:pPr>
        <w:pStyle w:val="BodyText"/>
        <w:framePr w:w="4950" w:h="9216" w:hRule="exact" w:wrap="none" w:vAnchor="page" w:hAnchor="page" w:x="439" w:y="3643"/>
        <w:numPr>
          <w:ilvl w:val="0"/>
          <w:numId w:val="1"/>
        </w:numPr>
        <w:tabs>
          <w:tab w:val="left" w:pos="421"/>
        </w:tabs>
        <w:jc w:val="both"/>
        <w:rPr>
          <w:color w:val="000000" w:themeColor="text1"/>
        </w:rPr>
      </w:pPr>
      <w:bookmarkStart w:id="1" w:name="bookmark1"/>
      <w:bookmarkEnd w:id="1"/>
      <w:r w:rsidRPr="00BD2D3C">
        <w:rPr>
          <w:color w:val="000000" w:themeColor="text1"/>
        </w:rPr>
        <w:t xml:space="preserve">Incwadi ezinje ngale ka M. P. iteta kakubi ngomnye wababaleli bepepa lako, </w:t>
      </w:r>
      <w:r w:rsidRPr="00BD2D3C">
        <w:rPr>
          <w:i/>
          <w:iCs/>
          <w:color w:val="000000" w:themeColor="text1"/>
        </w:rPr>
        <w:t>in fact</w:t>
      </w:r>
      <w:r w:rsidRPr="00BD2D3C">
        <w:rPr>
          <w:color w:val="000000" w:themeColor="text1"/>
        </w:rPr>
        <w:t xml:space="preserve"> omnye wabaxasi bako, uti kulungile na ukuba uzifake noko ababali bazo bengasayinanga amagama azo na?</w:t>
      </w:r>
    </w:p>
    <w:p w14:paraId="3F26930C" w14:textId="6234F054" w:rsidR="00B1735D" w:rsidRPr="00BD2D3C" w:rsidRDefault="009848FB">
      <w:pPr>
        <w:pStyle w:val="BodyText"/>
        <w:framePr w:w="4950" w:h="9216" w:hRule="exact" w:wrap="none" w:vAnchor="page" w:hAnchor="page" w:x="439" w:y="3643"/>
        <w:numPr>
          <w:ilvl w:val="0"/>
          <w:numId w:val="1"/>
        </w:numPr>
        <w:tabs>
          <w:tab w:val="left" w:pos="428"/>
        </w:tabs>
        <w:jc w:val="both"/>
        <w:rPr>
          <w:color w:val="000000" w:themeColor="text1"/>
        </w:rPr>
      </w:pPr>
      <w:bookmarkStart w:id="2" w:name="bookmark2"/>
      <w:bookmarkEnd w:id="2"/>
      <w:r w:rsidRPr="00BD2D3C">
        <w:rPr>
          <w:color w:val="000000" w:themeColor="text1"/>
        </w:rPr>
        <w:t xml:space="preserve">Ucinga ukuba yintonina imbangi ebanga ukuba amadoda anengqondo ukale ngokuti akavumi kubalela epepeni lako? U Mr. Andrew Gontshi mhla wabala ngomcimbi ote </w:t>
      </w:r>
      <w:r w:rsidRPr="00BD2D3C">
        <w:rPr>
          <w:i/>
          <w:iCs/>
          <w:color w:val="000000" w:themeColor="text1"/>
        </w:rPr>
        <w:t>original,</w:t>
      </w:r>
      <w:r w:rsidRPr="00BD2D3C">
        <w:rPr>
          <w:color w:val="000000" w:themeColor="text1"/>
        </w:rPr>
        <w:t xml:space="preserve"> lento kanye ifunekayo, wabetwa ngubani elupondweni? WapoSisa ngokunika igama lake na? Namhla usalatisa lo M. P. ezimpawini zako ngoku- suke ancede wena Mhleli ukukuguqulela amapepa ama Ngesi na? aze aneze ngokutuka nokuti </w:t>
      </w:r>
      <w:r w:rsidRPr="00BD2D3C">
        <w:rPr>
          <w:i/>
          <w:iCs/>
          <w:color w:val="000000" w:themeColor="text1"/>
        </w:rPr>
        <w:t>Libel</w:t>
      </w:r>
      <w:r w:rsidRPr="00BD2D3C">
        <w:rPr>
          <w:color w:val="000000" w:themeColor="text1"/>
        </w:rPr>
        <w:t xml:space="preserve"> ngamanye amanene? Puma Mhleli sikuve apo ukona. Sapela kutukwa ngamadoda esingawaziyo nalapo ahlala kona kuba ezimela ngawe. Ngu Mr. Enoch Booy yedwa onokuxola noko enziwa undlebende. Lunkwalambiso. Ndim,</w:t>
      </w:r>
    </w:p>
    <w:p w14:paraId="45E40F99" w14:textId="77777777" w:rsidR="00B1735D" w:rsidRPr="00BD2D3C" w:rsidRDefault="009848FB">
      <w:pPr>
        <w:pStyle w:val="BodyText"/>
        <w:framePr w:w="4950" w:h="9216" w:hRule="exact" w:wrap="none" w:vAnchor="page" w:hAnchor="page" w:x="439" w:y="3643"/>
        <w:ind w:right="180" w:firstLine="0"/>
        <w:jc w:val="right"/>
        <w:rPr>
          <w:color w:val="000000" w:themeColor="text1"/>
        </w:rPr>
      </w:pPr>
      <w:r w:rsidRPr="00BD2D3C">
        <w:rPr>
          <w:smallCaps/>
          <w:color w:val="000000" w:themeColor="text1"/>
        </w:rPr>
        <w:t>Wauchope</w:t>
      </w:r>
      <w:r w:rsidRPr="00BD2D3C">
        <w:rPr>
          <w:color w:val="000000" w:themeColor="text1"/>
        </w:rPr>
        <w:t xml:space="preserve"> &amp;Co.</w:t>
      </w:r>
    </w:p>
    <w:p w14:paraId="59372B0F" w14:textId="77777777" w:rsidR="00B1735D" w:rsidRPr="00BD2D3C" w:rsidRDefault="009848FB">
      <w:pPr>
        <w:pStyle w:val="BodyText"/>
        <w:framePr w:w="4950" w:h="9216" w:hRule="exact" w:wrap="none" w:vAnchor="page" w:hAnchor="page" w:x="439" w:y="3643"/>
        <w:ind w:firstLine="200"/>
        <w:jc w:val="both"/>
        <w:rPr>
          <w:color w:val="000000" w:themeColor="text1"/>
        </w:rPr>
      </w:pPr>
      <w:r w:rsidRPr="00BD2D3C">
        <w:rPr>
          <w:color w:val="000000" w:themeColor="text1"/>
        </w:rPr>
        <w:t>Port Elizabeth, April, 1883.</w:t>
      </w:r>
    </w:p>
    <w:p w14:paraId="347BCD6B" w14:textId="77777777" w:rsidR="00B1735D" w:rsidRPr="00BD2D3C" w:rsidRDefault="009848FB" w:rsidP="006529AC">
      <w:pPr>
        <w:pStyle w:val="BodyText"/>
        <w:framePr w:w="4950" w:h="3582" w:hRule="exact" w:wrap="none" w:vAnchor="page" w:hAnchor="page" w:x="421" w:y="12631"/>
        <w:spacing w:after="100" w:line="264" w:lineRule="auto"/>
        <w:ind w:firstLine="0"/>
        <w:jc w:val="center"/>
        <w:rPr>
          <w:color w:val="000000" w:themeColor="text1"/>
        </w:rPr>
      </w:pPr>
      <w:r w:rsidRPr="00BD2D3C">
        <w:rPr>
          <w:color w:val="000000" w:themeColor="text1"/>
        </w:rPr>
        <w:t>NGOKUMISWA KOMTSHATO.</w:t>
      </w:r>
    </w:p>
    <w:p w14:paraId="0C845C17" w14:textId="77777777" w:rsidR="00B1735D" w:rsidRPr="00BD2D3C" w:rsidRDefault="009848FB" w:rsidP="006529AC">
      <w:pPr>
        <w:pStyle w:val="BodyText"/>
        <w:framePr w:w="4950" w:h="3582" w:hRule="exact" w:wrap="none" w:vAnchor="page" w:hAnchor="page" w:x="421" w:y="12631"/>
        <w:spacing w:line="264" w:lineRule="auto"/>
        <w:ind w:firstLine="0"/>
        <w:jc w:val="both"/>
        <w:rPr>
          <w:color w:val="000000" w:themeColor="text1"/>
        </w:rPr>
      </w:pPr>
      <w:r w:rsidRPr="00BD2D3C">
        <w:rPr>
          <w:smallCaps/>
          <w:color w:val="000000" w:themeColor="text1"/>
        </w:rPr>
        <w:t>Nkosi yam Mhleli wendaba</w:t>
      </w:r>
      <w:r w:rsidRPr="00BD2D3C">
        <w:rPr>
          <w:color w:val="000000" w:themeColor="text1"/>
        </w:rPr>
        <w:t>—Ndiyakubongoza andisa kukatazi ngamapepa eza kuwe, namhla ndine ndawana endinga ungake upose lamazwana kwelopepa lemambane, malunga nomtshato.</w:t>
      </w:r>
    </w:p>
    <w:p w14:paraId="4CCD8624" w14:textId="77777777" w:rsidR="00B1735D" w:rsidRPr="00BD2D3C" w:rsidRDefault="009848FB" w:rsidP="006529AC">
      <w:pPr>
        <w:pStyle w:val="BodyText"/>
        <w:framePr w:w="4950" w:h="3582" w:hRule="exact" w:wrap="none" w:vAnchor="page" w:hAnchor="page" w:x="421" w:y="12631"/>
        <w:spacing w:line="264" w:lineRule="auto"/>
        <w:jc w:val="both"/>
        <w:rPr>
          <w:color w:val="000000" w:themeColor="text1"/>
        </w:rPr>
      </w:pPr>
      <w:r w:rsidRPr="00BD2D3C">
        <w:rPr>
          <w:color w:val="000000" w:themeColor="text1"/>
        </w:rPr>
        <w:t>Ndite nge 1882, ndabona kumiswa umtshato ka Renton Msitweni e Ncemera, yintombi yase Rini, iti waunditembisile, nento le! aku tshati nale ntombi. Yacitakala kwapela leyo. Kwayena lo Renton Msitweni, ute eya kutshata e Xesi, kwafika intombi yase Mgqakwebe, yamisa umtshato nayo, yati Renton Msitweni akukwazi ukutshata nenye intombi ndingevanga zwi lako liti andikufuni; ndinemisesane yako, nencwadi zako nanzi, akukwazi ukutshata nenye iutombi wena. Umtshato kanjalo walomfana umiswa ngoku tembisa, atembise apa aye kutembisa paya. Ngu dyakalashe kanye. Nalo izwi lonyana babantu abanezimilo, zintombi zabantu abakulu zonke ezi lomfana afeketa ngazo, egeza ngabantu abakulu. Kanjalo ke tina madodana naso isikula, masibone nto zako wetu oka Msitweni limyile. Koba yinina ukuba singatenjwa ngabazali bentombi, beya kutinje lumkelani</w:t>
      </w:r>
    </w:p>
    <w:p w14:paraId="039FFE3B" w14:textId="027834EC" w:rsidR="00B1735D" w:rsidRPr="00BD2D3C" w:rsidRDefault="009848FB" w:rsidP="006529AC">
      <w:pPr>
        <w:pStyle w:val="BodyText"/>
        <w:framePr w:w="4918" w:h="3211" w:hRule="exact" w:wrap="none" w:vAnchor="page" w:hAnchor="page" w:x="5476" w:y="551"/>
        <w:spacing w:line="259" w:lineRule="auto"/>
        <w:ind w:firstLine="0"/>
        <w:jc w:val="both"/>
        <w:rPr>
          <w:color w:val="000000" w:themeColor="text1"/>
        </w:rPr>
      </w:pPr>
      <w:r w:rsidRPr="00BD2D3C">
        <w:rPr>
          <w:color w:val="000000" w:themeColor="text1"/>
        </w:rPr>
        <w:t>elonyana ka Msitweni, owati kanti esizanje, uyazeka ngapa. Kukwakubi nokutiwa ngabazali bentombi, kodwa akufilishi ndawona usiza apanje? Tina sesinoyika bafana. Baza kwenjenjalo abazali bentombi, ngoku nganina ? Boyika esakwa Renton Msitweni, imbike lonto kwezintombi zimiselwa imitshato yazo, kuba abafana baya kanyela kwezintombi kungabiko nto injalo. Kubi oku kanye ukupalala kwe similo. Mfana wakwa Xosa yiti uyakufilisha ube umsulwa. Nganina? Kuba abazali benu niya babubisa impahla zabo, kuba nisenjenjenje aninayo ne miqatu, zinkomo zoyihlo eziziwayo, zixelwa, zitengiswa, zimela nina emagqweteni, ngoku kuhamba nibona ezibi nezihle izandundu. Hai into ecase ubuxoki ilizwi lika Tixo, lomfana uhamba elilisa abazali kulamatafa, bebuya ngapandle komtshakazi abasekaya. Yini ka loku? Ayawafikile amantombi amisa umtshato inqwelo zabuya endle- leni leminyaka mntumnye ngu R. Msitweni.</w:t>
      </w:r>
    </w:p>
    <w:p w14:paraId="2BE8C72C" w14:textId="77777777" w:rsidR="00B1735D" w:rsidRPr="00BD2D3C" w:rsidRDefault="009848FB" w:rsidP="006529AC">
      <w:pPr>
        <w:pStyle w:val="Bodytext50"/>
        <w:framePr w:w="4918" w:h="3211" w:hRule="exact" w:wrap="none" w:vAnchor="page" w:hAnchor="page" w:x="5476" w:y="551"/>
        <w:rPr>
          <w:b w:val="0"/>
          <w:bCs w:val="0"/>
          <w:color w:val="000000" w:themeColor="text1"/>
        </w:rPr>
      </w:pPr>
      <w:r w:rsidRPr="00BD2D3C">
        <w:rPr>
          <w:b w:val="0"/>
          <w:bCs w:val="0"/>
          <w:color w:val="000000" w:themeColor="text1"/>
        </w:rPr>
        <w:t>COFIMVABA.</w:t>
      </w:r>
    </w:p>
    <w:p w14:paraId="1C2D9D22" w14:textId="77777777" w:rsidR="00B1735D" w:rsidRPr="00BD2D3C" w:rsidRDefault="009848FB" w:rsidP="006529AC">
      <w:pPr>
        <w:pStyle w:val="BodyText"/>
        <w:framePr w:w="4918" w:h="3211" w:hRule="exact" w:wrap="none" w:vAnchor="page" w:hAnchor="page" w:x="5476" w:y="551"/>
        <w:spacing w:line="259" w:lineRule="auto"/>
        <w:ind w:firstLine="0"/>
        <w:rPr>
          <w:color w:val="000000" w:themeColor="text1"/>
        </w:rPr>
      </w:pPr>
      <w:r w:rsidRPr="00BD2D3C">
        <w:rPr>
          <w:color w:val="000000" w:themeColor="text1"/>
        </w:rPr>
        <w:t>King Wms. Town, March 25, 1883.</w:t>
      </w:r>
    </w:p>
    <w:p w14:paraId="1CF1D308" w14:textId="77777777" w:rsidR="00B1735D" w:rsidRPr="00BD2D3C" w:rsidRDefault="009848FB" w:rsidP="006529AC">
      <w:pPr>
        <w:pStyle w:val="BodyText"/>
        <w:framePr w:w="4918" w:h="6301" w:hRule="exact" w:wrap="none" w:vAnchor="page" w:hAnchor="page" w:x="5476" w:y="3676"/>
        <w:spacing w:before="240" w:after="60" w:line="214" w:lineRule="auto"/>
        <w:ind w:left="22" w:right="7" w:firstLine="0"/>
        <w:jc w:val="center"/>
        <w:rPr>
          <w:color w:val="000000" w:themeColor="text1"/>
        </w:rPr>
      </w:pPr>
      <w:r w:rsidRPr="00BD2D3C">
        <w:rPr>
          <w:color w:val="000000" w:themeColor="text1"/>
        </w:rPr>
        <w:t>YEHA! KAZUBA KOSA NININA?</w:t>
      </w:r>
    </w:p>
    <w:p w14:paraId="04399DCC" w14:textId="6687B76E" w:rsidR="00B1735D" w:rsidRPr="00BD2D3C" w:rsidRDefault="009848FB" w:rsidP="006529AC">
      <w:pPr>
        <w:pStyle w:val="BodyText"/>
        <w:framePr w:w="4918" w:h="6301" w:hRule="exact" w:wrap="none" w:vAnchor="page" w:hAnchor="page" w:x="5476" w:y="3676"/>
        <w:spacing w:line="209" w:lineRule="auto"/>
        <w:ind w:left="22" w:right="7" w:firstLine="0"/>
        <w:jc w:val="both"/>
        <w:rPr>
          <w:color w:val="000000" w:themeColor="text1"/>
        </w:rPr>
      </w:pPr>
      <w:r w:rsidRPr="00BD2D3C">
        <w:rPr>
          <w:smallCaps/>
          <w:color w:val="000000" w:themeColor="text1"/>
        </w:rPr>
        <w:t>Nkosi yam Mcokeli</w:t>
      </w:r>
      <w:r w:rsidRPr="00BD2D3C">
        <w:rPr>
          <w:color w:val="000000" w:themeColor="text1"/>
        </w:rPr>
        <w:t>—Kaundifakele kwelopepa lamanene, nditwale nkosi yam ungapiki nobuyilo bam ndingumntu ongakwaziyo ukuteta ndilahleka benditi into ndiyayiteta. Ngoku sendinqena nokubala kuba incwadi zam zimana zilahlwa ngubu buyilo bam. Nangu umbuzo wam kwaba ndihlala ndisiva besiti elipepa tina sikohliwe nokulibatala kuba alifiki okanye lifika sekuko enye inyanga, siza kuliyeka kanye kulunge elama ngesi, ngati liyazizela kanti umlungu zonke eziveki ukupa umntu oyakuta incwadi zake; zishiywe eziya zingenamntu ka nti umninizo ungqendeve endlwini nje ulinde ukuba zize kuye. Nditi ke kosa ninina lento simana ukunika ityala ipepa into engazinto Sinike ityala ku Mcokeli, kanti yena kudala alitumela uwufezile owake umsebenzi, uze wena ukohlwe kukutumela inkwenkwe yako e Post office. Gxebe uti malikuzele ungxate entla endlwini yako? Uyavuya umnandi tyuwa. Unga hlamb’ezantsi uwako. Ndingowako</w:t>
      </w:r>
    </w:p>
    <w:p w14:paraId="31673DF4" w14:textId="77777777" w:rsidR="00B1735D" w:rsidRPr="00BD2D3C" w:rsidRDefault="009848FB" w:rsidP="006529AC">
      <w:pPr>
        <w:pStyle w:val="BodyText"/>
        <w:framePr w:w="4918" w:h="6301" w:hRule="exact" w:wrap="none" w:vAnchor="page" w:hAnchor="page" w:x="5476" w:y="3676"/>
        <w:spacing w:after="240" w:line="240" w:lineRule="auto"/>
        <w:ind w:right="7" w:firstLine="0"/>
        <w:jc w:val="right"/>
        <w:rPr>
          <w:color w:val="000000" w:themeColor="text1"/>
        </w:rPr>
      </w:pPr>
      <w:r w:rsidRPr="00BD2D3C">
        <w:rPr>
          <w:smallCaps/>
          <w:color w:val="000000" w:themeColor="text1"/>
        </w:rPr>
        <w:t xml:space="preserve">Osaswel’iqinga. </w:t>
      </w:r>
      <w:r w:rsidRPr="00BD2D3C">
        <w:rPr>
          <w:color w:val="000000" w:themeColor="text1"/>
        </w:rPr>
        <w:t>Nomaheya Fingoland, 16 May 1883.</w:t>
      </w:r>
    </w:p>
    <w:p w14:paraId="60C07EDF" w14:textId="77777777" w:rsidR="00B1735D" w:rsidRPr="00BD2D3C" w:rsidRDefault="009848FB" w:rsidP="006529AC">
      <w:pPr>
        <w:pStyle w:val="BodyText"/>
        <w:framePr w:w="4918" w:h="6301" w:hRule="exact" w:wrap="none" w:vAnchor="page" w:hAnchor="page" w:x="5476" w:y="3676"/>
        <w:spacing w:line="214" w:lineRule="auto"/>
        <w:ind w:left="22" w:right="7" w:firstLine="2280"/>
        <w:jc w:val="both"/>
        <w:rPr>
          <w:color w:val="000000" w:themeColor="text1"/>
        </w:rPr>
      </w:pPr>
      <w:r w:rsidRPr="00BD2D3C">
        <w:rPr>
          <w:color w:val="000000" w:themeColor="text1"/>
        </w:rPr>
        <w:t xml:space="preserve">King William’s Town, April 12 1883. </w:t>
      </w:r>
      <w:r w:rsidRPr="00BD2D3C">
        <w:rPr>
          <w:smallCaps/>
          <w:color w:val="000000" w:themeColor="text1"/>
        </w:rPr>
        <w:t>Nkosi yam.</w:t>
      </w:r>
      <w:r w:rsidRPr="00BD2D3C">
        <w:rPr>
          <w:color w:val="000000" w:themeColor="text1"/>
        </w:rPr>
        <w:t>—Ndipe nam isituba mhlekazi omhle ndikonye ngemibuzo ka Mr. Koza ose Hewu. He, ndibalise kuqala, umtshato ekuqaleni waumiselwe ukuzalwa kwabantwana abaya kukuliswa bafundiswe ekuyoyikeni i Nkosi, nase kulidumiseni igama layo elingcwele. Inteto yam iza kuba yodwa ngokuba andivani nokungaloboli mna, ukulobola kulungile ngelam icala. Indoda enomfazi ingakupanganto ngaye bayahlutwa abantwana bayo yakufa londoda bemke nomfazi aye nabo kowabo, bati ukuteta osontombi “ Siyamfuna nosapo Iwake umntanetu ngokuba akalotyolwanga,”—Ale nqo usosoka, kude ke kuye emantyini, ifike ibuze ikazi nayo, Aliko, Agwetywe usosoka, kubonakale unyana wake efana nenkunzi yefalelane e bolekiweyo komnye umzi ngobuhle bayo. Manditi sizukulwana sika Hara asifilisheli kupekelwa ukutya, sifuna abantwana ngoncedo Iwe Nkosi. Ndifuna nam ndifundisiwe apo sikona isono sekazi ngokuba kuko izipiwo ngezipiwo, enye into ngulowo nalowo umelwe kuzivavanya ukuba unalona uzalo olutsha, ufezeko. kulixesha lokuba sizifune apo sikona, umntu ufanele ukulinda isiposo sake apo sikona nditetanje zimi ekaya. Ikazi lodade wetu sisafuna ongezile umfo lowo. Makosi uxolo, Ndim</w:t>
      </w:r>
    </w:p>
    <w:p w14:paraId="53D02AEB" w14:textId="77777777" w:rsidR="00B1735D" w:rsidRPr="00BD2D3C" w:rsidRDefault="009848FB" w:rsidP="006529AC">
      <w:pPr>
        <w:pStyle w:val="BodyText"/>
        <w:framePr w:w="4918" w:h="6301" w:hRule="exact" w:wrap="none" w:vAnchor="page" w:hAnchor="page" w:x="5476" w:y="3676"/>
        <w:pBdr>
          <w:bottom w:val="single" w:sz="4" w:space="0" w:color="auto"/>
        </w:pBdr>
        <w:spacing w:after="180" w:line="214" w:lineRule="auto"/>
        <w:ind w:right="180" w:firstLine="0"/>
        <w:jc w:val="right"/>
        <w:rPr>
          <w:color w:val="000000" w:themeColor="text1"/>
        </w:rPr>
      </w:pPr>
      <w:r w:rsidRPr="00BD2D3C">
        <w:rPr>
          <w:smallCaps/>
          <w:color w:val="000000" w:themeColor="text1"/>
        </w:rPr>
        <w:t>Enoch Booy.</w:t>
      </w:r>
    </w:p>
    <w:p w14:paraId="740B6783" w14:textId="669C71E8" w:rsidR="00B1735D" w:rsidRPr="00BD2D3C" w:rsidRDefault="00B06CFE" w:rsidP="006529AC">
      <w:pPr>
        <w:pStyle w:val="Bodytext20"/>
        <w:framePr w:w="4918" w:h="1429" w:hRule="exact" w:wrap="none" w:vAnchor="page" w:hAnchor="page" w:x="5491" w:y="10006"/>
        <w:pBdr>
          <w:bottom w:val="single" w:sz="4" w:space="0" w:color="auto"/>
        </w:pBdr>
        <w:spacing w:after="180" w:line="240" w:lineRule="auto"/>
        <w:rPr>
          <w:color w:val="000000" w:themeColor="text1"/>
        </w:rPr>
      </w:pPr>
      <w:r w:rsidRPr="00BD2D3C">
        <w:rPr>
          <w:color w:val="000000" w:themeColor="text1"/>
        </w:rPr>
        <w:t>OZ</w:t>
      </w:r>
      <w:r w:rsidR="009848FB" w:rsidRPr="00BD2D3C">
        <w:rPr>
          <w:color w:val="000000" w:themeColor="text1"/>
        </w:rPr>
        <w:t xml:space="preserve">ELWEYO.—E Bayi, ngomhla we 9 May, 1883, u Mrs. </w:t>
      </w:r>
      <w:r w:rsidR="009848FB" w:rsidRPr="00BD2D3C">
        <w:rPr>
          <w:smallCaps/>
          <w:color w:val="000000" w:themeColor="text1"/>
        </w:rPr>
        <w:t>Isaac</w:t>
      </w:r>
      <w:r w:rsidR="009848FB" w:rsidRPr="00BD2D3C">
        <w:rPr>
          <w:color w:val="000000" w:themeColor="text1"/>
        </w:rPr>
        <w:t xml:space="preserve"> W. </w:t>
      </w:r>
      <w:r w:rsidR="009848FB" w:rsidRPr="00BD2D3C">
        <w:rPr>
          <w:smallCaps/>
          <w:color w:val="000000" w:themeColor="text1"/>
        </w:rPr>
        <w:t>Wauchope</w:t>
      </w:r>
      <w:r w:rsidR="009848FB" w:rsidRPr="00BD2D3C">
        <w:rPr>
          <w:color w:val="000000" w:themeColor="text1"/>
        </w:rPr>
        <w:t xml:space="preserve"> ubeleke unyana.</w:t>
      </w:r>
    </w:p>
    <w:p w14:paraId="748F0D3D" w14:textId="0C7646A0" w:rsidR="00B1735D" w:rsidRPr="00BD2D3C" w:rsidRDefault="00B06CFE" w:rsidP="006529AC">
      <w:pPr>
        <w:pStyle w:val="Bodytext40"/>
        <w:framePr w:w="4918" w:h="1429" w:hRule="exact" w:wrap="none" w:vAnchor="page" w:hAnchor="page" w:x="5491" w:y="10006"/>
        <w:ind w:left="22" w:right="7"/>
        <w:jc w:val="both"/>
        <w:rPr>
          <w:rFonts w:ascii="Times New Roman" w:hAnsi="Times New Roman" w:cs="Times New Roman"/>
          <w:color w:val="000000" w:themeColor="text1"/>
          <w:sz w:val="24"/>
          <w:szCs w:val="24"/>
        </w:rPr>
      </w:pPr>
      <w:r w:rsidRPr="00BD2D3C">
        <w:rPr>
          <w:rFonts w:ascii="Times New Roman" w:hAnsi="Times New Roman" w:cs="Times New Roman"/>
          <w:color w:val="000000" w:themeColor="text1"/>
          <w:sz w:val="24"/>
          <w:szCs w:val="24"/>
        </w:rPr>
        <w:t xml:space="preserve">             </w:t>
      </w:r>
      <w:r w:rsidR="009848FB" w:rsidRPr="00BD2D3C">
        <w:rPr>
          <w:rFonts w:ascii="Times New Roman" w:hAnsi="Times New Roman" w:cs="Times New Roman"/>
          <w:color w:val="000000" w:themeColor="text1"/>
          <w:sz w:val="24"/>
          <w:szCs w:val="24"/>
        </w:rPr>
        <w:t>IHOTELE YABA NTSUNDU</w:t>
      </w:r>
    </w:p>
    <w:p w14:paraId="2EFBD8B8" w14:textId="77777777" w:rsidR="00B1735D" w:rsidRPr="00BD2D3C" w:rsidRDefault="009848FB" w:rsidP="006529AC">
      <w:pPr>
        <w:pStyle w:val="Bodytext30"/>
        <w:framePr w:w="4918" w:h="1429" w:hRule="exact" w:wrap="none" w:vAnchor="page" w:hAnchor="page" w:x="5491" w:y="10006"/>
        <w:spacing w:after="180" w:line="228" w:lineRule="auto"/>
        <w:ind w:left="22" w:right="7"/>
        <w:rPr>
          <w:color w:val="000000" w:themeColor="text1"/>
        </w:rPr>
      </w:pPr>
      <w:r w:rsidRPr="00BD2D3C">
        <w:rPr>
          <w:color w:val="000000" w:themeColor="text1"/>
        </w:rPr>
        <w:t>Umniniyo, G. FRAUENSTEIN, Keiskama-Hoek.</w:t>
      </w:r>
    </w:p>
    <w:p w14:paraId="0EB5D28E" w14:textId="41B6FBB6" w:rsidR="00B1735D" w:rsidRPr="00BD2D3C" w:rsidRDefault="00B06CFE" w:rsidP="006529AC">
      <w:pPr>
        <w:pStyle w:val="Bodytext20"/>
        <w:framePr w:w="4918" w:h="2311" w:hRule="exact" w:wrap="none" w:vAnchor="page" w:hAnchor="page" w:x="5506" w:y="11521"/>
        <w:spacing w:line="214" w:lineRule="auto"/>
        <w:ind w:right="7"/>
        <w:jc w:val="both"/>
        <w:rPr>
          <w:color w:val="000000" w:themeColor="text1"/>
        </w:rPr>
      </w:pPr>
      <w:r w:rsidRPr="00BD2D3C">
        <w:rPr>
          <w:color w:val="000000" w:themeColor="text1"/>
        </w:rPr>
        <w:t>WO</w:t>
      </w:r>
      <w:r w:rsidR="009848FB" w:rsidRPr="00BD2D3C">
        <w:rPr>
          <w:color w:val="000000" w:themeColor="text1"/>
        </w:rPr>
        <w:t>NKE ontsundu wofumana ilungiselelo (yopumlo</w:t>
      </w:r>
      <w:r w:rsidR="009848FB" w:rsidRPr="00BD2D3C">
        <w:rPr>
          <w:color w:val="000000" w:themeColor="text1"/>
        </w:rPr>
        <w:br/>
        <w:t>nolaliso) kulendawo ngenani elililo. Yovulwa ngo</w:t>
      </w:r>
    </w:p>
    <w:p w14:paraId="705B3E8A" w14:textId="77777777" w:rsidR="00B1735D" w:rsidRPr="00BD2D3C" w:rsidRDefault="009848FB" w:rsidP="006529AC">
      <w:pPr>
        <w:pStyle w:val="Bodytext20"/>
        <w:framePr w:w="4918" w:h="2311" w:hRule="exact" w:wrap="none" w:vAnchor="page" w:hAnchor="page" w:x="5506" w:y="11521"/>
        <w:spacing w:line="214" w:lineRule="auto"/>
        <w:ind w:left="22" w:right="7"/>
        <w:jc w:val="both"/>
        <w:rPr>
          <w:color w:val="000000" w:themeColor="text1"/>
        </w:rPr>
      </w:pPr>
      <w:r w:rsidRPr="00BD2D3C">
        <w:rPr>
          <w:color w:val="000000" w:themeColor="text1"/>
        </w:rPr>
        <w:t>Iwe 15 ku April ozayo. Selek’ok’umsuli-mahashe ovileyo.</w:t>
      </w:r>
    </w:p>
    <w:p w14:paraId="777B33BC" w14:textId="77777777" w:rsidR="00B1735D" w:rsidRPr="00BD2D3C" w:rsidRDefault="009848FB" w:rsidP="006529AC">
      <w:pPr>
        <w:pStyle w:val="Bodytext20"/>
        <w:framePr w:w="4918" w:h="2311" w:hRule="exact" w:wrap="none" w:vAnchor="page" w:hAnchor="page" w:x="5506" w:y="11521"/>
        <w:spacing w:after="140" w:line="214" w:lineRule="auto"/>
        <w:ind w:right="7" w:firstLine="200"/>
        <w:jc w:val="both"/>
        <w:rPr>
          <w:color w:val="000000" w:themeColor="text1"/>
        </w:rPr>
      </w:pPr>
      <w:r w:rsidRPr="00BD2D3C">
        <w:rPr>
          <w:color w:val="000000" w:themeColor="text1"/>
        </w:rPr>
        <w:t>20 March, 1883.</w:t>
      </w:r>
    </w:p>
    <w:p w14:paraId="4C7C9A06" w14:textId="77777777" w:rsidR="00B1735D" w:rsidRPr="00BD2D3C" w:rsidRDefault="009848FB" w:rsidP="006529AC">
      <w:pPr>
        <w:pStyle w:val="Bodytext30"/>
        <w:framePr w:w="4918" w:h="2311" w:hRule="exact" w:wrap="none" w:vAnchor="page" w:hAnchor="page" w:x="5506" w:y="11521"/>
        <w:pBdr>
          <w:top w:val="single" w:sz="4" w:space="0" w:color="auto"/>
        </w:pBdr>
        <w:tabs>
          <w:tab w:val="left" w:leader="hyphen" w:pos="2319"/>
          <w:tab w:val="left" w:leader="hyphen" w:pos="2970"/>
          <w:tab w:val="left" w:leader="hyphen" w:pos="3096"/>
        </w:tabs>
        <w:spacing w:before="240" w:after="0" w:line="154" w:lineRule="auto"/>
        <w:ind w:left="364" w:right="7"/>
        <w:rPr>
          <w:color w:val="000000" w:themeColor="text1"/>
        </w:rPr>
      </w:pPr>
      <w:r w:rsidRPr="00BD2D3C">
        <w:rPr>
          <w:color w:val="000000" w:themeColor="text1"/>
        </w:rPr>
        <w:t>UKWANDA KWA MANZ’ABOMVU</w:t>
      </w:r>
      <w:r w:rsidRPr="00BD2D3C">
        <w:rPr>
          <w:color w:val="000000" w:themeColor="text1"/>
        </w:rPr>
        <w:br/>
      </w:r>
      <w:r w:rsidRPr="00BD2D3C">
        <w:rPr>
          <w:color w:val="000000" w:themeColor="text1"/>
        </w:rPr>
        <w:tab/>
      </w:r>
      <w:r w:rsidRPr="00BD2D3C">
        <w:rPr>
          <w:color w:val="000000" w:themeColor="text1"/>
        </w:rPr>
        <w:tab/>
      </w:r>
      <w:r w:rsidRPr="00BD2D3C">
        <w:rPr>
          <w:color w:val="000000" w:themeColor="text1"/>
        </w:rPr>
        <w:tab/>
      </w:r>
    </w:p>
    <w:p w14:paraId="632DB337" w14:textId="42BCD241" w:rsidR="00B1735D" w:rsidRPr="00BD2D3C" w:rsidRDefault="00B06CFE" w:rsidP="006529AC">
      <w:pPr>
        <w:pStyle w:val="Bodytext20"/>
        <w:framePr w:w="4918" w:h="2311" w:hRule="exact" w:wrap="none" w:vAnchor="page" w:hAnchor="page" w:x="5506" w:y="11521"/>
        <w:ind w:right="7"/>
        <w:jc w:val="both"/>
        <w:rPr>
          <w:color w:val="000000" w:themeColor="text1"/>
        </w:rPr>
      </w:pPr>
      <w:r w:rsidRPr="00BD2D3C">
        <w:rPr>
          <w:color w:val="000000" w:themeColor="text1"/>
          <w:shd w:val="clear" w:color="auto" w:fill="FFFFFF"/>
        </w:rPr>
        <w:t>BO</w:t>
      </w:r>
      <w:r w:rsidR="009848FB" w:rsidRPr="00BD2D3C">
        <w:rPr>
          <w:color w:val="000000" w:themeColor="text1"/>
          <w:shd w:val="clear" w:color="auto" w:fill="FFFFFF"/>
        </w:rPr>
        <w:t>NKE abatwali, nabo bonke abalunge kulmandla,</w:t>
      </w:r>
      <w:r w:rsidR="009848FB" w:rsidRPr="00BD2D3C">
        <w:rPr>
          <w:color w:val="000000" w:themeColor="text1"/>
          <w:shd w:val="clear" w:color="auto" w:fill="FFFFFF"/>
        </w:rPr>
        <w:br/>
        <w:t>bayaziswa ngommiso we 24 ne 25 wonyakao we 1883</w:t>
      </w:r>
    </w:p>
    <w:p w14:paraId="6B41396B" w14:textId="45059379" w:rsidR="00B1735D" w:rsidRPr="00BD2D3C" w:rsidRDefault="009848FB" w:rsidP="00B06CFE">
      <w:pPr>
        <w:pStyle w:val="Bodytext20"/>
        <w:framePr w:w="4918" w:h="2812" w:hRule="exact" w:wrap="none" w:vAnchor="page" w:hAnchor="page" w:x="5461" w:y="13351"/>
        <w:jc w:val="both"/>
        <w:rPr>
          <w:color w:val="000000" w:themeColor="text1"/>
        </w:rPr>
      </w:pPr>
      <w:r w:rsidRPr="00BD2D3C">
        <w:rPr>
          <w:color w:val="000000" w:themeColor="text1"/>
        </w:rPr>
        <w:t xml:space="preserve">ukuba akufuneki ukuba kubeko nto iyinkomo, iya, nevela ku Mandla wase Monti, wase Cumakala, wase Qumra, nokuba ngowase Qonce, ngazwinye umda ngamanz’e Xesi ngelicala lingasentla. Wotike ofunyenwe equba, </w:t>
      </w:r>
      <w:r w:rsidR="00B06CFE" w:rsidRPr="00BD2D3C">
        <w:rPr>
          <w:color w:val="000000" w:themeColor="text1"/>
        </w:rPr>
        <w:t>y</w:t>
      </w:r>
      <w:r w:rsidRPr="00BD2D3C">
        <w:rPr>
          <w:color w:val="000000" w:themeColor="text1"/>
        </w:rPr>
        <w:t>okuba ngowenqwelo, ngapandle kwemvumelo yakomkulu, anikwe ityala eliyakuti ukuba liyintlaulo lingabi ngapantsi kwa mashumi omahlanu eponti (£50) kuti kungenjalo afakwe e ntangeni inyanga zibe ntatu esebenza nzima, mhlaumbi. E Ofisini ye Mantyi</w:t>
      </w:r>
    </w:p>
    <w:p w14:paraId="4044A20D" w14:textId="77777777" w:rsidR="00B1735D" w:rsidRPr="00BD2D3C" w:rsidRDefault="009848FB" w:rsidP="00B06CFE">
      <w:pPr>
        <w:pStyle w:val="Bodytext20"/>
        <w:framePr w:w="4918" w:h="2812" w:hRule="exact" w:wrap="none" w:vAnchor="page" w:hAnchor="page" w:x="5461" w:y="13351"/>
        <w:ind w:firstLine="380"/>
        <w:jc w:val="both"/>
        <w:rPr>
          <w:color w:val="000000" w:themeColor="text1"/>
        </w:rPr>
      </w:pPr>
      <w:r w:rsidRPr="00BD2D3C">
        <w:rPr>
          <w:color w:val="000000" w:themeColor="text1"/>
        </w:rPr>
        <w:t>Alice, 5 March 1883.</w:t>
      </w:r>
    </w:p>
    <w:p w14:paraId="2409A105" w14:textId="77777777" w:rsidR="00B1735D" w:rsidRPr="00BD2D3C" w:rsidRDefault="009848FB" w:rsidP="00B06CFE">
      <w:pPr>
        <w:pStyle w:val="Bodytext20"/>
        <w:framePr w:w="4918" w:h="2812" w:hRule="exact" w:wrap="none" w:vAnchor="page" w:hAnchor="page" w:x="5461" w:y="13351"/>
        <w:spacing w:line="214" w:lineRule="auto"/>
        <w:ind w:left="2700"/>
        <w:jc w:val="both"/>
        <w:rPr>
          <w:color w:val="000000" w:themeColor="text1"/>
          <w:sz w:val="20"/>
          <w:szCs w:val="20"/>
        </w:rPr>
      </w:pPr>
      <w:r w:rsidRPr="00BD2D3C">
        <w:rPr>
          <w:color w:val="000000" w:themeColor="text1"/>
          <w:sz w:val="20"/>
          <w:szCs w:val="20"/>
        </w:rPr>
        <w:t>ALEX. STEWART,</w:t>
      </w:r>
    </w:p>
    <w:p w14:paraId="2072FD8F" w14:textId="77777777" w:rsidR="00B1735D" w:rsidRPr="00BD2D3C" w:rsidRDefault="009848FB" w:rsidP="00B06CFE">
      <w:pPr>
        <w:pStyle w:val="Bodytext20"/>
        <w:framePr w:w="4918" w:h="2812" w:hRule="exact" w:wrap="none" w:vAnchor="page" w:hAnchor="page" w:x="5461" w:y="13351"/>
        <w:ind w:right="260"/>
        <w:jc w:val="right"/>
        <w:rPr>
          <w:color w:val="000000" w:themeColor="text1"/>
        </w:rPr>
      </w:pPr>
      <w:r w:rsidRPr="00BD2D3C">
        <w:rPr>
          <w:color w:val="000000" w:themeColor="text1"/>
        </w:rPr>
        <w:t>Imantyi.</w:t>
      </w:r>
    </w:p>
    <w:p w14:paraId="76760806" w14:textId="77777777" w:rsidR="00B1735D" w:rsidRPr="00B06CFE" w:rsidRDefault="00B1735D">
      <w:pPr>
        <w:framePr w:wrap="none" w:vAnchor="page" w:hAnchor="page" w:x="5461" w:y="13543"/>
        <w:rPr>
          <w:sz w:val="2"/>
          <w:szCs w:val="2"/>
        </w:rPr>
      </w:pPr>
    </w:p>
    <w:p w14:paraId="291ECD69" w14:textId="77777777" w:rsidR="00B1735D" w:rsidRPr="00B06CFE" w:rsidRDefault="00B1735D">
      <w:pPr>
        <w:spacing w:line="1" w:lineRule="exact"/>
      </w:pPr>
    </w:p>
    <w:sectPr w:rsidR="00B1735D" w:rsidRPr="00B06C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9096" w14:textId="77777777" w:rsidR="00C65A2D" w:rsidRDefault="00C65A2D">
      <w:r>
        <w:separator/>
      </w:r>
    </w:p>
  </w:endnote>
  <w:endnote w:type="continuationSeparator" w:id="0">
    <w:p w14:paraId="6A8F7DB5" w14:textId="77777777" w:rsidR="00C65A2D" w:rsidRDefault="00C6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3886" w14:textId="77777777" w:rsidR="00C65A2D" w:rsidRDefault="00C65A2D"/>
  </w:footnote>
  <w:footnote w:type="continuationSeparator" w:id="0">
    <w:p w14:paraId="13A524A0" w14:textId="77777777" w:rsidR="00C65A2D" w:rsidRDefault="00C65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850FD"/>
    <w:multiLevelType w:val="multilevel"/>
    <w:tmpl w:val="83C0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5D"/>
    <w:rsid w:val="00502456"/>
    <w:rsid w:val="006529AC"/>
    <w:rsid w:val="009848FB"/>
    <w:rsid w:val="00B06CFE"/>
    <w:rsid w:val="00B1735D"/>
    <w:rsid w:val="00BD2D3C"/>
    <w:rsid w:val="00C65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90D9"/>
  <w15:docId w15:val="{34584D55-CCB4-47DE-B751-57E2CF41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FFFFFF"/>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26"/>
      <w:szCs w:val="2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2" w:lineRule="auto"/>
      <w:ind w:firstLine="220"/>
    </w:pPr>
    <w:rPr>
      <w:rFonts w:ascii="Times New Roman" w:eastAsia="Times New Roman" w:hAnsi="Times New Roman" w:cs="Times New Roman"/>
      <w:sz w:val="16"/>
      <w:szCs w:val="16"/>
    </w:rPr>
  </w:style>
  <w:style w:type="paragraph" w:customStyle="1" w:styleId="Bodytext50">
    <w:name w:val="Body text (5)"/>
    <w:basedOn w:val="Normal"/>
    <w:link w:val="Bodytext5"/>
    <w:pPr>
      <w:ind w:right="180"/>
      <w:jc w:val="right"/>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line="252" w:lineRule="auto"/>
    </w:pPr>
    <w:rPr>
      <w:rFonts w:ascii="Times New Roman" w:eastAsia="Times New Roman" w:hAnsi="Times New Roman" w:cs="Times New Roman"/>
      <w:sz w:val="19"/>
      <w:szCs w:val="19"/>
    </w:rPr>
  </w:style>
  <w:style w:type="paragraph" w:customStyle="1" w:styleId="Bodytext40">
    <w:name w:val="Body text (4)"/>
    <w:basedOn w:val="Normal"/>
    <w:link w:val="Bodytext4"/>
    <w:pPr>
      <w:spacing w:line="228" w:lineRule="auto"/>
    </w:pPr>
    <w:rPr>
      <w:rFonts w:ascii="Arial" w:eastAsia="Arial" w:hAnsi="Arial" w:cs="Arial"/>
      <w:sz w:val="30"/>
      <w:szCs w:val="30"/>
      <w:shd w:val="clear" w:color="auto" w:fill="FFFFFF"/>
    </w:rPr>
  </w:style>
  <w:style w:type="paragraph" w:customStyle="1" w:styleId="Bodytext30">
    <w:name w:val="Body text (3)"/>
    <w:basedOn w:val="Normal"/>
    <w:link w:val="Bodytext3"/>
    <w:pPr>
      <w:spacing w:after="90" w:line="190" w:lineRule="auto"/>
      <w:jc w:val="center"/>
    </w:pPr>
    <w:rPr>
      <w:rFonts w:ascii="Times New Roman" w:eastAsia="Times New Roman" w:hAnsi="Times New Roman" w:cs="Times New Roman"/>
      <w:w w:val="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7333</Characters>
  <Application>Microsoft Office Word</Application>
  <DocSecurity>0</DocSecurity>
  <Lines>61</Lines>
  <Paragraphs>17</Paragraphs>
  <ScaleCrop>false</ScaleCrop>
  <Company>Philisa</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2021-04-24T18:29:00Z</dcterms:created>
  <dcterms:modified xsi:type="dcterms:W3CDTF">2021-04-24T18:29:00Z</dcterms:modified>
</cp:coreProperties>
</file>