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65BAE" w14:textId="77777777" w:rsidR="00F9231A" w:rsidRPr="0029489B" w:rsidRDefault="00F9231A">
      <w:pPr>
        <w:spacing w:line="1" w:lineRule="exact"/>
        <w:rPr>
          <w:color w:val="auto"/>
        </w:rPr>
      </w:pPr>
    </w:p>
    <w:p w14:paraId="68D80E1B" w14:textId="6A2EA335" w:rsidR="00F9231A" w:rsidRPr="0029489B" w:rsidRDefault="00DA74F5" w:rsidP="0029489B">
      <w:pPr>
        <w:pStyle w:val="Bodytext30"/>
        <w:framePr w:w="9865" w:h="481" w:hRule="exact" w:wrap="none" w:vAnchor="page" w:hAnchor="page" w:x="1765" w:y="721"/>
        <w:tabs>
          <w:tab w:val="left" w:pos="-677"/>
        </w:tabs>
        <w:ind w:hanging="3460"/>
        <w:jc w:val="left"/>
        <w:rPr>
          <w:color w:val="auto"/>
        </w:rPr>
      </w:pPr>
      <w:r w:rsidRPr="0029489B">
        <w:rPr>
          <w:rStyle w:val="Bodytext3"/>
          <w:color w:val="auto"/>
        </w:rPr>
        <w:t>8</w:t>
      </w:r>
      <w:r w:rsidRPr="0029489B">
        <w:rPr>
          <w:rStyle w:val="Bodytext3"/>
          <w:color w:val="auto"/>
        </w:rPr>
        <w:tab/>
        <w:t>ISIGI</w:t>
      </w:r>
      <w:r w:rsidR="0029489B" w:rsidRPr="0029489B">
        <w:rPr>
          <w:rStyle w:val="Bodytext3"/>
          <w:color w:val="auto"/>
        </w:rPr>
        <w:t xml:space="preserve">      </w:t>
      </w:r>
      <w:r w:rsidR="00603157">
        <w:rPr>
          <w:rStyle w:val="Bodytext3"/>
          <w:color w:val="auto"/>
        </w:rPr>
        <w:t>8</w:t>
      </w:r>
      <w:r w:rsidR="0029489B" w:rsidRPr="0029489B">
        <w:rPr>
          <w:rStyle w:val="Bodytext3"/>
          <w:color w:val="auto"/>
        </w:rPr>
        <w:t xml:space="preserve">                              </w:t>
      </w:r>
      <w:r w:rsidR="0029489B" w:rsidRPr="00603157">
        <w:rPr>
          <w:rStyle w:val="Bodytext3"/>
          <w:color w:val="auto"/>
          <w:u w:val="single"/>
        </w:rPr>
        <w:t>ISIGID</w:t>
      </w:r>
      <w:r w:rsidRPr="00603157">
        <w:rPr>
          <w:rStyle w:val="Bodytext3"/>
          <w:color w:val="auto"/>
          <w:u w:val="single"/>
        </w:rPr>
        <w:t>IMI SAMAXOSA, MARCH 1, 1873.</w:t>
      </w:r>
    </w:p>
    <w:p w14:paraId="43A2113A" w14:textId="1BEFFEF1" w:rsidR="00F9231A" w:rsidRPr="0029489B" w:rsidRDefault="00DA74F5" w:rsidP="00603157">
      <w:pPr>
        <w:pStyle w:val="BodyText"/>
        <w:framePr w:w="3517" w:h="13996" w:hRule="exact" w:wrap="none" w:vAnchor="page" w:hAnchor="page" w:x="1006" w:y="1576"/>
        <w:spacing w:after="360" w:line="254" w:lineRule="auto"/>
        <w:jc w:val="both"/>
        <w:rPr>
          <w:color w:val="auto"/>
        </w:rPr>
      </w:pPr>
      <w:r w:rsidRPr="0029489B">
        <w:rPr>
          <w:rStyle w:val="BodyTextChar"/>
          <w:color w:val="auto"/>
        </w:rPr>
        <w:t xml:space="preserve">nyaka udluleyo, eyakutike ibeluncedo olu- kulu kuti sonke. Ibingati ukuba lemali yahlulahluliwe, sonke sibe ne £3 emnye. lyonke izi £1,800,000. Lento ifanele uku- vuyisa </w:t>
      </w:r>
      <w:r w:rsidRPr="0029489B">
        <w:rPr>
          <w:rStyle w:val="BodyTextChar"/>
          <w:color w:val="auto"/>
        </w:rPr>
        <w:t>abantsundu kwanjenga bamhlope. Nabo bayazitenga kakulu impahla ezivela pesheya; nesiqingata soboya obutunyelwa kwamanye amazwe sesegusha zabo. Siya- temba ukuba alisekude ixesha abayakuba ngabarwebi ngapezu koku abantsundu, abayakuba nevenkile nezitora zab</w:t>
      </w:r>
      <w:r w:rsidRPr="0029489B">
        <w:rPr>
          <w:rStyle w:val="BodyTextChar"/>
          <w:color w:val="auto"/>
        </w:rPr>
        <w:t xml:space="preserve">o </w:t>
      </w:r>
      <w:r w:rsidR="0029489B">
        <w:rPr>
          <w:rStyle w:val="BodyTextChar"/>
          <w:color w:val="auto"/>
        </w:rPr>
        <w:t>a</w:t>
      </w:r>
      <w:r w:rsidRPr="0029489B">
        <w:rPr>
          <w:rStyle w:val="BodyTextChar"/>
          <w:color w:val="auto"/>
        </w:rPr>
        <w:t>kuko sizatu sokuba lomsebenzi wokurweba ushiyelwe ezandleni zabamhlope bodwa.</w:t>
      </w:r>
    </w:p>
    <w:p w14:paraId="3B7BBBBB" w14:textId="77777777" w:rsidR="00F9231A" w:rsidRPr="0029489B" w:rsidRDefault="00DA74F5" w:rsidP="00603157">
      <w:pPr>
        <w:pStyle w:val="BodyText"/>
        <w:framePr w:w="3517" w:h="13996" w:hRule="exact" w:wrap="none" w:vAnchor="page" w:hAnchor="page" w:x="1006" w:y="1576"/>
        <w:spacing w:after="280" w:line="254" w:lineRule="auto"/>
        <w:jc w:val="center"/>
        <w:rPr>
          <w:color w:val="auto"/>
        </w:rPr>
      </w:pPr>
      <w:r w:rsidRPr="0029489B">
        <w:rPr>
          <w:rStyle w:val="BodyTextChar"/>
          <w:color w:val="auto"/>
        </w:rPr>
        <w:t>EZIVELA KUBABALELANI.</w:t>
      </w:r>
    </w:p>
    <w:p w14:paraId="14DDD0B9" w14:textId="77777777" w:rsidR="00F9231A" w:rsidRPr="00603157" w:rsidRDefault="00DA74F5" w:rsidP="00603157">
      <w:pPr>
        <w:pStyle w:val="Bodytext20"/>
        <w:framePr w:w="3517" w:h="13996" w:hRule="exact" w:wrap="none" w:vAnchor="page" w:hAnchor="page" w:x="1006" w:y="1576"/>
        <w:spacing w:line="264" w:lineRule="auto"/>
        <w:ind w:left="560" w:right="180" w:firstLine="0"/>
        <w:jc w:val="right"/>
        <w:rPr>
          <w:color w:val="auto"/>
          <w:sz w:val="17"/>
          <w:szCs w:val="17"/>
        </w:rPr>
      </w:pPr>
      <w:r w:rsidRPr="00603157">
        <w:rPr>
          <w:rStyle w:val="Bodytext2"/>
          <w:color w:val="auto"/>
          <w:sz w:val="17"/>
          <w:szCs w:val="17"/>
        </w:rPr>
        <w:t>St. Matthews Mission, Keiskama Hoek, January 25, 1873.</w:t>
      </w:r>
    </w:p>
    <w:p w14:paraId="1C9D103E" w14:textId="5F8CC21F" w:rsidR="00F9231A" w:rsidRPr="00603157" w:rsidRDefault="00DA74F5" w:rsidP="00603157">
      <w:pPr>
        <w:pStyle w:val="Bodytext20"/>
        <w:framePr w:w="3517" w:h="13996" w:hRule="exact" w:wrap="none" w:vAnchor="page" w:hAnchor="page" w:x="1006" w:y="1576"/>
        <w:ind w:firstLine="240"/>
        <w:jc w:val="both"/>
        <w:rPr>
          <w:color w:val="auto"/>
          <w:sz w:val="17"/>
          <w:szCs w:val="17"/>
        </w:rPr>
      </w:pPr>
      <w:r w:rsidRPr="00603157">
        <w:rPr>
          <w:rStyle w:val="Bodytext2"/>
          <w:color w:val="auto"/>
          <w:sz w:val="17"/>
          <w:szCs w:val="17"/>
        </w:rPr>
        <w:t>Kuwe sihlobo Mr. William Barnabas,—Incwadi yako ka December ogqitileyo, owenze imibuzo ngayo emehl</w:t>
      </w:r>
      <w:r w:rsidRPr="00603157">
        <w:rPr>
          <w:rStyle w:val="Bodytext2"/>
          <w:color w:val="auto"/>
          <w:sz w:val="17"/>
          <w:szCs w:val="17"/>
        </w:rPr>
        <w:t>weni abantu bonke, kubonakala kvm ukuba kuko ubunxamo ngelako icala. Ukutsho nditi wena ubufanele, njengomzalwana, ukuba ube uke wati nqumama wayicinga, wazake watumela incwadi ngasese ku Mr. Masiza, yokumbikela ukuposisa kwake, naba niyigqibe nobabini lon</w:t>
      </w:r>
      <w:r w:rsidRPr="00603157">
        <w:rPr>
          <w:rStyle w:val="Bodytext2"/>
          <w:color w:val="auto"/>
          <w:sz w:val="17"/>
          <w:szCs w:val="17"/>
        </w:rPr>
        <w:t>to. Kanjalo mna andiyiboni imposiso, kuba ubeteta ngomntu ongasekoyo.</w:t>
      </w:r>
    </w:p>
    <w:p w14:paraId="5084D57E" w14:textId="77777777" w:rsidR="00F9231A" w:rsidRPr="00603157" w:rsidRDefault="00DA74F5" w:rsidP="00603157">
      <w:pPr>
        <w:pStyle w:val="BodyText"/>
        <w:framePr w:w="3517" w:h="13996" w:hRule="exact" w:wrap="none" w:vAnchor="page" w:hAnchor="page" w:x="1006" w:y="1576"/>
        <w:spacing w:after="360" w:line="204" w:lineRule="auto"/>
        <w:ind w:right="180"/>
        <w:jc w:val="right"/>
        <w:rPr>
          <w:color w:val="auto"/>
          <w:sz w:val="17"/>
          <w:szCs w:val="17"/>
        </w:rPr>
      </w:pPr>
      <w:r w:rsidRPr="00603157">
        <w:rPr>
          <w:rStyle w:val="BodyTextChar"/>
          <w:smallCaps/>
          <w:color w:val="auto"/>
          <w:sz w:val="17"/>
          <w:szCs w:val="17"/>
        </w:rPr>
        <w:t>Stephen</w:t>
      </w:r>
      <w:r w:rsidRPr="00603157">
        <w:rPr>
          <w:rStyle w:val="BodyTextChar"/>
          <w:color w:val="auto"/>
          <w:sz w:val="17"/>
          <w:szCs w:val="17"/>
        </w:rPr>
        <w:t xml:space="preserve"> M. </w:t>
      </w:r>
      <w:r w:rsidRPr="00603157">
        <w:rPr>
          <w:rStyle w:val="BodyTextChar"/>
          <w:smallCaps/>
          <w:color w:val="auto"/>
          <w:sz w:val="17"/>
          <w:szCs w:val="17"/>
        </w:rPr>
        <w:t>Mnaakama.</w:t>
      </w:r>
    </w:p>
    <w:p w14:paraId="12FF1ABE" w14:textId="77777777" w:rsidR="00F9231A" w:rsidRPr="00603157" w:rsidRDefault="00DA74F5" w:rsidP="00603157">
      <w:pPr>
        <w:pStyle w:val="Bodytext20"/>
        <w:framePr w:w="3517" w:h="13996" w:hRule="exact" w:wrap="none" w:vAnchor="page" w:hAnchor="page" w:x="1006" w:y="1576"/>
        <w:pBdr>
          <w:top w:val="single" w:sz="4" w:space="0" w:color="auto"/>
        </w:pBdr>
        <w:spacing w:line="259" w:lineRule="auto"/>
        <w:ind w:left="1040" w:right="180" w:firstLine="0"/>
        <w:jc w:val="right"/>
        <w:rPr>
          <w:color w:val="auto"/>
          <w:sz w:val="17"/>
          <w:szCs w:val="17"/>
        </w:rPr>
      </w:pPr>
      <w:r w:rsidRPr="00603157">
        <w:rPr>
          <w:rStyle w:val="Bodytext2"/>
          <w:color w:val="auto"/>
          <w:sz w:val="17"/>
          <w:szCs w:val="17"/>
        </w:rPr>
        <w:t>Du Toit’s Pan, Diamond Fields, January 25, 1873.</w:t>
      </w:r>
    </w:p>
    <w:p w14:paraId="5FB1A7F0" w14:textId="1598F513" w:rsidR="00F9231A" w:rsidRPr="00603157" w:rsidRDefault="00DA74F5" w:rsidP="00603157">
      <w:pPr>
        <w:pStyle w:val="Bodytext20"/>
        <w:framePr w:w="3517" w:h="13996" w:hRule="exact" w:wrap="none" w:vAnchor="page" w:hAnchor="page" w:x="1006" w:y="1576"/>
        <w:ind w:firstLine="240"/>
        <w:jc w:val="both"/>
        <w:rPr>
          <w:color w:val="auto"/>
          <w:sz w:val="17"/>
          <w:szCs w:val="17"/>
        </w:rPr>
      </w:pPr>
      <w:r w:rsidRPr="00603157">
        <w:rPr>
          <w:rStyle w:val="Bodytext2"/>
          <w:color w:val="auto"/>
          <w:sz w:val="17"/>
          <w:szCs w:val="17"/>
        </w:rPr>
        <w:t xml:space="preserve">Makowetu,—Into yokuqala, ndiyakupendula umfo ka Philip ngale mbuzo yake yokuti, ufuna amadoda anendlu yokugqugulela </w:t>
      </w:r>
      <w:r w:rsidRPr="00603157">
        <w:rPr>
          <w:rStyle w:val="Bodytext2"/>
          <w:color w:val="auto"/>
          <w:sz w:val="17"/>
          <w:szCs w:val="17"/>
        </w:rPr>
        <w:t>ukuze kutetwe ngolobolo, nejiki, nokwaluka. Nditi ke mna uku</w:t>
      </w:r>
      <w:r w:rsidRPr="00603157">
        <w:rPr>
          <w:rStyle w:val="Bodytext2"/>
          <w:color w:val="auto"/>
          <w:sz w:val="17"/>
          <w:szCs w:val="17"/>
        </w:rPr>
        <w:softHyphen/>
        <w:t>ba kungafunwa ikomiti make kukangelwe enanini labantu abakolwayo, ukuba basebonkena ngentselo yotywala nangenxa yokulobola nangenxayokwaluka. Ukuba uyafuna ukubona amahlazo yiza apa E-Diamond Fie</w:t>
      </w:r>
      <w:r w:rsidRPr="00603157">
        <w:rPr>
          <w:rStyle w:val="Bodytext2"/>
          <w:color w:val="auto"/>
          <w:sz w:val="17"/>
          <w:szCs w:val="17"/>
        </w:rPr>
        <w:t>lds uze kubona abantwana babantu into abazenzayo. Anditeti ngabantu abangamaqaba. Anditeti nangabantu abangabantwana besikolo kodwa. Basekwangama qaba ngokwabo. Nditeta ngabantu abakoliweyo abate bakufika apa bazinikela etywaleni, inxenye endingasakolwa no</w:t>
      </w:r>
      <w:r w:rsidRPr="00603157">
        <w:rPr>
          <w:rStyle w:val="Bodytext2"/>
          <w:color w:val="auto"/>
          <w:sz w:val="17"/>
          <w:szCs w:val="17"/>
        </w:rPr>
        <w:t>kuba ingaba sakumbula E-Koloni ngenxa yo</w:t>
      </w:r>
      <w:r w:rsidRPr="00603157">
        <w:rPr>
          <w:rStyle w:val="Bodytext2"/>
          <w:color w:val="auto"/>
          <w:sz w:val="17"/>
          <w:szCs w:val="17"/>
        </w:rPr>
        <w:softHyphen/>
        <w:t>tywala.</w:t>
      </w:r>
    </w:p>
    <w:p w14:paraId="3D8495E1" w14:textId="36328321" w:rsidR="00F9231A" w:rsidRPr="00603157" w:rsidRDefault="00DA74F5" w:rsidP="00603157">
      <w:pPr>
        <w:pStyle w:val="Bodytext20"/>
        <w:framePr w:w="3517" w:h="13996" w:hRule="exact" w:wrap="none" w:vAnchor="page" w:hAnchor="page" w:x="1006" w:y="1576"/>
        <w:ind w:firstLine="240"/>
        <w:jc w:val="both"/>
        <w:rPr>
          <w:color w:val="auto"/>
          <w:sz w:val="17"/>
          <w:szCs w:val="17"/>
        </w:rPr>
      </w:pPr>
      <w:r w:rsidRPr="00603157">
        <w:rPr>
          <w:rStyle w:val="Bodytext2"/>
          <w:color w:val="auto"/>
          <w:sz w:val="17"/>
          <w:szCs w:val="17"/>
        </w:rPr>
        <w:t>Enye into bazalwana, inxenye yabazalwana iyabulela kanye ngamazwi omfo ka Zuma okuti ningabuduzeli. Nditi masibuduzele blaze sizilibazise ngokuti ixesha lisekude sibaqwe singekalungi. Abantu bayakuzilibazisa</w:t>
      </w:r>
      <w:r w:rsidRPr="00603157">
        <w:rPr>
          <w:rStyle w:val="Bodytext2"/>
          <w:color w:val="auto"/>
          <w:sz w:val="17"/>
          <w:szCs w:val="17"/>
        </w:rPr>
        <w:t xml:space="preserve"> ngokuti kutiwa masingabuduzeli ixesha liseza lokuba sitandaze. Bazalwana masilumke ukuba singatinteli abo batshayo ukutisiyakutinina ukuze sisindiswe. Nditike kusafuneka ntonina yimbi pakati kwetu bako</w:t>
      </w:r>
      <w:r w:rsidR="0029489B" w:rsidRPr="00603157">
        <w:rPr>
          <w:rStyle w:val="Bodytext2"/>
          <w:color w:val="auto"/>
          <w:sz w:val="17"/>
          <w:szCs w:val="17"/>
        </w:rPr>
        <w:t>l</w:t>
      </w:r>
      <w:r w:rsidRPr="00603157">
        <w:rPr>
          <w:rStyle w:val="Bodytext2"/>
          <w:color w:val="auto"/>
          <w:sz w:val="17"/>
          <w:szCs w:val="17"/>
        </w:rPr>
        <w:t>wayo—izicaka zenkosi zaubeka umteto. Ndicela impendul</w:t>
      </w:r>
      <w:r w:rsidRPr="00603157">
        <w:rPr>
          <w:rStyle w:val="Bodytext2"/>
          <w:color w:val="auto"/>
          <w:sz w:val="17"/>
          <w:szCs w:val="17"/>
        </w:rPr>
        <w:t>o kuni mabandla akowetu.</w:t>
      </w:r>
    </w:p>
    <w:p w14:paraId="22769D99" w14:textId="3AB5AF8A" w:rsidR="00F9231A" w:rsidRPr="00603157" w:rsidRDefault="00DA74F5" w:rsidP="00603157">
      <w:pPr>
        <w:pStyle w:val="Bodytext20"/>
        <w:framePr w:w="3517" w:h="13996" w:hRule="exact" w:wrap="none" w:vAnchor="page" w:hAnchor="page" w:x="1006" w:y="1576"/>
        <w:ind w:firstLine="240"/>
        <w:jc w:val="both"/>
        <w:rPr>
          <w:color w:val="auto"/>
          <w:sz w:val="17"/>
          <w:szCs w:val="17"/>
        </w:rPr>
      </w:pPr>
      <w:r w:rsidRPr="00603157">
        <w:rPr>
          <w:rStyle w:val="Bodytext2"/>
          <w:color w:val="auto"/>
          <w:sz w:val="17"/>
          <w:szCs w:val="17"/>
        </w:rPr>
        <w:t>Enye into nina bazali tandazelani abantwana benu. Nina bafazi ndinosizi ngani ngokuba ndibona</w:t>
      </w:r>
      <w:r w:rsidR="0029489B" w:rsidRPr="00603157">
        <w:rPr>
          <w:rStyle w:val="Bodytext2"/>
          <w:color w:val="auto"/>
          <w:sz w:val="17"/>
          <w:szCs w:val="17"/>
        </w:rPr>
        <w:t xml:space="preserve"> </w:t>
      </w:r>
      <w:r w:rsidRPr="00603157">
        <w:rPr>
          <w:rStyle w:val="Bodytext2"/>
          <w:color w:val="auto"/>
          <w:sz w:val="17"/>
          <w:szCs w:val="17"/>
        </w:rPr>
        <w:t>ukuba inxenye iyakupulukwa ngamadoda nge</w:t>
      </w:r>
      <w:r w:rsidRPr="00603157">
        <w:rPr>
          <w:rStyle w:val="Bodytext2"/>
          <w:color w:val="auto"/>
          <w:sz w:val="17"/>
          <w:szCs w:val="17"/>
        </w:rPr>
        <w:softHyphen/>
        <w:t>nxa yokunga penduli komfazi. Wabaleleni amadoda enu ngamaxesha onke. Sendibona inxenye izinikela</w:t>
      </w:r>
      <w:r w:rsidRPr="00603157">
        <w:rPr>
          <w:rStyle w:val="Bodytext2"/>
          <w:color w:val="auto"/>
          <w:sz w:val="17"/>
          <w:szCs w:val="17"/>
        </w:rPr>
        <w:t xml:space="preserve"> kwiminyaka ngamihlanu ngenxa yokunga fumani ncwaai evela emfazini. Baninzi abati nge</w:t>
      </w:r>
      <w:r w:rsidRPr="00603157">
        <w:rPr>
          <w:rStyle w:val="Bodytext2"/>
          <w:color w:val="auto"/>
          <w:sz w:val="17"/>
          <w:szCs w:val="17"/>
        </w:rPr>
        <w:softHyphen/>
        <w:t>nxa yokunga fumani incwadi azinikele kusatane, abe esiti wohlwaya umfazi,</w:t>
      </w:r>
    </w:p>
    <w:p w14:paraId="3B88CDA6" w14:textId="77777777" w:rsidR="00F9231A" w:rsidRPr="0029489B" w:rsidRDefault="00DA74F5" w:rsidP="00603157">
      <w:pPr>
        <w:pStyle w:val="BodyText"/>
        <w:framePr w:w="3517" w:h="13996" w:hRule="exact" w:wrap="none" w:vAnchor="page" w:hAnchor="page" w:x="1006" w:y="1576"/>
        <w:spacing w:line="221" w:lineRule="auto"/>
        <w:ind w:right="180"/>
        <w:jc w:val="right"/>
        <w:rPr>
          <w:color w:val="auto"/>
        </w:rPr>
      </w:pPr>
      <w:r w:rsidRPr="0029489B">
        <w:rPr>
          <w:rStyle w:val="BodyTextChar"/>
          <w:smallCaps/>
          <w:color w:val="auto"/>
        </w:rPr>
        <w:t>Jacob Matshobana.</w:t>
      </w:r>
    </w:p>
    <w:p w14:paraId="0A4635B2" w14:textId="77777777" w:rsidR="00F9231A" w:rsidRPr="0029489B" w:rsidRDefault="00DA74F5">
      <w:pPr>
        <w:pStyle w:val="Bodytext30"/>
        <w:framePr w:w="6980" w:h="612" w:hRule="exact" w:wrap="none" w:vAnchor="page" w:hAnchor="page" w:x="4512" w:y="1506"/>
        <w:rPr>
          <w:color w:val="auto"/>
        </w:rPr>
      </w:pPr>
      <w:r w:rsidRPr="0029489B">
        <w:rPr>
          <w:rStyle w:val="Bodytext3"/>
          <w:b/>
          <w:bCs/>
          <w:color w:val="auto"/>
        </w:rPr>
        <w:t>I-GRAMMAR NE DICTIONARY</w:t>
      </w:r>
    </w:p>
    <w:p w14:paraId="42869FB7" w14:textId="77777777" w:rsidR="00F9231A" w:rsidRPr="0029489B" w:rsidRDefault="00DA74F5">
      <w:pPr>
        <w:pStyle w:val="BodyText"/>
        <w:framePr w:w="6980" w:h="612" w:hRule="exact" w:wrap="none" w:vAnchor="page" w:hAnchor="page" w:x="4512" w:y="1506"/>
        <w:spacing w:after="60" w:line="216" w:lineRule="auto"/>
        <w:jc w:val="center"/>
        <w:rPr>
          <w:color w:val="auto"/>
        </w:rPr>
      </w:pPr>
      <w:r w:rsidRPr="0029489B">
        <w:rPr>
          <w:rStyle w:val="BodyTextChar"/>
          <w:color w:val="auto"/>
        </w:rPr>
        <w:t>ZESI XOSA, ZIKA DAVIS-</w:t>
      </w:r>
    </w:p>
    <w:p w14:paraId="3522CA38" w14:textId="1A3813C7" w:rsidR="00F9231A" w:rsidRPr="0029489B" w:rsidRDefault="00603157" w:rsidP="00603157">
      <w:pPr>
        <w:pStyle w:val="BodyText"/>
        <w:framePr w:w="6980" w:h="1576" w:hRule="exact" w:wrap="none" w:vAnchor="page" w:hAnchor="page" w:x="4561" w:y="1846"/>
        <w:spacing w:line="209" w:lineRule="auto"/>
        <w:rPr>
          <w:color w:val="auto"/>
        </w:rPr>
      </w:pPr>
      <w:r w:rsidRPr="00603157">
        <w:rPr>
          <w:rStyle w:val="BodyTextChar"/>
          <w:color w:val="auto"/>
          <w:sz w:val="40"/>
          <w:szCs w:val="40"/>
        </w:rPr>
        <w:t>Z</w:t>
      </w:r>
      <w:r w:rsidR="00DA74F5" w:rsidRPr="0029489B">
        <w:rPr>
          <w:rStyle w:val="BodyTextChar"/>
          <w:color w:val="auto"/>
        </w:rPr>
        <w:t>OMBINI ezincwadi zesi Xosa zo</w:t>
      </w:r>
      <w:r w:rsidR="00DA74F5" w:rsidRPr="0029489B">
        <w:rPr>
          <w:rStyle w:val="BodyTextChar"/>
          <w:color w:val="auto"/>
        </w:rPr>
        <w:t xml:space="preserve">ba nokutengwa </w:t>
      </w:r>
      <w:r w:rsidR="00DA74F5" w:rsidRPr="0029489B">
        <w:rPr>
          <w:rStyle w:val="BodyTextChar"/>
          <w:smallCaps/>
          <w:color w:val="auto"/>
        </w:rPr>
        <w:t>E-Nxukwebe, nase Lovedale Institution, nase Rini kwa Richards no Glanville,</w:t>
      </w:r>
      <w:r w:rsidR="00DA74F5" w:rsidRPr="0029489B">
        <w:rPr>
          <w:rStyle w:val="BodyTextChar"/>
          <w:color w:val="auto"/>
        </w:rPr>
        <w:t xml:space="preserve"> nakubafundisi bama</w:t>
      </w:r>
    </w:p>
    <w:p w14:paraId="12B48D74" w14:textId="77777777" w:rsidR="00F9231A" w:rsidRPr="0029489B" w:rsidRDefault="00DA74F5" w:rsidP="00603157">
      <w:pPr>
        <w:pStyle w:val="BodyText"/>
        <w:framePr w:w="6980" w:h="1576" w:hRule="exact" w:wrap="none" w:vAnchor="page" w:hAnchor="page" w:x="4561" w:y="1846"/>
        <w:spacing w:line="209" w:lineRule="auto"/>
        <w:ind w:left="93"/>
        <w:rPr>
          <w:color w:val="auto"/>
        </w:rPr>
      </w:pPr>
      <w:r w:rsidRPr="0029489B">
        <w:rPr>
          <w:rStyle w:val="BodyTextChar"/>
          <w:color w:val="auto"/>
        </w:rPr>
        <w:t>Wesile kumizi ngemizi yale Koloni.</w:t>
      </w:r>
    </w:p>
    <w:p w14:paraId="33A35D14" w14:textId="39519D1E" w:rsidR="00F9231A" w:rsidRPr="0029489B" w:rsidRDefault="00DA74F5" w:rsidP="00603157">
      <w:pPr>
        <w:pStyle w:val="BodyText"/>
        <w:framePr w:w="6980" w:h="1576" w:hRule="exact" w:wrap="none" w:vAnchor="page" w:hAnchor="page" w:x="4561" w:y="1846"/>
        <w:spacing w:after="140" w:line="209" w:lineRule="auto"/>
        <w:ind w:left="93" w:firstLine="500"/>
        <w:jc w:val="both"/>
        <w:rPr>
          <w:color w:val="auto"/>
        </w:rPr>
      </w:pPr>
      <w:r w:rsidRPr="0029489B">
        <w:rPr>
          <w:rStyle w:val="BodyTextChar"/>
          <w:color w:val="auto"/>
        </w:rPr>
        <w:t>I-Dictionary yoba sibozo sesheleni, iti ukuba yefakelwe amapepa angashicile- Iwanga zibe lishumi- I-Grammar yoba</w:t>
      </w:r>
      <w:r w:rsidRPr="0029489B">
        <w:rPr>
          <w:rStyle w:val="BodyTextChar"/>
          <w:color w:val="auto"/>
        </w:rPr>
        <w:t xml:space="preserve"> zisbeleni ezintandatu</w:t>
      </w:r>
      <w:r w:rsidR="0029489B">
        <w:rPr>
          <w:rStyle w:val="BodyTextChar"/>
          <w:color w:val="auto"/>
        </w:rPr>
        <w:t>.</w:t>
      </w:r>
    </w:p>
    <w:p w14:paraId="1D369C1D" w14:textId="77777777" w:rsidR="00F9231A" w:rsidRPr="0029489B" w:rsidRDefault="00DA74F5" w:rsidP="00603157">
      <w:pPr>
        <w:pStyle w:val="Bodytext30"/>
        <w:framePr w:w="6980" w:h="1576" w:hRule="exact" w:wrap="none" w:vAnchor="page" w:hAnchor="page" w:x="4561" w:y="1846"/>
        <w:ind w:left="93"/>
        <w:rPr>
          <w:color w:val="auto"/>
        </w:rPr>
      </w:pPr>
      <w:r w:rsidRPr="0029489B">
        <w:rPr>
          <w:rStyle w:val="Bodytext3"/>
          <w:b/>
          <w:bCs/>
          <w:color w:val="auto"/>
        </w:rPr>
        <w:t>ISAZISO.</w:t>
      </w:r>
    </w:p>
    <w:p w14:paraId="1E8BABD3" w14:textId="57D4BCB0" w:rsidR="00F9231A" w:rsidRPr="0029489B" w:rsidRDefault="00603157" w:rsidP="00603157">
      <w:pPr>
        <w:pStyle w:val="BodyText"/>
        <w:framePr w:w="6980" w:h="3736" w:hRule="exact" w:wrap="none" w:vAnchor="page" w:hAnchor="page" w:x="4561" w:y="3301"/>
        <w:spacing w:line="211" w:lineRule="auto"/>
        <w:rPr>
          <w:color w:val="auto"/>
        </w:rPr>
      </w:pPr>
      <w:r w:rsidRPr="00603157">
        <w:rPr>
          <w:rStyle w:val="BodyTextChar"/>
          <w:color w:val="auto"/>
          <w:sz w:val="40"/>
          <w:szCs w:val="40"/>
        </w:rPr>
        <w:t>U</w:t>
      </w:r>
      <w:r w:rsidR="00DA74F5" w:rsidRPr="0029489B">
        <w:rPr>
          <w:rStyle w:val="BodyTextChar"/>
          <w:color w:val="auto"/>
        </w:rPr>
        <w:t xml:space="preserve"> -MACGREGOR OVENKILE IM1SWE E-QONCE, uyazisa kubo bonke abablobo bake, abantu abantsundu, abanganeno nabanga pesheya kwe Nciba</w:t>
      </w:r>
    </w:p>
    <w:p w14:paraId="6F4B6DE7" w14:textId="77777777" w:rsidR="00F9231A" w:rsidRPr="0029489B" w:rsidRDefault="00DA74F5" w:rsidP="00603157">
      <w:pPr>
        <w:pStyle w:val="BodyText"/>
        <w:framePr w:w="6980" w:h="3736" w:hRule="exact" w:wrap="none" w:vAnchor="page" w:hAnchor="page" w:x="4561" w:y="3301"/>
        <w:spacing w:line="211" w:lineRule="auto"/>
        <w:ind w:left="93"/>
        <w:rPr>
          <w:color w:val="auto"/>
        </w:rPr>
      </w:pPr>
      <w:r w:rsidRPr="0029489B">
        <w:rPr>
          <w:rStyle w:val="BodyTextChar"/>
          <w:color w:val="auto"/>
        </w:rPr>
        <w:t xml:space="preserve">ukuba boyifumana ivenkile yake ngasezantsi E-Markeni, ecaleni kwendlu ka Mr Duncan umenzi </w:t>
      </w:r>
      <w:r w:rsidRPr="0029489B">
        <w:rPr>
          <w:rStyle w:val="BodyTextChar"/>
          <w:color w:val="auto"/>
        </w:rPr>
        <w:t>wenqwelo, kulendawo inemiti emide. Bozifumana zininzi impahla ezibalungeleyo.</w:t>
      </w:r>
    </w:p>
    <w:p w14:paraId="3BC43639" w14:textId="0B054F9C" w:rsidR="00F9231A" w:rsidRPr="0029489B" w:rsidRDefault="00DA74F5" w:rsidP="00603157">
      <w:pPr>
        <w:pStyle w:val="BodyText"/>
        <w:framePr w:w="6980" w:h="3736" w:hRule="exact" w:wrap="none" w:vAnchor="page" w:hAnchor="page" w:x="4561" w:y="3301"/>
        <w:spacing w:line="211" w:lineRule="auto"/>
        <w:ind w:left="93"/>
        <w:jc w:val="center"/>
        <w:rPr>
          <w:color w:val="auto"/>
        </w:rPr>
      </w:pPr>
      <w:r w:rsidRPr="0029489B">
        <w:rPr>
          <w:rStyle w:val="BodyTextChar"/>
          <w:smallCaps/>
          <w:color w:val="auto"/>
        </w:rPr>
        <w:t>Unika awona manani makulu oboya, nezikumba zenkomo, nezebokwe,</w:t>
      </w:r>
      <w:r w:rsidRPr="0029489B">
        <w:rPr>
          <w:rStyle w:val="BodyTextChar"/>
          <w:smallCaps/>
          <w:color w:val="auto"/>
        </w:rPr>
        <w:br/>
      </w:r>
      <w:r w:rsidRPr="0029489B">
        <w:rPr>
          <w:rStyle w:val="BodyTextChar"/>
          <w:color w:val="auto"/>
        </w:rPr>
        <w:t>nazo zonke intwana-ntwana ezilinywa zitengiswe kwelizwe.</w:t>
      </w:r>
    </w:p>
    <w:p w14:paraId="7160F38F" w14:textId="77777777" w:rsidR="00F9231A" w:rsidRPr="0029489B" w:rsidRDefault="00DA74F5" w:rsidP="00603157">
      <w:pPr>
        <w:pStyle w:val="BodyText"/>
        <w:framePr w:w="6980" w:h="3736" w:hRule="exact" w:wrap="none" w:vAnchor="page" w:hAnchor="page" w:x="4561" w:y="3301"/>
        <w:pBdr>
          <w:bottom w:val="single" w:sz="4" w:space="0" w:color="auto"/>
        </w:pBdr>
        <w:spacing w:after="140" w:line="216" w:lineRule="auto"/>
        <w:ind w:right="260"/>
        <w:jc w:val="right"/>
        <w:rPr>
          <w:color w:val="auto"/>
        </w:rPr>
      </w:pPr>
      <w:r w:rsidRPr="0029489B">
        <w:rPr>
          <w:rStyle w:val="BodyTextChar"/>
          <w:color w:val="auto"/>
        </w:rPr>
        <w:t>JOHN MACGREGOR.</w:t>
      </w:r>
    </w:p>
    <w:p w14:paraId="2F6CA066" w14:textId="77777777" w:rsidR="00F9231A" w:rsidRPr="0029489B" w:rsidRDefault="00DA74F5" w:rsidP="00603157">
      <w:pPr>
        <w:pStyle w:val="Bodytext30"/>
        <w:framePr w:w="6980" w:h="3736" w:hRule="exact" w:wrap="none" w:vAnchor="page" w:hAnchor="page" w:x="4561" w:y="3301"/>
        <w:spacing w:line="233" w:lineRule="auto"/>
        <w:ind w:left="93"/>
        <w:rPr>
          <w:color w:val="auto"/>
        </w:rPr>
      </w:pPr>
      <w:r w:rsidRPr="0029489B">
        <w:rPr>
          <w:rStyle w:val="Bodytext3"/>
          <w:b/>
          <w:bCs/>
          <w:color w:val="auto"/>
        </w:rPr>
        <w:t>U-JEREMIAH WOODLAND,</w:t>
      </w:r>
    </w:p>
    <w:p w14:paraId="75522ECF" w14:textId="51933B84" w:rsidR="00F9231A" w:rsidRPr="0029489B" w:rsidRDefault="00603157" w:rsidP="00603157">
      <w:pPr>
        <w:pStyle w:val="BodyText"/>
        <w:framePr w:w="6980" w:h="3736" w:hRule="exact" w:wrap="none" w:vAnchor="page" w:hAnchor="page" w:x="4561" w:y="3301"/>
        <w:spacing w:line="216" w:lineRule="auto"/>
        <w:ind w:left="93"/>
        <w:jc w:val="both"/>
        <w:rPr>
          <w:color w:val="auto"/>
        </w:rPr>
      </w:pPr>
      <w:r w:rsidRPr="00603157">
        <w:rPr>
          <w:rStyle w:val="BodyTextChar"/>
          <w:color w:val="auto"/>
          <w:sz w:val="40"/>
          <w:szCs w:val="40"/>
        </w:rPr>
        <w:t>U</w:t>
      </w:r>
      <w:r w:rsidR="00DA74F5" w:rsidRPr="0029489B">
        <w:rPr>
          <w:rStyle w:val="BodyTextChar"/>
          <w:color w:val="auto"/>
        </w:rPr>
        <w:t xml:space="preserve">YAQOKELA </w:t>
      </w:r>
      <w:r w:rsidR="00DA74F5" w:rsidRPr="0029489B">
        <w:rPr>
          <w:rStyle w:val="BodyTextChar"/>
          <w:smallCaps/>
          <w:color w:val="auto"/>
        </w:rPr>
        <w:t>ukubabulela abahlobo bake abantsundu</w:t>
      </w:r>
      <w:r w:rsidR="00DA74F5" w:rsidRPr="0029489B">
        <w:rPr>
          <w:rStyle w:val="BodyTextChar"/>
          <w:color w:val="auto"/>
        </w:rPr>
        <w:t xml:space="preserve"> ngokumxasa kwabo. U Uyabaxelela ukuba abayikuze bafike eziswele Inkomo, Namahashe, okutengisa. </w:t>
      </w:r>
      <w:r w:rsidR="00DA74F5" w:rsidRPr="0029489B">
        <w:rPr>
          <w:rStyle w:val="BodyTextChar"/>
          <w:smallCaps/>
          <w:color w:val="auto"/>
        </w:rPr>
        <w:t>U-Jeremiah Woodland</w:t>
      </w:r>
      <w:r w:rsidR="00DA74F5" w:rsidRPr="0029489B">
        <w:rPr>
          <w:rStyle w:val="BodyTextChar"/>
          <w:color w:val="auto"/>
        </w:rPr>
        <w:t xml:space="preserve"> angawanana Umgubo, Nombona, Namazimba, Nemiti yentlobo zonke, ezonto azirolele Amahashe Nenkomo</w:t>
      </w:r>
      <w:r w:rsidR="0029489B">
        <w:rPr>
          <w:rStyle w:val="BodyTextChar"/>
          <w:color w:val="auto"/>
        </w:rPr>
        <w:t>.</w:t>
      </w:r>
    </w:p>
    <w:p w14:paraId="6CDABF85" w14:textId="77777777" w:rsidR="00F9231A" w:rsidRPr="0029489B" w:rsidRDefault="00DA74F5" w:rsidP="00603157">
      <w:pPr>
        <w:pStyle w:val="BodyText"/>
        <w:framePr w:w="6980" w:h="3736" w:hRule="exact" w:wrap="none" w:vAnchor="page" w:hAnchor="page" w:x="4561" w:y="3301"/>
        <w:pBdr>
          <w:bottom w:val="single" w:sz="4" w:space="0" w:color="auto"/>
        </w:pBdr>
        <w:spacing w:after="140" w:line="216" w:lineRule="auto"/>
        <w:ind w:firstLine="480"/>
        <w:jc w:val="both"/>
        <w:rPr>
          <w:color w:val="auto"/>
        </w:rPr>
      </w:pPr>
      <w:r w:rsidRPr="0029489B">
        <w:rPr>
          <w:rStyle w:val="BodyTextChar"/>
          <w:color w:val="auto"/>
        </w:rPr>
        <w:t>E-</w:t>
      </w:r>
      <w:r w:rsidRPr="0029489B">
        <w:rPr>
          <w:rStyle w:val="BodyTextChar"/>
          <w:smallCaps/>
          <w:color w:val="auto"/>
        </w:rPr>
        <w:t>Crado</w:t>
      </w:r>
      <w:r w:rsidRPr="0029489B">
        <w:rPr>
          <w:rStyle w:val="BodyTextChar"/>
          <w:smallCaps/>
          <w:color w:val="auto"/>
        </w:rPr>
        <w:t>ck,</w:t>
      </w:r>
      <w:r w:rsidRPr="0029489B">
        <w:rPr>
          <w:rStyle w:val="BodyTextChar"/>
          <w:color w:val="auto"/>
        </w:rPr>
        <w:t xml:space="preserve"> March, 1873.</w:t>
      </w:r>
    </w:p>
    <w:p w14:paraId="1EF24921" w14:textId="77777777" w:rsidR="00F9231A" w:rsidRPr="0029489B" w:rsidRDefault="00DA74F5" w:rsidP="00603157">
      <w:pPr>
        <w:pStyle w:val="Bodytext30"/>
        <w:framePr w:w="6980" w:h="3736" w:hRule="exact" w:wrap="none" w:vAnchor="page" w:hAnchor="page" w:x="4561" w:y="3301"/>
        <w:spacing w:after="60" w:line="233" w:lineRule="auto"/>
        <w:ind w:left="93"/>
        <w:rPr>
          <w:color w:val="auto"/>
        </w:rPr>
      </w:pPr>
      <w:r w:rsidRPr="0029489B">
        <w:rPr>
          <w:rStyle w:val="Bodytext3"/>
          <w:b/>
          <w:bCs/>
          <w:color w:val="auto"/>
        </w:rPr>
        <w:t>ISAZISO,</w:t>
      </w:r>
    </w:p>
    <w:p w14:paraId="34B54B6B" w14:textId="160474CA" w:rsidR="00F9231A" w:rsidRPr="0029489B" w:rsidRDefault="00603157" w:rsidP="00603157">
      <w:pPr>
        <w:pStyle w:val="BodyText"/>
        <w:framePr w:w="6980" w:h="2026" w:hRule="exact" w:wrap="none" w:vAnchor="page" w:hAnchor="page" w:x="4546" w:y="6946"/>
        <w:spacing w:line="214" w:lineRule="auto"/>
        <w:rPr>
          <w:color w:val="auto"/>
        </w:rPr>
      </w:pPr>
      <w:r w:rsidRPr="00603157">
        <w:rPr>
          <w:rStyle w:val="BodyTextChar"/>
          <w:color w:val="auto"/>
          <w:sz w:val="40"/>
          <w:szCs w:val="40"/>
        </w:rPr>
        <w:t>K</w:t>
      </w:r>
      <w:r w:rsidR="00DA74F5" w:rsidRPr="0029489B">
        <w:rPr>
          <w:rStyle w:val="BodyTextChar"/>
          <w:color w:val="auto"/>
        </w:rPr>
        <w:t>UFUNWA amadoda okumba ityuwa E-Great Saltpan (ecibini elikulu letyuwa) E-Ngqura, kummandla we Uitenhage.</w:t>
      </w:r>
    </w:p>
    <w:p w14:paraId="2A1B0E61" w14:textId="77777777" w:rsidR="00F9231A" w:rsidRPr="0029489B" w:rsidRDefault="00DA74F5" w:rsidP="00603157">
      <w:pPr>
        <w:pStyle w:val="BodyText"/>
        <w:framePr w:w="6980" w:h="2026" w:hRule="exact" w:wrap="none" w:vAnchor="page" w:hAnchor="page" w:x="4546" w:y="6946"/>
        <w:spacing w:line="214" w:lineRule="auto"/>
        <w:ind w:left="93" w:firstLine="500"/>
        <w:jc w:val="both"/>
        <w:rPr>
          <w:color w:val="auto"/>
        </w:rPr>
      </w:pPr>
      <w:r w:rsidRPr="0029489B">
        <w:rPr>
          <w:rStyle w:val="BodyTextChar"/>
          <w:color w:val="auto"/>
        </w:rPr>
        <w:t>Inani labafunwayo ngama 50 nokuba li 100. Boufumana umsebenzi imihla yonke, bazuze isheleni ezintatu, nokuba zinepene ezint</w:t>
      </w:r>
      <w:r w:rsidRPr="0029489B">
        <w:rPr>
          <w:rStyle w:val="BodyTextChar"/>
          <w:color w:val="auto"/>
        </w:rPr>
        <w:t>andatu ngapandle (3s- ne 3s. 6d.) ngemini. Owufunayo lomsebenzi makaye ku,</w:t>
      </w:r>
    </w:p>
    <w:p w14:paraId="6B037627" w14:textId="77777777" w:rsidR="00F9231A" w:rsidRPr="0029489B" w:rsidRDefault="00DA74F5" w:rsidP="00603157">
      <w:pPr>
        <w:pStyle w:val="BodyText"/>
        <w:framePr w:w="6980" w:h="2026" w:hRule="exact" w:wrap="none" w:vAnchor="page" w:hAnchor="page" w:x="4546" w:y="6946"/>
        <w:spacing w:line="214" w:lineRule="auto"/>
        <w:ind w:right="260"/>
        <w:jc w:val="right"/>
        <w:rPr>
          <w:color w:val="auto"/>
        </w:rPr>
      </w:pPr>
      <w:r w:rsidRPr="0029489B">
        <w:rPr>
          <w:rStyle w:val="BodyTextChar"/>
          <w:color w:val="auto"/>
        </w:rPr>
        <w:t>J- C- HITZEROTH.</w:t>
      </w:r>
    </w:p>
    <w:p w14:paraId="7ED8AAFA" w14:textId="77777777" w:rsidR="00F9231A" w:rsidRPr="0029489B" w:rsidRDefault="00DA74F5" w:rsidP="00603157">
      <w:pPr>
        <w:pStyle w:val="BodyText"/>
        <w:framePr w:w="6980" w:h="2026" w:hRule="exact" w:wrap="none" w:vAnchor="page" w:hAnchor="page" w:x="4546" w:y="6946"/>
        <w:pBdr>
          <w:bottom w:val="single" w:sz="4" w:space="0" w:color="auto"/>
        </w:pBdr>
        <w:spacing w:after="140" w:line="216" w:lineRule="auto"/>
        <w:ind w:firstLine="300"/>
        <w:jc w:val="both"/>
        <w:rPr>
          <w:color w:val="auto"/>
        </w:rPr>
      </w:pPr>
      <w:r w:rsidRPr="0029489B">
        <w:rPr>
          <w:rStyle w:val="BodyTextChar"/>
          <w:color w:val="auto"/>
        </w:rPr>
        <w:t>Great Saltpan, E-Ngqura, 30th January, 1873-</w:t>
      </w:r>
    </w:p>
    <w:p w14:paraId="59243FEA" w14:textId="77777777" w:rsidR="00F9231A" w:rsidRPr="0029489B" w:rsidRDefault="00DA74F5" w:rsidP="00603157">
      <w:pPr>
        <w:pStyle w:val="Bodytext30"/>
        <w:framePr w:w="6980" w:h="2026" w:hRule="exact" w:wrap="none" w:vAnchor="page" w:hAnchor="page" w:x="4546" w:y="6946"/>
        <w:spacing w:line="233" w:lineRule="auto"/>
        <w:ind w:left="93"/>
        <w:rPr>
          <w:color w:val="auto"/>
        </w:rPr>
      </w:pPr>
      <w:r w:rsidRPr="0029489B">
        <w:rPr>
          <w:rStyle w:val="Bodytext3"/>
          <w:b/>
          <w:bCs/>
          <w:color w:val="auto"/>
        </w:rPr>
        <w:t>QUIT RENT, 187 2.</w:t>
      </w:r>
    </w:p>
    <w:p w14:paraId="5C29AE65" w14:textId="27C79933" w:rsidR="00F9231A" w:rsidRPr="0029489B" w:rsidRDefault="00603157" w:rsidP="00603157">
      <w:pPr>
        <w:pStyle w:val="BodyText"/>
        <w:framePr w:w="6980" w:h="2416" w:hRule="exact" w:wrap="none" w:vAnchor="page" w:hAnchor="page" w:x="4591" w:y="8716"/>
        <w:spacing w:line="269" w:lineRule="auto"/>
        <w:rPr>
          <w:color w:val="auto"/>
        </w:rPr>
      </w:pPr>
      <w:r w:rsidRPr="00603157">
        <w:rPr>
          <w:rStyle w:val="BodyTextChar"/>
          <w:color w:val="auto"/>
          <w:sz w:val="40"/>
          <w:szCs w:val="40"/>
        </w:rPr>
        <w:t>A</w:t>
      </w:r>
      <w:r w:rsidR="00DA74F5" w:rsidRPr="0029489B">
        <w:rPr>
          <w:rStyle w:val="BodyTextChar"/>
          <w:color w:val="auto"/>
        </w:rPr>
        <w:t>LL Persons in arrear with the payment of Quit-rent for the year 1872, or pre</w:t>
      </w:r>
      <w:r w:rsidR="00DA74F5" w:rsidRPr="0029489B">
        <w:rPr>
          <w:rStyle w:val="BodyTextChar"/>
          <w:color w:val="auto"/>
        </w:rPr>
        <w:softHyphen/>
        <w:t xml:space="preserve">vious years, are </w:t>
      </w:r>
      <w:r w:rsidR="00DA74F5" w:rsidRPr="0029489B">
        <w:rPr>
          <w:rStyle w:val="BodyTextChar"/>
          <w:color w:val="auto"/>
        </w:rPr>
        <w:t>required to pay the same on or before 31st March next,</w:t>
      </w:r>
    </w:p>
    <w:p w14:paraId="46144543" w14:textId="77777777" w:rsidR="00F9231A" w:rsidRPr="0029489B" w:rsidRDefault="00DA74F5" w:rsidP="00603157">
      <w:pPr>
        <w:pStyle w:val="BodyText"/>
        <w:framePr w:w="6980" w:h="2416" w:hRule="exact" w:wrap="none" w:vAnchor="page" w:hAnchor="page" w:x="4591" w:y="8716"/>
        <w:spacing w:line="269" w:lineRule="auto"/>
        <w:ind w:left="93"/>
        <w:rPr>
          <w:color w:val="auto"/>
        </w:rPr>
      </w:pPr>
      <w:r w:rsidRPr="0029489B">
        <w:rPr>
          <w:rStyle w:val="BodyTextChar"/>
          <w:color w:val="auto"/>
        </w:rPr>
        <w:t>otherwise legal proceedings will be instituted against them for the recovery thereof. PERCY NIGHTINGALE, Civil Commissioner.</w:t>
      </w:r>
    </w:p>
    <w:p w14:paraId="12B1FCC0" w14:textId="77777777" w:rsidR="00F9231A" w:rsidRPr="0029489B" w:rsidRDefault="00DA74F5" w:rsidP="00603157">
      <w:pPr>
        <w:pStyle w:val="BodyText"/>
        <w:framePr w:w="6980" w:h="2416" w:hRule="exact" w:wrap="none" w:vAnchor="page" w:hAnchor="page" w:x="4591" w:y="8716"/>
        <w:spacing w:line="269" w:lineRule="auto"/>
        <w:ind w:firstLine="300"/>
        <w:jc w:val="both"/>
        <w:rPr>
          <w:color w:val="auto"/>
        </w:rPr>
      </w:pPr>
      <w:r w:rsidRPr="0029489B">
        <w:rPr>
          <w:rStyle w:val="BodyTextChar"/>
          <w:color w:val="auto"/>
        </w:rPr>
        <w:t>Civil Commissioner’s Office,</w:t>
      </w:r>
    </w:p>
    <w:p w14:paraId="513A0A52" w14:textId="77777777" w:rsidR="00F9231A" w:rsidRPr="0029489B" w:rsidRDefault="00DA74F5" w:rsidP="00603157">
      <w:pPr>
        <w:pStyle w:val="BodyText"/>
        <w:framePr w:w="6980" w:h="2416" w:hRule="exact" w:wrap="none" w:vAnchor="page" w:hAnchor="page" w:x="4591" w:y="8716"/>
        <w:pBdr>
          <w:bottom w:val="single" w:sz="4" w:space="0" w:color="auto"/>
        </w:pBdr>
        <w:spacing w:after="140" w:line="269" w:lineRule="auto"/>
        <w:ind w:firstLine="680"/>
        <w:jc w:val="both"/>
        <w:rPr>
          <w:color w:val="auto"/>
        </w:rPr>
      </w:pPr>
      <w:r w:rsidRPr="0029489B">
        <w:rPr>
          <w:rStyle w:val="BodyTextChar"/>
          <w:color w:val="auto"/>
        </w:rPr>
        <w:t>Alice, 20th December, 1872.</w:t>
      </w:r>
    </w:p>
    <w:p w14:paraId="3AAACAF3" w14:textId="77777777" w:rsidR="00F9231A" w:rsidRPr="0029489B" w:rsidRDefault="00DA74F5" w:rsidP="00603157">
      <w:pPr>
        <w:pStyle w:val="Bodytext30"/>
        <w:framePr w:w="6980" w:h="2416" w:hRule="exact" w:wrap="none" w:vAnchor="page" w:hAnchor="page" w:x="4591" w:y="8716"/>
        <w:spacing w:line="233" w:lineRule="auto"/>
        <w:ind w:left="2273" w:hanging="2180"/>
        <w:jc w:val="both"/>
        <w:rPr>
          <w:color w:val="auto"/>
        </w:rPr>
      </w:pPr>
      <w:r w:rsidRPr="0029489B">
        <w:rPr>
          <w:rStyle w:val="Bodytext3"/>
          <w:b/>
          <w:bCs/>
          <w:color w:val="auto"/>
        </w:rPr>
        <w:t xml:space="preserve">DAVIS’ KAFFIR </w:t>
      </w:r>
      <w:r w:rsidRPr="0029489B">
        <w:rPr>
          <w:rStyle w:val="Bodytext3"/>
          <w:b/>
          <w:bCs/>
          <w:color w:val="auto"/>
        </w:rPr>
        <w:t>GRAMMAR AND KAFFIR- ENGLISH DICTIONARY.</w:t>
      </w:r>
    </w:p>
    <w:p w14:paraId="2777F386" w14:textId="11B716AD" w:rsidR="00F9231A" w:rsidRPr="0029489B" w:rsidRDefault="00603157" w:rsidP="00603157">
      <w:pPr>
        <w:pStyle w:val="BodyText"/>
        <w:framePr w:w="6980" w:h="1666" w:hRule="exact" w:wrap="none" w:vAnchor="page" w:hAnchor="page" w:x="4576" w:y="10981"/>
        <w:spacing w:line="266" w:lineRule="auto"/>
        <w:rPr>
          <w:color w:val="auto"/>
        </w:rPr>
      </w:pPr>
      <w:r w:rsidRPr="00603157">
        <w:rPr>
          <w:rStyle w:val="BodyTextChar"/>
          <w:color w:val="auto"/>
          <w:sz w:val="40"/>
          <w:szCs w:val="40"/>
        </w:rPr>
        <w:t>T</w:t>
      </w:r>
      <w:r w:rsidR="00DA74F5" w:rsidRPr="0029489B">
        <w:rPr>
          <w:rStyle w:val="BodyTextChar"/>
          <w:color w:val="auto"/>
        </w:rPr>
        <w:t xml:space="preserve">HE above works on the Kaffir Language may be purchased at </w:t>
      </w:r>
      <w:r w:rsidR="00DA74F5" w:rsidRPr="0029489B">
        <w:rPr>
          <w:rStyle w:val="BodyTextChar"/>
          <w:smallCaps/>
          <w:color w:val="auto"/>
        </w:rPr>
        <w:t xml:space="preserve">Heald Town </w:t>
      </w:r>
      <w:r w:rsidR="00DA74F5" w:rsidRPr="0029489B">
        <w:rPr>
          <w:rStyle w:val="BodyTextChar"/>
          <w:color w:val="auto"/>
        </w:rPr>
        <w:t xml:space="preserve">and </w:t>
      </w:r>
      <w:r w:rsidR="00DA74F5" w:rsidRPr="0029489B">
        <w:rPr>
          <w:rStyle w:val="BodyTextChar"/>
          <w:smallCaps/>
          <w:color w:val="auto"/>
        </w:rPr>
        <w:t>Lovedale Institutions,</w:t>
      </w:r>
      <w:r w:rsidR="00DA74F5" w:rsidRPr="0029489B">
        <w:rPr>
          <w:rStyle w:val="BodyTextChar"/>
          <w:color w:val="auto"/>
        </w:rPr>
        <w:t xml:space="preserve"> at Messrs- </w:t>
      </w:r>
      <w:r w:rsidR="00DA74F5" w:rsidRPr="0029489B">
        <w:rPr>
          <w:rStyle w:val="BodyTextChar"/>
          <w:smallCaps/>
          <w:color w:val="auto"/>
        </w:rPr>
        <w:t>Richards, Glanville, Graham’s</w:t>
      </w:r>
    </w:p>
    <w:p w14:paraId="3FC61E24" w14:textId="77777777" w:rsidR="00F9231A" w:rsidRPr="0029489B" w:rsidRDefault="00DA74F5" w:rsidP="00603157">
      <w:pPr>
        <w:pStyle w:val="BodyText"/>
        <w:framePr w:w="6980" w:h="1666" w:hRule="exact" w:wrap="none" w:vAnchor="page" w:hAnchor="page" w:x="4576" w:y="10981"/>
        <w:spacing w:line="266" w:lineRule="auto"/>
        <w:ind w:left="93"/>
        <w:rPr>
          <w:color w:val="auto"/>
        </w:rPr>
      </w:pPr>
      <w:r w:rsidRPr="0029489B">
        <w:rPr>
          <w:rStyle w:val="BodyTextChar"/>
          <w:smallCaps/>
          <w:color w:val="auto"/>
        </w:rPr>
        <w:t>Town,</w:t>
      </w:r>
      <w:r w:rsidRPr="0029489B">
        <w:rPr>
          <w:rStyle w:val="BodyTextChar"/>
          <w:color w:val="auto"/>
        </w:rPr>
        <w:t xml:space="preserve"> and of the Wesleyan Ministers in the Towns of the Colony.</w:t>
      </w:r>
    </w:p>
    <w:p w14:paraId="2E7F2957" w14:textId="48977720" w:rsidR="00F9231A" w:rsidRPr="0029489B" w:rsidRDefault="00DA74F5" w:rsidP="00603157">
      <w:pPr>
        <w:pStyle w:val="BodyText"/>
        <w:framePr w:w="6980" w:h="1666" w:hRule="exact" w:wrap="none" w:vAnchor="page" w:hAnchor="page" w:x="4576" w:y="10981"/>
        <w:pBdr>
          <w:bottom w:val="single" w:sz="4" w:space="0" w:color="auto"/>
        </w:pBdr>
        <w:spacing w:after="140" w:line="266" w:lineRule="auto"/>
        <w:ind w:left="93" w:firstLine="500"/>
        <w:jc w:val="both"/>
        <w:rPr>
          <w:color w:val="auto"/>
        </w:rPr>
      </w:pPr>
      <w:r w:rsidRPr="0029489B">
        <w:rPr>
          <w:rStyle w:val="BodyTextChar"/>
          <w:color w:val="auto"/>
        </w:rPr>
        <w:t>Dictionary, E</w:t>
      </w:r>
      <w:r w:rsidRPr="0029489B">
        <w:rPr>
          <w:rStyle w:val="BodyTextChar"/>
          <w:color w:val="auto"/>
        </w:rPr>
        <w:t>ight Shillings, interleaved, Ten Shillings- Grammar, Six Shillings.</w:t>
      </w:r>
    </w:p>
    <w:p w14:paraId="5F61B569" w14:textId="77777777" w:rsidR="00F9231A" w:rsidRPr="0029489B" w:rsidRDefault="00DA74F5" w:rsidP="00603157">
      <w:pPr>
        <w:pStyle w:val="Bodytext30"/>
        <w:framePr w:w="6980" w:h="1666" w:hRule="exact" w:wrap="none" w:vAnchor="page" w:hAnchor="page" w:x="4576" w:y="10981"/>
        <w:spacing w:line="233" w:lineRule="auto"/>
        <w:ind w:left="93"/>
        <w:rPr>
          <w:color w:val="auto"/>
        </w:rPr>
      </w:pPr>
      <w:r w:rsidRPr="0029489B">
        <w:rPr>
          <w:rStyle w:val="Bodytext3"/>
          <w:b/>
          <w:bCs/>
          <w:color w:val="auto"/>
        </w:rPr>
        <w:t>WANTED,</w:t>
      </w:r>
    </w:p>
    <w:p w14:paraId="47C80827" w14:textId="4F2FDCEB" w:rsidR="00F9231A" w:rsidRPr="0029489B" w:rsidRDefault="00603157" w:rsidP="00603157">
      <w:pPr>
        <w:pStyle w:val="BodyText"/>
        <w:framePr w:w="6980" w:h="2071" w:hRule="exact" w:wrap="none" w:vAnchor="page" w:hAnchor="page" w:x="4606" w:y="12721"/>
        <w:spacing w:line="226" w:lineRule="auto"/>
        <w:rPr>
          <w:color w:val="auto"/>
        </w:rPr>
      </w:pPr>
      <w:bookmarkStart w:id="0" w:name="_GoBack"/>
      <w:r w:rsidRPr="00603157">
        <w:rPr>
          <w:rStyle w:val="BodyTextChar"/>
          <w:color w:val="auto"/>
          <w:sz w:val="40"/>
          <w:szCs w:val="40"/>
        </w:rPr>
        <w:t>L</w:t>
      </w:r>
      <w:r w:rsidR="00DA74F5" w:rsidRPr="0029489B">
        <w:rPr>
          <w:rStyle w:val="BodyTextChar"/>
          <w:color w:val="auto"/>
        </w:rPr>
        <w:t>ABOURERS at the Great Saltpan, situated at the Zwartkops Height, Ward</w:t>
      </w:r>
      <w:r w:rsidR="00DA74F5" w:rsidRPr="0029489B">
        <w:rPr>
          <w:rStyle w:val="BodyTextChar"/>
          <w:color w:val="auto"/>
        </w:rPr>
        <w:br/>
        <w:t>Coega, Uitenhage Division.</w:t>
      </w:r>
    </w:p>
    <w:p w14:paraId="5FEDA253" w14:textId="77777777" w:rsidR="00F9231A" w:rsidRPr="0029489B" w:rsidRDefault="00DA74F5" w:rsidP="00603157">
      <w:pPr>
        <w:pStyle w:val="BodyText"/>
        <w:framePr w:w="6980" w:h="2071" w:hRule="exact" w:wrap="none" w:vAnchor="page" w:hAnchor="page" w:x="4606" w:y="12721"/>
        <w:spacing w:line="221" w:lineRule="auto"/>
        <w:ind w:left="93" w:firstLine="500"/>
        <w:jc w:val="both"/>
        <w:rPr>
          <w:color w:val="auto"/>
        </w:rPr>
      </w:pPr>
      <w:r w:rsidRPr="0029489B">
        <w:rPr>
          <w:rStyle w:val="BodyTextChar"/>
          <w:color w:val="auto"/>
        </w:rPr>
        <w:t>From 50 to 100 men can find daily employment (at fair working days) at the</w:t>
      </w:r>
      <w:r w:rsidRPr="0029489B">
        <w:rPr>
          <w:rStyle w:val="BodyTextChar"/>
          <w:color w:val="auto"/>
        </w:rPr>
        <w:br/>
        <w:t xml:space="preserve">rate </w:t>
      </w:r>
      <w:r w:rsidRPr="0029489B">
        <w:rPr>
          <w:rStyle w:val="BodyTextChar"/>
          <w:color w:val="auto"/>
        </w:rPr>
        <w:t>of Three Shillings and Three Shillings and Sixpence per day, say 3s. and 3s. 6d.</w:t>
      </w:r>
      <w:r w:rsidRPr="0029489B">
        <w:rPr>
          <w:rStyle w:val="BodyTextChar"/>
          <w:color w:val="auto"/>
        </w:rPr>
        <w:br/>
        <w:t>per day. Apply to the proprietor, the undersigned,</w:t>
      </w:r>
    </w:p>
    <w:p w14:paraId="3A79220B" w14:textId="77777777" w:rsidR="00F9231A" w:rsidRPr="0029489B" w:rsidRDefault="00DA74F5" w:rsidP="00603157">
      <w:pPr>
        <w:pStyle w:val="BodyText"/>
        <w:framePr w:w="6980" w:h="2071" w:hRule="exact" w:wrap="none" w:vAnchor="page" w:hAnchor="page" w:x="4606" w:y="12721"/>
        <w:spacing w:line="190" w:lineRule="auto"/>
        <w:ind w:right="260"/>
        <w:jc w:val="right"/>
        <w:rPr>
          <w:color w:val="auto"/>
        </w:rPr>
      </w:pPr>
      <w:r w:rsidRPr="0029489B">
        <w:rPr>
          <w:rStyle w:val="BodyTextChar"/>
          <w:color w:val="auto"/>
        </w:rPr>
        <w:t>J. C. HITZEROTH.</w:t>
      </w:r>
    </w:p>
    <w:p w14:paraId="541BDC4F" w14:textId="77777777" w:rsidR="00F9231A" w:rsidRPr="0029489B" w:rsidRDefault="00DA74F5" w:rsidP="00603157">
      <w:pPr>
        <w:pStyle w:val="BodyText"/>
        <w:framePr w:w="6980" w:h="2071" w:hRule="exact" w:wrap="none" w:vAnchor="page" w:hAnchor="page" w:x="4606" w:y="12721"/>
        <w:spacing w:after="140" w:line="216" w:lineRule="auto"/>
        <w:ind w:firstLine="480"/>
        <w:jc w:val="both"/>
        <w:rPr>
          <w:color w:val="auto"/>
        </w:rPr>
      </w:pPr>
      <w:r w:rsidRPr="0029489B">
        <w:rPr>
          <w:rStyle w:val="BodyTextChar"/>
          <w:color w:val="auto"/>
        </w:rPr>
        <w:t>Great Saltpan, Zwartkops Height, 30th January, 1873.</w:t>
      </w:r>
    </w:p>
    <w:p w14:paraId="4BDF9425" w14:textId="77777777" w:rsidR="00F9231A" w:rsidRPr="0029489B" w:rsidRDefault="00DA74F5" w:rsidP="00603157">
      <w:pPr>
        <w:pStyle w:val="Bodytext20"/>
        <w:framePr w:w="6980" w:h="2071" w:hRule="exact" w:wrap="none" w:vAnchor="page" w:hAnchor="page" w:x="4606" w:y="12721"/>
        <w:spacing w:line="240" w:lineRule="auto"/>
        <w:ind w:firstLine="140"/>
        <w:jc w:val="both"/>
        <w:rPr>
          <w:color w:val="auto"/>
        </w:rPr>
      </w:pPr>
      <w:r w:rsidRPr="0029489B">
        <w:rPr>
          <w:rStyle w:val="Bodytext2"/>
          <w:color w:val="auto"/>
        </w:rPr>
        <w:t>Printed and Published at the Lovedale Missionary Insti</w:t>
      </w:r>
      <w:r w:rsidRPr="0029489B">
        <w:rPr>
          <w:rStyle w:val="Bodytext2"/>
          <w:color w:val="auto"/>
        </w:rPr>
        <w:t>tution Press, about the first of each month</w:t>
      </w:r>
    </w:p>
    <w:bookmarkEnd w:id="0"/>
    <w:p w14:paraId="5B433A4A" w14:textId="77777777" w:rsidR="00F9231A" w:rsidRPr="0029489B" w:rsidRDefault="00F9231A">
      <w:pPr>
        <w:spacing w:line="1" w:lineRule="exact"/>
        <w:rPr>
          <w:color w:val="auto"/>
        </w:rPr>
      </w:pPr>
    </w:p>
    <w:sectPr w:rsidR="00F9231A" w:rsidRPr="0029489B">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B7259" w14:textId="77777777" w:rsidR="00DA74F5" w:rsidRDefault="00DA74F5">
      <w:r>
        <w:separator/>
      </w:r>
    </w:p>
  </w:endnote>
  <w:endnote w:type="continuationSeparator" w:id="0">
    <w:p w14:paraId="508382F8" w14:textId="77777777" w:rsidR="00DA74F5" w:rsidRDefault="00DA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A1016" w14:textId="77777777" w:rsidR="00DA74F5" w:rsidRDefault="00DA74F5"/>
  </w:footnote>
  <w:footnote w:type="continuationSeparator" w:id="0">
    <w:p w14:paraId="201F9174" w14:textId="77777777" w:rsidR="00DA74F5" w:rsidRDefault="00DA74F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1A"/>
    <w:rsid w:val="0029489B"/>
    <w:rsid w:val="00393FAF"/>
    <w:rsid w:val="00603157"/>
    <w:rsid w:val="00946AA4"/>
    <w:rsid w:val="00DA74F5"/>
    <w:rsid w:val="00F1581B"/>
    <w:rsid w:val="00F923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7DC7"/>
  <w15:docId w15:val="{E7962D7E-351E-41F3-A38F-BCFB9822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564A41"/>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64A41"/>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64A41"/>
      <w:sz w:val="16"/>
      <w:szCs w:val="16"/>
      <w:u w:val="none"/>
    </w:rPr>
  </w:style>
  <w:style w:type="paragraph" w:customStyle="1" w:styleId="Bodytext30">
    <w:name w:val="Body text (3)"/>
    <w:basedOn w:val="Normal"/>
    <w:link w:val="Bodytext3"/>
    <w:pPr>
      <w:jc w:val="center"/>
    </w:pPr>
    <w:rPr>
      <w:rFonts w:ascii="Times New Roman" w:eastAsia="Times New Roman" w:hAnsi="Times New Roman" w:cs="Times New Roman"/>
      <w:b/>
      <w:bCs/>
      <w:color w:val="564A41"/>
    </w:rPr>
  </w:style>
  <w:style w:type="paragraph" w:styleId="BodyText">
    <w:name w:val="Body Text"/>
    <w:basedOn w:val="Normal"/>
    <w:link w:val="BodyTextChar"/>
    <w:qFormat/>
    <w:rPr>
      <w:rFonts w:ascii="Times New Roman" w:eastAsia="Times New Roman" w:hAnsi="Times New Roman" w:cs="Times New Roman"/>
      <w:color w:val="564A41"/>
      <w:sz w:val="19"/>
      <w:szCs w:val="19"/>
    </w:rPr>
  </w:style>
  <w:style w:type="paragraph" w:customStyle="1" w:styleId="Bodytext20">
    <w:name w:val="Body text (2)"/>
    <w:basedOn w:val="Normal"/>
    <w:link w:val="Bodytext2"/>
    <w:pPr>
      <w:spacing w:line="211" w:lineRule="auto"/>
      <w:ind w:firstLine="180"/>
    </w:pPr>
    <w:rPr>
      <w:rFonts w:ascii="Times New Roman" w:eastAsia="Times New Roman" w:hAnsi="Times New Roman" w:cs="Times New Roman"/>
      <w:color w:val="564A4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2022-07-18T11:58:00Z</dcterms:created>
  <dcterms:modified xsi:type="dcterms:W3CDTF">2022-07-18T11:58:00Z</dcterms:modified>
</cp:coreProperties>
</file>