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1115" w14:textId="77777777" w:rsidR="00F25CFF" w:rsidRPr="00974C42" w:rsidRDefault="00DD1FFF">
      <w:pPr>
        <w:spacing w:line="1" w:lineRule="exact"/>
        <w:rPr>
          <w:color w:val="auto"/>
        </w:rPr>
      </w:pPr>
      <w:r w:rsidRPr="00974C42">
        <w:rPr>
          <w:noProof/>
          <w:color w:val="auto"/>
          <w:lang w:val="en-ZA" w:eastAsia="en-ZA" w:bidi="ar-SA"/>
        </w:rPr>
        <mc:AlternateContent>
          <mc:Choice Requires="wps">
            <w:drawing>
              <wp:anchor distT="0" distB="0" distL="114300" distR="114300" simplePos="0" relativeHeight="251656704" behindDoc="1" locked="0" layoutInCell="1" allowOverlap="1" wp14:anchorId="08668343" wp14:editId="5FC65AF5">
                <wp:simplePos x="0" y="0"/>
                <wp:positionH relativeFrom="page">
                  <wp:posOffset>8547100</wp:posOffset>
                </wp:positionH>
                <wp:positionV relativeFrom="page">
                  <wp:posOffset>-933450</wp:posOffset>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0C7A9"/>
                        </a:solidFill>
                      </wps:spPr>
                      <wps:bodyPr/>
                    </wps:wsp>
                  </a:graphicData>
                </a:graphic>
              </wp:anchor>
            </w:drawing>
          </mc:Choice>
          <mc:Fallback>
            <w:pict>
              <v:rect w14:anchorId="48B2A56A" id="Shape 1" o:spid="_x0000_s1026" style="position:absolute;margin-left:673pt;margin-top:-73.5pt;width:595pt;height:8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" fillcolor="#d0c7a9" stroked="f">
                <v:path arrowok="t"/>
                <o:lock v:ext="edit" rotation="t" position="t"/>
                <w10:wrap anchorx="page" anchory="page"/>
              </v:rect>
            </w:pict>
          </mc:Fallback>
        </mc:AlternateContent>
      </w:r>
      <w:r w:rsidRPr="00974C42">
        <w:rPr>
          <w:noProof/>
          <w:color w:val="auto"/>
          <w:lang w:val="en-ZA" w:eastAsia="en-ZA" w:bidi="ar-SA"/>
        </w:rPr>
        <mc:AlternateContent>
          <mc:Choice Requires="wps">
            <w:drawing>
              <wp:anchor distT="0" distB="0" distL="114300" distR="114300" simplePos="0" relativeHeight="251657728" behindDoc="1" locked="0" layoutInCell="1" allowOverlap="1" wp14:anchorId="579C5CFE" wp14:editId="24A85D02">
                <wp:simplePos x="0" y="0"/>
                <wp:positionH relativeFrom="page">
                  <wp:posOffset>661035</wp:posOffset>
                </wp:positionH>
                <wp:positionV relativeFrom="page">
                  <wp:posOffset>273685</wp:posOffset>
                </wp:positionV>
                <wp:extent cx="6023610" cy="0"/>
                <wp:effectExtent l="0" t="0" r="0" b="0"/>
                <wp:wrapNone/>
                <wp:docPr id="2" name="Shape 2"/>
                <wp:cNvGraphicFramePr/>
                <a:graphic xmlns:a="http://schemas.openxmlformats.org/drawingml/2006/main">
                  <a:graphicData uri="http://schemas.microsoft.com/office/word/2010/wordprocessingShape">
                    <wps:wsp>
                      <wps:cNvCnPr/>
                      <wps:spPr>
                        <a:xfrm>
                          <a:off x="0" y="0"/>
                          <a:ext cx="6023610" cy="0"/>
                        </a:xfrm>
                        <a:prstGeom prst="straightConnector1">
                          <a:avLst/>
                        </a:prstGeom>
                        <a:ln w="6985">
                          <a:solidFill/>
                        </a:ln>
                      </wps:spPr>
                      <wps:bodyPr/>
                    </wps:wsp>
                  </a:graphicData>
                </a:graphic>
              </wp:anchor>
            </w:drawing>
          </mc:Choice>
          <mc:Fallback>
            <w:pict>
              <v:shape o:spt="32" o:oned="true" path="m,l21600,21600e" style="position:absolute;margin-left:52.050000000000004pt;margin-top:21.550000000000001pt;width:474.30000000000001pt;height:0;z-index:-251658240;mso-position-horizontal-relative:page;mso-position-vertical-relative:page">
                <v:stroke weight="0.55000000000000004pt"/>
              </v:shape>
            </w:pict>
          </mc:Fallback>
        </mc:AlternateContent>
      </w:r>
      <w:r w:rsidRPr="00974C42">
        <w:rPr>
          <w:noProof/>
          <w:color w:val="auto"/>
          <w:lang w:val="en-ZA" w:eastAsia="en-ZA" w:bidi="ar-SA"/>
        </w:rPr>
        <mc:AlternateContent>
          <mc:Choice Requires="wps">
            <w:drawing>
              <wp:anchor distT="0" distB="0" distL="114300" distR="114300" simplePos="0" relativeHeight="251658752" behindDoc="1" locked="0" layoutInCell="1" allowOverlap="1" wp14:anchorId="6A04DC4F" wp14:editId="5784A095">
                <wp:simplePos x="0" y="0"/>
                <wp:positionH relativeFrom="page">
                  <wp:posOffset>3783330</wp:posOffset>
                </wp:positionH>
                <wp:positionV relativeFrom="page">
                  <wp:posOffset>300990</wp:posOffset>
                </wp:positionV>
                <wp:extent cx="0" cy="9996805"/>
                <wp:effectExtent l="0" t="0" r="0" b="0"/>
                <wp:wrapNone/>
                <wp:docPr id="3" name="Shape 3"/>
                <wp:cNvGraphicFramePr/>
                <a:graphic xmlns:a="http://schemas.openxmlformats.org/drawingml/2006/main">
                  <a:graphicData uri="http://schemas.microsoft.com/office/word/2010/wordprocessingShape">
                    <wps:wsp>
                      <wps:cNvCnPr/>
                      <wps:spPr>
                        <a:xfrm>
                          <a:off x="0" y="0"/>
                          <a:ext cx="0" cy="9996805"/>
                        </a:xfrm>
                        <a:prstGeom prst="straightConnector1">
                          <a:avLst/>
                        </a:prstGeom>
                        <a:ln w="11430">
                          <a:solidFill/>
                        </a:ln>
                      </wps:spPr>
                      <wps:bodyPr/>
                    </wps:wsp>
                  </a:graphicData>
                </a:graphic>
              </wp:anchor>
            </w:drawing>
          </mc:Choice>
          <mc:Fallback>
            <w:pict>
              <v:shape o:spt="32" o:oned="true" path="m,l21600,21600e" style="position:absolute;margin-left:297.90000000000003pt;margin-top:23.699999999999999pt;width:0;height:787.14999999999998pt;z-index:-251658240;mso-position-horizontal-relative:page;mso-position-vertical-relative:page">
                <v:stroke weight="0.90000000000000002pt"/>
              </v:shape>
            </w:pict>
          </mc:Fallback>
        </mc:AlternateContent>
      </w:r>
    </w:p>
    <w:p w14:paraId="624747BD" w14:textId="77777777" w:rsidR="00F25CFF" w:rsidRPr="00974C42" w:rsidRDefault="00DD1FFF" w:rsidP="006C19E8">
      <w:pPr>
        <w:pStyle w:val="Headerorfooter0"/>
        <w:framePr w:wrap="none" w:vAnchor="page" w:hAnchor="page" w:x="1258" w:y="106"/>
        <w:rPr>
          <w:color w:val="auto"/>
        </w:rPr>
      </w:pPr>
      <w:r w:rsidRPr="00974C42">
        <w:rPr>
          <w:color w:val="auto"/>
        </w:rPr>
        <w:t>6</w:t>
      </w:r>
    </w:p>
    <w:p w14:paraId="63981A30" w14:textId="77777777" w:rsidR="00F25CFF" w:rsidRPr="00974C42" w:rsidRDefault="00DD1FFF" w:rsidP="006C19E8">
      <w:pPr>
        <w:pStyle w:val="Headerorfooter0"/>
        <w:framePr w:wrap="none" w:vAnchor="page" w:hAnchor="page" w:x="3556" w:y="106"/>
        <w:rPr>
          <w:color w:val="auto"/>
        </w:rPr>
      </w:pPr>
      <w:r w:rsidRPr="00974C42">
        <w:rPr>
          <w:color w:val="auto"/>
        </w:rPr>
        <w:t>ISIGIDIMI SAMAXOSA, DECEMBER 1, 1881.</w:t>
      </w:r>
    </w:p>
    <w:p w14:paraId="5D319F4B" w14:textId="686892F5" w:rsidR="00F25CFF" w:rsidRPr="00974C42" w:rsidRDefault="00DD1FFF" w:rsidP="006C19E8">
      <w:pPr>
        <w:pStyle w:val="Bodytext20"/>
        <w:framePr w:w="5000" w:h="6566" w:hRule="exact" w:wrap="none" w:vAnchor="page" w:hAnchor="page" w:x="901" w:y="511"/>
        <w:spacing w:after="0"/>
        <w:ind w:firstLine="0"/>
        <w:jc w:val="both"/>
        <w:rPr>
          <w:color w:val="auto"/>
        </w:rPr>
      </w:pPr>
      <w:r w:rsidRPr="00974C42">
        <w:rPr>
          <w:color w:val="auto"/>
        </w:rPr>
        <w:t>umfundisi wake? Yinyaniso le ayitetayo, kufeketwa ngaye makabuye.</w:t>
      </w:r>
    </w:p>
    <w:p w14:paraId="53B8E3C0" w14:textId="77777777" w:rsidR="00F25CFF" w:rsidRPr="00974C42" w:rsidRDefault="00DD1FFF" w:rsidP="006C19E8">
      <w:pPr>
        <w:pStyle w:val="Bodytext20"/>
        <w:framePr w:w="5000" w:h="6566" w:hRule="exact" w:wrap="none" w:vAnchor="page" w:hAnchor="page" w:x="901" w:y="511"/>
        <w:spacing w:after="0"/>
        <w:jc w:val="both"/>
        <w:rPr>
          <w:color w:val="auto"/>
        </w:rPr>
      </w:pPr>
      <w:r w:rsidRPr="00974C42">
        <w:rPr>
          <w:color w:val="auto"/>
        </w:rPr>
        <w:t>Namhla ke kupela lomfana seleya kumana epata le into ayiyeke ayilahle nabazali bayikutazile lendlela. Kukude ke. Inzondelelo, uzingiso, umonde upulukene nawo.</w:t>
      </w:r>
    </w:p>
    <w:p w14:paraId="77061EFA" w14:textId="721B7B30" w:rsidR="00F25CFF" w:rsidRPr="00974C42" w:rsidRDefault="00DD1FFF" w:rsidP="006C19E8">
      <w:pPr>
        <w:pStyle w:val="Bodytext20"/>
        <w:framePr w:w="5000" w:h="6566" w:hRule="exact" w:wrap="none" w:vAnchor="page" w:hAnchor="page" w:x="901" w:y="511"/>
        <w:spacing w:after="0"/>
        <w:jc w:val="both"/>
        <w:rPr>
          <w:color w:val="auto"/>
        </w:rPr>
      </w:pPr>
      <w:r w:rsidRPr="00974C42">
        <w:rPr>
          <w:color w:val="auto"/>
        </w:rPr>
        <w:t>3. Esisimilo sinje ke s</w:t>
      </w:r>
      <w:r w:rsidR="006C19E8" w:rsidRPr="00974C42">
        <w:rPr>
          <w:color w:val="auto"/>
        </w:rPr>
        <w:t>imbangela umfana ukuba ade ala</w:t>
      </w:r>
      <w:r w:rsidRPr="00974C42">
        <w:rPr>
          <w:color w:val="auto"/>
        </w:rPr>
        <w:t>hle, ahilizele nezinto, ati mhleni wazilahla, wazihilizela zada zemka kuye kanti akasoze ahlangane nazo ngakumbi. Ndinga u Esau waku</w:t>
      </w:r>
      <w:r w:rsidR="006C19E8" w:rsidRPr="00974C42">
        <w:rPr>
          <w:color w:val="auto"/>
        </w:rPr>
        <w:t>dala angaqondwa ngamadodana kakuh</w:t>
      </w:r>
      <w:r w:rsidRPr="00974C42">
        <w:rPr>
          <w:color w:val="auto"/>
        </w:rPr>
        <w:t>le. Watengisa ngobu zibulo bake ngesimilo sokupata eyeka, kanti akasoze abuye ahlangane</w:t>
      </w:r>
      <w:r w:rsidR="006C19E8" w:rsidRPr="00974C42">
        <w:rPr>
          <w:color w:val="auto"/>
        </w:rPr>
        <w:t xml:space="preserve"> nabo, wahlukana na</w:t>
      </w:r>
      <w:r w:rsidRPr="00974C42">
        <w:rPr>
          <w:color w:val="auto"/>
        </w:rPr>
        <w:t>bo ngendlelana encinane,</w:t>
      </w:r>
      <w:r w:rsidR="006C19E8" w:rsidRPr="00974C42">
        <w:rPr>
          <w:color w:val="auto"/>
        </w:rPr>
        <w:t xml:space="preserve"> angati ngayo wayefeketa; eku</w:t>
      </w:r>
      <w:r w:rsidRPr="00974C42">
        <w:rPr>
          <w:color w:val="auto"/>
        </w:rPr>
        <w:t>ngabonakali ukuba wayiqonda ubukulu bayo, kwada kwamhla weva ngoyise ukuba namhla itamsanqa nentsikelelo zonke zamkelwe ngum</w:t>
      </w:r>
      <w:r w:rsidR="006C19E8" w:rsidRPr="00974C42">
        <w:rPr>
          <w:color w:val="auto"/>
        </w:rPr>
        <w:t>ninawe wake. Waqala kaloku uku</w:t>
      </w:r>
      <w:r w:rsidRPr="00974C42">
        <w:rPr>
          <w:color w:val="auto"/>
        </w:rPr>
        <w:t>lila ngokukulu ngokurara kakulu, engasancedi nento. Ko ku kupata kuyekwa kungakanana ukuba kuninzi, kuko izinto ezilahlwayo, intsi</w:t>
      </w:r>
      <w:r w:rsidR="006C19E8" w:rsidRPr="00974C42">
        <w:rPr>
          <w:color w:val="auto"/>
        </w:rPr>
        <w:t>kelelo zase mhlabeni nezase zu</w:t>
      </w:r>
      <w:r w:rsidR="00974C42">
        <w:rPr>
          <w:color w:val="auto"/>
        </w:rPr>
        <w:t>l</w:t>
      </w:r>
      <w:r w:rsidRPr="00974C42">
        <w:rPr>
          <w:color w:val="auto"/>
        </w:rPr>
        <w:t xml:space="preserve">wini eziya kulahleka ngonapakade. Ubuzibulo bobaptizo kuba oludodana lubaptiziwe kuhlanga </w:t>
      </w:r>
      <w:r w:rsidR="00974C42">
        <w:rPr>
          <w:color w:val="auto"/>
        </w:rPr>
        <w:t>l</w:t>
      </w:r>
      <w:r w:rsidRPr="00974C42">
        <w:rPr>
          <w:color w:val="auto"/>
        </w:rPr>
        <w:t>wobu hedeni olunga zaniyo no Mdali; ubuzibulo bemfundo kuhlanga olungenamfundo, olungena kukanya; ubuzibulo bamashishini, amnika umntu indlela elula yokuzuza isonka sokupila, epantsi komtunzi, kanti abanye ba</w:t>
      </w:r>
      <w:r w:rsidR="006C19E8" w:rsidRPr="00974C42">
        <w:rPr>
          <w:color w:val="auto"/>
        </w:rPr>
        <w:t>tshiswa ngamalanga; zonke ezi</w:t>
      </w:r>
      <w:r w:rsidRPr="00974C42">
        <w:rPr>
          <w:color w:val="auto"/>
        </w:rPr>
        <w:t xml:space="preserve">zinto kutengiswa ngazo </w:t>
      </w:r>
      <w:r w:rsidR="006C19E8" w:rsidRPr="00974C42">
        <w:rPr>
          <w:color w:val="auto"/>
        </w:rPr>
        <w:t>ngenxa yomasutu, yendlalo zobu</w:t>
      </w:r>
      <w:r w:rsidRPr="00974C42">
        <w:rPr>
          <w:color w:val="auto"/>
        </w:rPr>
        <w:t>hedeni pakati kododana nentombi. Eyona ndawo ilusizi engabonwayo kukuba lomalungelo ayakupuluka angaze abuye azuzwe.</w:t>
      </w:r>
    </w:p>
    <w:p w14:paraId="40DF620B" w14:textId="77777777" w:rsidR="00F25CFF" w:rsidRPr="00974C42" w:rsidRDefault="00DD1FFF" w:rsidP="006C19E8">
      <w:pPr>
        <w:pStyle w:val="Bodytext30"/>
        <w:framePr w:w="5000" w:h="302" w:hRule="exact" w:wrap="none" w:vAnchor="page" w:hAnchor="page" w:x="934" w:y="7036"/>
        <w:pBdr>
          <w:top w:val="single" w:sz="4" w:space="0" w:color="auto"/>
        </w:pBdr>
        <w:spacing w:after="0"/>
        <w:rPr>
          <w:b w:val="0"/>
          <w:bCs w:val="0"/>
          <w:color w:val="auto"/>
        </w:rPr>
      </w:pPr>
      <w:r w:rsidRPr="00974C42">
        <w:rPr>
          <w:b w:val="0"/>
          <w:bCs w:val="0"/>
          <w:color w:val="auto"/>
        </w:rPr>
        <w:t>IZINTO NGEZINTO.</w:t>
      </w:r>
    </w:p>
    <w:p w14:paraId="54C11856" w14:textId="77777777" w:rsidR="00F25CFF" w:rsidRPr="00974C42" w:rsidRDefault="00DD1FFF" w:rsidP="006C19E8">
      <w:pPr>
        <w:pStyle w:val="BodyText"/>
        <w:framePr w:w="5000" w:h="8816" w:hRule="exact" w:wrap="none" w:vAnchor="page" w:hAnchor="page" w:x="916" w:y="7456"/>
        <w:spacing w:after="0" w:line="254" w:lineRule="auto"/>
        <w:jc w:val="both"/>
        <w:rPr>
          <w:color w:val="auto"/>
        </w:rPr>
      </w:pPr>
      <w:r w:rsidRPr="00974C42">
        <w:rPr>
          <w:color w:val="auto"/>
        </w:rPr>
        <w:t xml:space="preserve">U </w:t>
      </w:r>
      <w:r w:rsidRPr="00974C42">
        <w:rPr>
          <w:smallCaps/>
          <w:color w:val="auto"/>
        </w:rPr>
        <w:t>Mr. Beere,</w:t>
      </w:r>
      <w:r w:rsidRPr="00974C42">
        <w:rPr>
          <w:color w:val="auto"/>
        </w:rPr>
        <w:t xml:space="preserve"> imantyi yase Hanover, ife nge qubuliso kulomzi, ngaye u November lo.</w:t>
      </w:r>
    </w:p>
    <w:p w14:paraId="0ECF7B01" w14:textId="174643C7" w:rsidR="00F25CFF" w:rsidRPr="00974C42" w:rsidRDefault="00DD1FFF" w:rsidP="006C19E8">
      <w:pPr>
        <w:pStyle w:val="BodyText"/>
        <w:framePr w:w="5000" w:h="8816" w:hRule="exact" w:wrap="none" w:vAnchor="page" w:hAnchor="page" w:x="916" w:y="7456"/>
        <w:spacing w:after="0" w:line="259" w:lineRule="auto"/>
        <w:jc w:val="both"/>
        <w:rPr>
          <w:color w:val="auto"/>
        </w:rPr>
      </w:pPr>
      <w:r w:rsidRPr="00974C42">
        <w:rPr>
          <w:smallCaps/>
          <w:color w:val="auto"/>
        </w:rPr>
        <w:t>Bekuko</w:t>
      </w:r>
      <w:r w:rsidRPr="00974C42">
        <w:rPr>
          <w:color w:val="auto"/>
        </w:rPr>
        <w:t xml:space="preserve"> isipangokazi esikulu e Great Britain pesheya esenze incitakalo enkulu.</w:t>
      </w:r>
    </w:p>
    <w:p w14:paraId="48AE8E15" w14:textId="6B4CEB20" w:rsidR="00F25CFF" w:rsidRPr="00974C42" w:rsidRDefault="00DD1FFF" w:rsidP="006C19E8">
      <w:pPr>
        <w:pStyle w:val="BodyText"/>
        <w:framePr w:w="5000" w:h="8816" w:hRule="exact" w:wrap="none" w:vAnchor="page" w:hAnchor="page" w:x="916" w:y="7456"/>
        <w:spacing w:after="0" w:line="259" w:lineRule="auto"/>
        <w:jc w:val="both"/>
        <w:rPr>
          <w:color w:val="auto"/>
        </w:rPr>
      </w:pPr>
      <w:r w:rsidRPr="00974C42">
        <w:rPr>
          <w:color w:val="auto"/>
        </w:rPr>
        <w:t>Kwi ntlanganiso ebi kwa Adam K</w:t>
      </w:r>
      <w:r w:rsidR="006C19E8" w:rsidRPr="00974C42">
        <w:rPr>
          <w:color w:val="auto"/>
        </w:rPr>
        <w:t>ok, East Griqualand kuvunyelwe</w:t>
      </w:r>
      <w:r w:rsidRPr="00974C42">
        <w:rPr>
          <w:color w:val="auto"/>
        </w:rPr>
        <w:t xml:space="preserve">ne ngelokuba babandakanywe nolaulo </w:t>
      </w:r>
      <w:r w:rsidR="00974C42">
        <w:rPr>
          <w:color w:val="auto"/>
        </w:rPr>
        <w:t>l</w:t>
      </w:r>
      <w:r w:rsidRPr="00974C42">
        <w:rPr>
          <w:color w:val="auto"/>
        </w:rPr>
        <w:t>wase Natal.</w:t>
      </w:r>
    </w:p>
    <w:p w14:paraId="6B8DA8B9" w14:textId="77777777" w:rsidR="00F25CFF" w:rsidRPr="00974C42" w:rsidRDefault="00DD1FFF" w:rsidP="006C19E8">
      <w:pPr>
        <w:pStyle w:val="BodyText"/>
        <w:framePr w:w="5000" w:h="8816" w:hRule="exact" w:wrap="none" w:vAnchor="page" w:hAnchor="page" w:x="916" w:y="7456"/>
        <w:spacing w:after="0" w:line="259" w:lineRule="auto"/>
        <w:jc w:val="both"/>
        <w:rPr>
          <w:color w:val="auto"/>
        </w:rPr>
      </w:pPr>
      <w:r w:rsidRPr="00974C42">
        <w:rPr>
          <w:smallCaps/>
          <w:color w:val="auto"/>
        </w:rPr>
        <w:t>Imvula.</w:t>
      </w:r>
      <w:r w:rsidRPr="00974C42">
        <w:rPr>
          <w:color w:val="auto"/>
        </w:rPr>
        <w:t>—Kwezinye indawo kuvakala ukuba inile kambe, kodwa kulo mandla wetu asizanga saye lama.</w:t>
      </w:r>
    </w:p>
    <w:p w14:paraId="348EAD08" w14:textId="70083706" w:rsidR="00F25CFF" w:rsidRPr="00974C42" w:rsidRDefault="00DD1FFF" w:rsidP="006C19E8">
      <w:pPr>
        <w:pStyle w:val="BodyText"/>
        <w:framePr w:w="5000" w:h="8816" w:hRule="exact" w:wrap="none" w:vAnchor="page" w:hAnchor="page" w:x="916" w:y="7456"/>
        <w:spacing w:after="0"/>
        <w:jc w:val="both"/>
        <w:rPr>
          <w:color w:val="auto"/>
        </w:rPr>
      </w:pPr>
      <w:r w:rsidRPr="00974C42">
        <w:rPr>
          <w:color w:val="auto"/>
        </w:rPr>
        <w:t xml:space="preserve">U </w:t>
      </w:r>
      <w:r w:rsidRPr="00974C42">
        <w:rPr>
          <w:smallCaps/>
          <w:color w:val="auto"/>
        </w:rPr>
        <w:t>Rulumente u</w:t>
      </w:r>
      <w:r w:rsidRPr="00974C42">
        <w:rPr>
          <w:color w:val="auto"/>
        </w:rPr>
        <w:t xml:space="preserve"> vumile ukuba kumiswe i Lok eshoni laba mnyama e “Septon Manor” kwi fama ka Mr. S. H. Painter e Fort Beaufort.</w:t>
      </w:r>
    </w:p>
    <w:p w14:paraId="6090CE11" w14:textId="77777777" w:rsidR="00F25CFF" w:rsidRPr="00974C42" w:rsidRDefault="00DD1FFF" w:rsidP="006C19E8">
      <w:pPr>
        <w:pStyle w:val="BodyText"/>
        <w:framePr w:w="5000" w:h="8816" w:hRule="exact" w:wrap="none" w:vAnchor="page" w:hAnchor="page" w:x="916" w:y="7456"/>
        <w:spacing w:after="0" w:line="269" w:lineRule="auto"/>
        <w:jc w:val="both"/>
        <w:rPr>
          <w:color w:val="auto"/>
        </w:rPr>
      </w:pPr>
      <w:r w:rsidRPr="00974C42">
        <w:rPr>
          <w:smallCaps/>
          <w:color w:val="auto"/>
        </w:rPr>
        <w:t>Ucingo.</w:t>
      </w:r>
      <w:r w:rsidRPr="00974C42">
        <w:rPr>
          <w:color w:val="auto"/>
        </w:rPr>
        <w:t>—I Volksraad yase Transvaal inike igunya lokuba kumiswe, ucingo olo suka e Heidelburg luye emdeni we Free State.</w:t>
      </w:r>
    </w:p>
    <w:p w14:paraId="2E3E4AED" w14:textId="77777777" w:rsidR="00F25CFF" w:rsidRPr="00974C42" w:rsidRDefault="00DD1FFF" w:rsidP="006C19E8">
      <w:pPr>
        <w:pStyle w:val="BodyText"/>
        <w:framePr w:w="5000" w:h="8816" w:hRule="exact" w:wrap="none" w:vAnchor="page" w:hAnchor="page" w:x="916" w:y="7456"/>
        <w:spacing w:after="0" w:line="269" w:lineRule="auto"/>
        <w:jc w:val="both"/>
        <w:rPr>
          <w:color w:val="auto"/>
        </w:rPr>
      </w:pPr>
      <w:r w:rsidRPr="00974C42">
        <w:rPr>
          <w:smallCaps/>
          <w:color w:val="auto"/>
        </w:rPr>
        <w:t>Umpatiswa</w:t>
      </w:r>
      <w:r w:rsidRPr="00974C42">
        <w:rPr>
          <w:color w:val="auto"/>
        </w:rPr>
        <w:t xml:space="preserve"> Micimbi yaba Ntsundu, wanduluka e Qonce esinga ema Mpondweni nge 7 ka November. Siyatemba wohamba kakuhle.</w:t>
      </w:r>
    </w:p>
    <w:p w14:paraId="26CD3D64" w14:textId="77777777" w:rsidR="00F25CFF" w:rsidRPr="00974C42" w:rsidRDefault="00DD1FFF" w:rsidP="006C19E8">
      <w:pPr>
        <w:pStyle w:val="BodyText"/>
        <w:framePr w:w="5000" w:h="8816" w:hRule="exact" w:wrap="none" w:vAnchor="page" w:hAnchor="page" w:x="916" w:y="7456"/>
        <w:spacing w:after="0"/>
        <w:jc w:val="both"/>
        <w:rPr>
          <w:color w:val="auto"/>
        </w:rPr>
      </w:pPr>
      <w:r w:rsidRPr="00974C42">
        <w:rPr>
          <w:color w:val="auto"/>
        </w:rPr>
        <w:t xml:space="preserve">U </w:t>
      </w:r>
      <w:r w:rsidRPr="00974C42">
        <w:rPr>
          <w:smallCaps/>
          <w:color w:val="auto"/>
        </w:rPr>
        <w:t>Mr. Battle,</w:t>
      </w:r>
      <w:r w:rsidRPr="00974C42">
        <w:rPr>
          <w:color w:val="auto"/>
        </w:rPr>
        <w:t xml:space="preserve"> imantyi yase Dutywa, pesheya kwe Nciba, ubanjiwe ngetuba lokulahleka kwemali ka Rulumente Ofisini yake.</w:t>
      </w:r>
    </w:p>
    <w:p w14:paraId="2AB8F042" w14:textId="77777777" w:rsidR="00F25CFF" w:rsidRPr="00974C42" w:rsidRDefault="00DD1FFF" w:rsidP="006C19E8">
      <w:pPr>
        <w:pStyle w:val="BodyText"/>
        <w:framePr w:w="5000" w:h="8816" w:hRule="exact" w:wrap="none" w:vAnchor="page" w:hAnchor="page" w:x="916" w:y="7456"/>
        <w:spacing w:after="0" w:line="266" w:lineRule="auto"/>
        <w:jc w:val="both"/>
        <w:rPr>
          <w:color w:val="auto"/>
        </w:rPr>
      </w:pPr>
      <w:r w:rsidRPr="00974C42">
        <w:rPr>
          <w:smallCaps/>
          <w:color w:val="auto"/>
        </w:rPr>
        <w:t>Aba Picoti Masiko.</w:t>
      </w:r>
      <w:r w:rsidRPr="00974C42">
        <w:rPr>
          <w:color w:val="auto"/>
        </w:rPr>
        <w:t>—Eli bandla lisa nqumeme okwa ngoku lobuya lihlangane emva kokuba ingxelo yabo babuzwayo ishicilelwe, ze lenze ke ingxelo.</w:t>
      </w:r>
    </w:p>
    <w:p w14:paraId="13E5E008" w14:textId="77777777" w:rsidR="00F25CFF" w:rsidRPr="00974C42" w:rsidRDefault="00DD1FFF" w:rsidP="006C19E8">
      <w:pPr>
        <w:pStyle w:val="BodyText"/>
        <w:framePr w:w="5000" w:h="8816" w:hRule="exact" w:wrap="none" w:vAnchor="page" w:hAnchor="page" w:x="916" w:y="7456"/>
        <w:spacing w:after="0"/>
        <w:jc w:val="both"/>
        <w:rPr>
          <w:color w:val="auto"/>
        </w:rPr>
      </w:pPr>
      <w:r w:rsidRPr="00974C42">
        <w:rPr>
          <w:color w:val="auto"/>
        </w:rPr>
        <w:t xml:space="preserve">I “ </w:t>
      </w:r>
      <w:r w:rsidRPr="00974C42">
        <w:rPr>
          <w:smallCaps/>
          <w:color w:val="auto"/>
        </w:rPr>
        <w:t>Natal Witness</w:t>
      </w:r>
      <w:r w:rsidRPr="00974C42">
        <w:rPr>
          <w:color w:val="auto"/>
        </w:rPr>
        <w:t xml:space="preserve"> ” iti, ngo 31 Dec., 1880, inani lama India kule Koloni libe li 2 J,536, kweli nani i 11,537 nge botshwe kube lungu, 8,999 ikululekile.</w:t>
      </w:r>
    </w:p>
    <w:p w14:paraId="74D05464" w14:textId="77777777" w:rsidR="00F25CFF" w:rsidRPr="00974C42" w:rsidRDefault="00DD1FFF" w:rsidP="006C19E8">
      <w:pPr>
        <w:pStyle w:val="BodyText"/>
        <w:framePr w:w="5000" w:h="8816" w:hRule="exact" w:wrap="none" w:vAnchor="page" w:hAnchor="page" w:x="916" w:y="7456"/>
        <w:spacing w:after="0"/>
        <w:jc w:val="both"/>
        <w:rPr>
          <w:color w:val="auto"/>
        </w:rPr>
      </w:pPr>
      <w:r w:rsidRPr="00974C42">
        <w:rPr>
          <w:smallCaps/>
          <w:color w:val="auto"/>
        </w:rPr>
        <w:t>Lord Mayor of London.</w:t>
      </w:r>
      <w:r w:rsidRPr="00974C42">
        <w:rPr>
          <w:color w:val="auto"/>
        </w:rPr>
        <w:t>—Upumile u Mr. Ailderman McArthur kwesi sihlalo sipakamileyo somzi oyi London, endaweni yake kungene  ngalo nyaka u Mr. Aiderman Ellis.</w:t>
      </w:r>
    </w:p>
    <w:p w14:paraId="77427716" w14:textId="1C93ADB2" w:rsidR="00F25CFF" w:rsidRPr="00974C42" w:rsidRDefault="00DD1FFF" w:rsidP="006C19E8">
      <w:pPr>
        <w:pStyle w:val="BodyText"/>
        <w:framePr w:w="5000" w:h="8816" w:hRule="exact" w:wrap="none" w:vAnchor="page" w:hAnchor="page" w:x="916" w:y="7456"/>
        <w:spacing w:after="0"/>
        <w:jc w:val="both"/>
        <w:rPr>
          <w:color w:val="auto"/>
        </w:rPr>
      </w:pPr>
      <w:r w:rsidRPr="00974C42">
        <w:rPr>
          <w:smallCaps/>
          <w:color w:val="auto"/>
        </w:rPr>
        <w:t>Imicimbi yaba Ntsundu.</w:t>
      </w:r>
      <w:r w:rsidRPr="00974C42">
        <w:rPr>
          <w:color w:val="auto"/>
        </w:rPr>
        <w:t>—Siqonda ukuba nase Natal kuza kunyulwa amadoda oku picota imicimbi yaba Ntsundu balo Koloni; pakati kwawo kuvakala ukuba kobako u Right Rev. Dr. Colenso, Sir Theophilus Shepstone, elinye kuma lungu e Rulumente, nabanye kwa we Parlamente, yase Natal.</w:t>
      </w:r>
    </w:p>
    <w:p w14:paraId="4BDF8373" w14:textId="77777777" w:rsidR="00F25CFF" w:rsidRPr="00974C42" w:rsidRDefault="00DD1FFF" w:rsidP="006C19E8">
      <w:pPr>
        <w:pStyle w:val="BodyText"/>
        <w:framePr w:w="5000" w:h="8816" w:hRule="exact" w:wrap="none" w:vAnchor="page" w:hAnchor="page" w:x="916" w:y="7456"/>
        <w:spacing w:after="0"/>
        <w:jc w:val="both"/>
        <w:rPr>
          <w:color w:val="auto"/>
        </w:rPr>
      </w:pPr>
      <w:r w:rsidRPr="00974C42">
        <w:rPr>
          <w:color w:val="auto"/>
        </w:rPr>
        <w:t xml:space="preserve">E </w:t>
      </w:r>
      <w:r w:rsidRPr="00974C42">
        <w:rPr>
          <w:smallCaps/>
          <w:color w:val="auto"/>
        </w:rPr>
        <w:t>Lovedale.</w:t>
      </w:r>
      <w:r w:rsidRPr="00974C42">
        <w:rPr>
          <w:color w:val="auto"/>
        </w:rPr>
        <w:t>—Lomzi we sikolo uke wehlelwa bububi obukulu, ngenxa yoku buba komnye wododana olumhlope, ogama lingu Master Ronald Ross. Wafunyanwa kukufa nge qubuliso; kwambamba iveki zone; kwati nge 9 ka November, lamtabata i Polisa eli kulu lamsa kwaba ninzi. Wancwatywa ngo 11.</w:t>
      </w:r>
    </w:p>
    <w:p w14:paraId="58C2A160" w14:textId="357DB488" w:rsidR="00F25CFF" w:rsidRPr="00974C42" w:rsidRDefault="00DD1FFF" w:rsidP="006C19E8">
      <w:pPr>
        <w:pStyle w:val="BodyText"/>
        <w:framePr w:w="5000" w:h="8816" w:hRule="exact" w:wrap="none" w:vAnchor="page" w:hAnchor="page" w:x="916" w:y="7456"/>
        <w:spacing w:after="0" w:line="262" w:lineRule="auto"/>
        <w:jc w:val="both"/>
        <w:rPr>
          <w:color w:val="auto"/>
        </w:rPr>
      </w:pPr>
      <w:r w:rsidRPr="00974C42">
        <w:rPr>
          <w:smallCaps/>
          <w:color w:val="auto"/>
        </w:rPr>
        <w:t>Ilungu lase Aliwal North.</w:t>
      </w:r>
      <w:r w:rsidRPr="00974C42">
        <w:rPr>
          <w:color w:val="auto"/>
        </w:rPr>
        <w:t>—Amadoda mabini aselete asele ezilungisele ukuba amele i Aliwal e Parlamenteni endaweni ka Mr. Orpen, onyulelwe ekubeni sisandla se Rulumente e Lusutu. Impi yedolopu itanda inyule u Mr. Richard Dowling, eku vakala ukuba ngoweqela lika Mr. Sprigg; ifama zifuna u Mr. David De Wet, owecala lika Mr. Scanlen. Akakazeki oyakuba nenani eli kulu.</w:t>
      </w:r>
    </w:p>
    <w:p w14:paraId="3DB5CE78" w14:textId="77777777" w:rsidR="00F25CFF" w:rsidRPr="00974C42" w:rsidRDefault="00DD1FFF" w:rsidP="006C19E8">
      <w:pPr>
        <w:pStyle w:val="BodyText"/>
        <w:framePr w:w="5029" w:h="16218" w:hRule="exact" w:wrap="none" w:vAnchor="page" w:hAnchor="page" w:x="6016" w:y="571"/>
        <w:spacing w:line="254" w:lineRule="auto"/>
        <w:jc w:val="both"/>
        <w:rPr>
          <w:color w:val="auto"/>
        </w:rPr>
      </w:pPr>
      <w:r w:rsidRPr="00974C42">
        <w:rPr>
          <w:color w:val="auto"/>
        </w:rPr>
        <w:t xml:space="preserve">U </w:t>
      </w:r>
      <w:r w:rsidRPr="00974C42">
        <w:rPr>
          <w:smallCaps/>
          <w:color w:val="auto"/>
        </w:rPr>
        <w:t>Mr. Henry</w:t>
      </w:r>
      <w:r w:rsidRPr="00974C42">
        <w:rPr>
          <w:color w:val="auto"/>
        </w:rPr>
        <w:t xml:space="preserve"> wase Rini unyulelwe ukuba abe sisandla se Mantyi e Bedford endaweni ka Mr. A. W. Baker onyuselwe kwa kulondawo e Rini.</w:t>
      </w:r>
    </w:p>
    <w:p w14:paraId="02BEAF55" w14:textId="77777777" w:rsidR="00F25CFF" w:rsidRPr="00974C42" w:rsidRDefault="00DD1FFF" w:rsidP="006C19E8">
      <w:pPr>
        <w:pStyle w:val="BodyText"/>
        <w:framePr w:w="5029" w:h="16218" w:hRule="exact" w:wrap="none" w:vAnchor="page" w:hAnchor="page" w:x="6016" w:y="571"/>
        <w:spacing w:line="252" w:lineRule="auto"/>
        <w:jc w:val="both"/>
        <w:rPr>
          <w:color w:val="auto"/>
        </w:rPr>
      </w:pPr>
      <w:r w:rsidRPr="00974C42">
        <w:rPr>
          <w:smallCaps/>
          <w:color w:val="auto"/>
        </w:rPr>
        <w:t>Nge</w:t>
      </w:r>
      <w:r w:rsidRPr="00974C42">
        <w:rPr>
          <w:color w:val="auto"/>
        </w:rPr>
        <w:t xml:space="preserve"> 17 ka November intwana yo Mlungu yapule ingalo yenye kona apa e Lovedale ngokuti iyi gweqe ze iti ukuya kuwa enye, iwe nge ngalo.</w:t>
      </w:r>
    </w:p>
    <w:p w14:paraId="68590C45" w14:textId="77777777" w:rsidR="00F25CFF" w:rsidRPr="00974C42" w:rsidRDefault="00DD1FFF" w:rsidP="006C19E8">
      <w:pPr>
        <w:pStyle w:val="BodyText"/>
        <w:framePr w:w="5029" w:h="16218" w:hRule="exact" w:wrap="none" w:vAnchor="page" w:hAnchor="page" w:x="6016" w:y="571"/>
        <w:spacing w:line="257" w:lineRule="auto"/>
        <w:jc w:val="both"/>
        <w:rPr>
          <w:color w:val="auto"/>
        </w:rPr>
      </w:pPr>
      <w:r w:rsidRPr="00974C42">
        <w:rPr>
          <w:color w:val="auto"/>
        </w:rPr>
        <w:t xml:space="preserve">I </w:t>
      </w:r>
      <w:r w:rsidRPr="00974C42">
        <w:rPr>
          <w:smallCaps/>
          <w:color w:val="auto"/>
        </w:rPr>
        <w:t>Governor yase Natal.</w:t>
      </w:r>
      <w:r w:rsidRPr="00974C42">
        <w:rPr>
          <w:color w:val="auto"/>
        </w:rPr>
        <w:t>—Inkosazana inyule u Mr. H. J. Sendall, obe lilungu elinci leqela eli kangela ukupatwa kwama dolopu, ukuba abe yi Governor yase Natal.</w:t>
      </w:r>
    </w:p>
    <w:p w14:paraId="3B389C58" w14:textId="7C14217D" w:rsidR="00F25CFF" w:rsidRPr="00974C42" w:rsidRDefault="00DD1FFF" w:rsidP="006C19E8">
      <w:pPr>
        <w:pStyle w:val="BodyText"/>
        <w:framePr w:w="5029" w:h="16218" w:hRule="exact" w:wrap="none" w:vAnchor="page" w:hAnchor="page" w:x="6016" w:y="571"/>
        <w:jc w:val="both"/>
        <w:rPr>
          <w:color w:val="auto"/>
        </w:rPr>
      </w:pPr>
      <w:r w:rsidRPr="00974C42">
        <w:rPr>
          <w:smallCaps/>
          <w:color w:val="auto"/>
        </w:rPr>
        <w:t>Pambi kwe Jaji.</w:t>
      </w:r>
      <w:r w:rsidRPr="00974C42">
        <w:rPr>
          <w:color w:val="auto"/>
        </w:rPr>
        <w:t>—Amatyala awatetwa e Bayi yi Jaji abe 21. U McDonald no Paterson ama xigxa abe fakelwe uku panga indlu, nokuba amahashe agwetyelwa iminyaka esi xenxe esebenza nzima.</w:t>
      </w:r>
    </w:p>
    <w:p w14:paraId="05D2AE52" w14:textId="77777777" w:rsidR="00F25CFF" w:rsidRPr="00974C42" w:rsidRDefault="00DD1FFF" w:rsidP="006C19E8">
      <w:pPr>
        <w:pStyle w:val="BodyText"/>
        <w:framePr w:w="5029" w:h="16218" w:hRule="exact" w:wrap="none" w:vAnchor="page" w:hAnchor="page" w:x="6016" w:y="571"/>
        <w:jc w:val="both"/>
        <w:rPr>
          <w:color w:val="auto"/>
        </w:rPr>
      </w:pPr>
      <w:r w:rsidRPr="00974C42">
        <w:rPr>
          <w:color w:val="auto"/>
        </w:rPr>
        <w:t xml:space="preserve">U </w:t>
      </w:r>
      <w:r w:rsidRPr="00974C42">
        <w:rPr>
          <w:smallCaps/>
          <w:color w:val="auto"/>
        </w:rPr>
        <w:t>Sir</w:t>
      </w:r>
      <w:r w:rsidRPr="00974C42">
        <w:rPr>
          <w:color w:val="auto"/>
        </w:rPr>
        <w:t xml:space="preserve"> G. C. </w:t>
      </w:r>
      <w:r w:rsidRPr="00974C42">
        <w:rPr>
          <w:smallCaps/>
          <w:color w:val="auto"/>
        </w:rPr>
        <w:t>Strahan,</w:t>
      </w:r>
      <w:r w:rsidRPr="00974C42">
        <w:rPr>
          <w:color w:val="auto"/>
        </w:rPr>
        <w:t xml:space="preserve"> owabe bambe indawo ka Sir H. Robinson, ukumka kuka Sir Bartie Frere, udlule e Cape Town malunga napakati kwe nyanga, esinga e Tasmania, Australia, apo ayakuba yi Ruluneli.</w:t>
      </w:r>
    </w:p>
    <w:p w14:paraId="7E7624CD" w14:textId="13B1E41C" w:rsidR="00F25CFF" w:rsidRPr="00974C42" w:rsidRDefault="00DD1FFF" w:rsidP="006C19E8">
      <w:pPr>
        <w:pStyle w:val="BodyText"/>
        <w:framePr w:w="5029" w:h="16218" w:hRule="exact" w:wrap="none" w:vAnchor="page" w:hAnchor="page" w:x="6016" w:y="571"/>
        <w:spacing w:line="257" w:lineRule="auto"/>
        <w:jc w:val="both"/>
        <w:rPr>
          <w:color w:val="auto"/>
        </w:rPr>
      </w:pPr>
      <w:r w:rsidRPr="00974C42">
        <w:rPr>
          <w:smallCaps/>
          <w:color w:val="auto"/>
        </w:rPr>
        <w:t>Quicksilver.</w:t>
      </w:r>
      <w:r w:rsidRPr="00974C42">
        <w:rPr>
          <w:color w:val="auto"/>
        </w:rPr>
        <w:t>—Esi sinyiti sinqabileyo kutiwa sifunyenwe e Somer</w:t>
      </w:r>
      <w:r w:rsidRPr="00974C42">
        <w:rPr>
          <w:color w:val="auto"/>
        </w:rPr>
        <w:softHyphen/>
        <w:t xml:space="preserve">set </w:t>
      </w:r>
      <w:r w:rsidR="006C19E8" w:rsidRPr="00974C42">
        <w:rPr>
          <w:color w:val="auto"/>
        </w:rPr>
        <w:t xml:space="preserve">    </w:t>
      </w:r>
      <w:r w:rsidRPr="00974C42">
        <w:rPr>
          <w:color w:val="auto"/>
        </w:rPr>
        <w:t xml:space="preserve">East pezu kwe Bosch River ngu Mr. Palmer inkosana yama polisa. Ukuba </w:t>
      </w:r>
      <w:r w:rsidR="006C19E8" w:rsidRPr="00974C42">
        <w:rPr>
          <w:color w:val="auto"/>
        </w:rPr>
        <w:t xml:space="preserve"> </w:t>
      </w:r>
      <w:r w:rsidRPr="00974C42">
        <w:rPr>
          <w:color w:val="auto"/>
        </w:rPr>
        <w:t>ento iyi nyaniso, asitandabuzi ukuba lomzi woba li Dayimane ngamini nye.</w:t>
      </w:r>
    </w:p>
    <w:p w14:paraId="156EC256" w14:textId="04C79E8E" w:rsidR="00F25CFF" w:rsidRPr="00974C42" w:rsidRDefault="00DD1FFF" w:rsidP="006C19E8">
      <w:pPr>
        <w:pStyle w:val="BodyText"/>
        <w:framePr w:w="5029" w:h="16218" w:hRule="exact" w:wrap="none" w:vAnchor="page" w:hAnchor="page" w:x="6016" w:y="571"/>
        <w:spacing w:line="259" w:lineRule="auto"/>
        <w:jc w:val="both"/>
        <w:rPr>
          <w:color w:val="auto"/>
        </w:rPr>
      </w:pPr>
      <w:r w:rsidRPr="00974C42">
        <w:rPr>
          <w:color w:val="auto"/>
        </w:rPr>
        <w:t xml:space="preserve">E </w:t>
      </w:r>
      <w:r w:rsidRPr="00974C42">
        <w:rPr>
          <w:smallCaps/>
          <w:color w:val="auto"/>
        </w:rPr>
        <w:t>Mzimkulu.</w:t>
      </w:r>
      <w:r w:rsidRPr="00974C42">
        <w:rPr>
          <w:color w:val="auto"/>
        </w:rPr>
        <w:t xml:space="preserve">—Pakati ko November lo kubikwe uku b'ub'a kwe nkosana </w:t>
      </w:r>
      <w:r w:rsidR="006C19E8" w:rsidRPr="00974C42">
        <w:rPr>
          <w:color w:val="auto"/>
        </w:rPr>
        <w:t xml:space="preserve">     </w:t>
      </w:r>
      <w:r w:rsidRPr="00974C42">
        <w:rPr>
          <w:color w:val="auto"/>
        </w:rPr>
        <w:t>u Sidoi, no nyana wake omkulu ufa kakulu. Ngu Diki umninawe ka Sidoi onukiweyo ngama gqira. Wasabele kwa Mantyi sib'ala nje.</w:t>
      </w:r>
    </w:p>
    <w:p w14:paraId="55222C71" w14:textId="6899BD98" w:rsidR="00F25CFF" w:rsidRPr="00974C42" w:rsidRDefault="00DD1FFF" w:rsidP="006C19E8">
      <w:pPr>
        <w:pStyle w:val="BodyText"/>
        <w:framePr w:w="5029" w:h="16218" w:hRule="exact" w:wrap="none" w:vAnchor="page" w:hAnchor="page" w:x="6016" w:y="571"/>
        <w:spacing w:line="259" w:lineRule="auto"/>
        <w:jc w:val="both"/>
        <w:rPr>
          <w:color w:val="auto"/>
        </w:rPr>
      </w:pPr>
      <w:r w:rsidRPr="00974C42">
        <w:rPr>
          <w:smallCaps/>
          <w:color w:val="auto"/>
        </w:rPr>
        <w:t>Uloliwe wase Coyi.</w:t>
      </w:r>
      <w:r w:rsidRPr="00974C42">
        <w:rPr>
          <w:color w:val="auto"/>
        </w:rPr>
        <w:t xml:space="preserve">—I </w:t>
      </w:r>
      <w:r w:rsidRPr="00974C42">
        <w:rPr>
          <w:i/>
          <w:iCs/>
          <w:color w:val="auto"/>
        </w:rPr>
        <w:t>Eastern Star,</w:t>
      </w:r>
      <w:r w:rsidRPr="00974C42">
        <w:rPr>
          <w:color w:val="auto"/>
        </w:rPr>
        <w:t xml:space="preserve"> i koranti yase Rini, iti, amadoda asebenza lo loliwe aseledlule ku 160, kamsinya nje kulinde</w:t>
      </w:r>
      <w:r w:rsidR="00974C42">
        <w:rPr>
          <w:color w:val="auto"/>
        </w:rPr>
        <w:t>l</w:t>
      </w:r>
      <w:r w:rsidRPr="00974C42">
        <w:rPr>
          <w:color w:val="auto"/>
        </w:rPr>
        <w:t>we elinye ikulu. Isituba esesi setyenzwa zi mayile ezi ntlanu, esezi gqityiwe zi mbini.</w:t>
      </w:r>
    </w:p>
    <w:p w14:paraId="1B0FC4AB" w14:textId="77777777" w:rsidR="00F25CFF" w:rsidRPr="00974C42" w:rsidRDefault="00DD1FFF" w:rsidP="006C19E8">
      <w:pPr>
        <w:pStyle w:val="BodyText"/>
        <w:framePr w:w="5029" w:h="16218" w:hRule="exact" w:wrap="none" w:vAnchor="page" w:hAnchor="page" w:x="6016" w:y="571"/>
        <w:jc w:val="both"/>
        <w:rPr>
          <w:color w:val="auto"/>
        </w:rPr>
      </w:pPr>
      <w:r w:rsidRPr="00974C42">
        <w:rPr>
          <w:smallCaps/>
          <w:color w:val="auto"/>
        </w:rPr>
        <w:t>Iqanda Lenyoka.</w:t>
      </w:r>
      <w:r w:rsidRPr="00974C42">
        <w:rPr>
          <w:color w:val="auto"/>
        </w:rPr>
        <w:t xml:space="preserve">—Intokazi etile emhlope ngapa e Humansdorp eziselwe iqanda ngama kwenkwana, ete yona lele nkuku. Kute xa selisenza ngalo i </w:t>
      </w:r>
      <w:r w:rsidRPr="00974C42">
        <w:rPr>
          <w:i/>
          <w:iCs/>
          <w:color w:val="auto"/>
        </w:rPr>
        <w:t>pudini,</w:t>
      </w:r>
      <w:r w:rsidRPr="00974C42">
        <w:rPr>
          <w:color w:val="auto"/>
        </w:rPr>
        <w:t xml:space="preserve"> yali qekeza yafumana inyokana entlana paka</w:t>
      </w:r>
      <w:r w:rsidRPr="00974C42">
        <w:rPr>
          <w:color w:val="auto"/>
        </w:rPr>
        <w:softHyphen/>
        <w:t>ti. Qek’umlomo.</w:t>
      </w:r>
    </w:p>
    <w:p w14:paraId="46F890E3" w14:textId="6683A357" w:rsidR="00F25CFF" w:rsidRPr="00974C42" w:rsidRDefault="00DD1FFF" w:rsidP="006C19E8">
      <w:pPr>
        <w:pStyle w:val="BodyText"/>
        <w:framePr w:w="5029" w:h="16218" w:hRule="exact" w:wrap="none" w:vAnchor="page" w:hAnchor="page" w:x="6016" w:y="571"/>
        <w:spacing w:line="262" w:lineRule="auto"/>
        <w:jc w:val="both"/>
        <w:rPr>
          <w:color w:val="auto"/>
        </w:rPr>
      </w:pPr>
      <w:r w:rsidRPr="00974C42">
        <w:rPr>
          <w:smallCaps/>
          <w:color w:val="auto"/>
        </w:rPr>
        <w:t>Kutiwa</w:t>
      </w:r>
      <w:r w:rsidRPr="00974C42">
        <w:rPr>
          <w:color w:val="auto"/>
        </w:rPr>
        <w:t xml:space="preserve"> idayimani enkulu eyaka ya funyanwa e Diamond Fields</w:t>
      </w:r>
      <w:r w:rsidRPr="00974C42">
        <w:rPr>
          <w:color w:val="auto"/>
          <w:vertAlign w:val="subscript"/>
        </w:rPr>
        <w:t xml:space="preserve"> </w:t>
      </w:r>
      <w:r w:rsidR="006C19E8" w:rsidRPr="00974C42">
        <w:rPr>
          <w:color w:val="auto"/>
          <w:vertAlign w:val="subscript"/>
        </w:rPr>
        <w:t xml:space="preserve">                     </w:t>
      </w:r>
      <w:r w:rsidRPr="00974C42">
        <w:rPr>
          <w:color w:val="auto"/>
        </w:rPr>
        <w:t xml:space="preserve">eyabi bunzima buzi </w:t>
      </w:r>
      <w:r w:rsidRPr="00974C42">
        <w:rPr>
          <w:i/>
          <w:iCs/>
          <w:color w:val="auto"/>
        </w:rPr>
        <w:t>Karate</w:t>
      </w:r>
      <w:r w:rsidRPr="00974C42">
        <w:rPr>
          <w:color w:val="auto"/>
        </w:rPr>
        <w:t xml:space="preserve"> ezi 461, itengiswe kongena lungelo loku tenga lamatye nge £50, waza yena wayitengisa nge £11,000. Ontaminani bate batala bayafuna.</w:t>
      </w:r>
    </w:p>
    <w:p w14:paraId="48DB3A38" w14:textId="77777777" w:rsidR="00F25CFF" w:rsidRPr="00974C42" w:rsidRDefault="00DD1FFF" w:rsidP="006C19E8">
      <w:pPr>
        <w:pStyle w:val="BodyText"/>
        <w:framePr w:w="5029" w:h="16218" w:hRule="exact" w:wrap="none" w:vAnchor="page" w:hAnchor="page" w:x="6016" w:y="571"/>
        <w:spacing w:line="259" w:lineRule="auto"/>
        <w:jc w:val="both"/>
        <w:rPr>
          <w:color w:val="auto"/>
        </w:rPr>
      </w:pPr>
      <w:r w:rsidRPr="00974C42">
        <w:rPr>
          <w:color w:val="auto"/>
        </w:rPr>
        <w:t xml:space="preserve">E </w:t>
      </w:r>
      <w:r w:rsidRPr="00974C42">
        <w:rPr>
          <w:smallCaps/>
          <w:color w:val="auto"/>
        </w:rPr>
        <w:t>Ireland.</w:t>
      </w:r>
      <w:r w:rsidRPr="00974C42">
        <w:rPr>
          <w:color w:val="auto"/>
        </w:rPr>
        <w:t>—Ngenxa yoku xubayela kwezinto kweli, kubuye kwa banjwa amanye amanene avutuzelisayo. Pakati kwawo ngu Mr. Sexton, M.P. ilungu elimele i Sligo; no Mr. O’Kelly, M.P. omele i Roscommon ; Mr. Dillon, M.P. omele i Tipperary.</w:t>
      </w:r>
    </w:p>
    <w:p w14:paraId="1D554373" w14:textId="77777777" w:rsidR="00F25CFF" w:rsidRPr="00974C42" w:rsidRDefault="00DD1FFF" w:rsidP="006C19E8">
      <w:pPr>
        <w:pStyle w:val="BodyText"/>
        <w:framePr w:w="5029" w:h="16218" w:hRule="exact" w:wrap="none" w:vAnchor="page" w:hAnchor="page" w:x="6016" w:y="571"/>
        <w:jc w:val="both"/>
        <w:rPr>
          <w:color w:val="auto"/>
        </w:rPr>
      </w:pPr>
      <w:r w:rsidRPr="00974C42">
        <w:rPr>
          <w:color w:val="auto"/>
        </w:rPr>
        <w:t xml:space="preserve">U </w:t>
      </w:r>
      <w:r w:rsidRPr="00974C42">
        <w:rPr>
          <w:smallCaps/>
          <w:color w:val="auto"/>
        </w:rPr>
        <w:t>Messrs Moody no Sankey.</w:t>
      </w:r>
      <w:r w:rsidRPr="00974C42">
        <w:rPr>
          <w:color w:val="auto"/>
        </w:rPr>
        <w:t xml:space="preserve">—Lom Vangeli mkulu neli Ciko likwa likulu iti i </w:t>
      </w:r>
      <w:r w:rsidRPr="00974C42">
        <w:rPr>
          <w:i/>
          <w:iCs/>
          <w:color w:val="auto"/>
        </w:rPr>
        <w:t>London Times</w:t>
      </w:r>
      <w:r w:rsidRPr="00974C42">
        <w:rPr>
          <w:color w:val="auto"/>
        </w:rPr>
        <w:t xml:space="preserve"> baupinde nge Cawa, Oct. 9, e New</w:t>
      </w:r>
      <w:r w:rsidRPr="00974C42">
        <w:rPr>
          <w:color w:val="auto"/>
        </w:rPr>
        <w:softHyphen/>
        <w:t>castle-on-Tyne, e England umsebenzi wabo. Abafundisi kweli bake bati mabake bamenyelwe kweli, asazi bengafiki nje kwala ntonina.</w:t>
      </w:r>
    </w:p>
    <w:p w14:paraId="6B0942BB" w14:textId="77777777" w:rsidR="00F25CFF" w:rsidRPr="00974C42" w:rsidRDefault="00DD1FFF" w:rsidP="006C19E8">
      <w:pPr>
        <w:pStyle w:val="BodyText"/>
        <w:framePr w:w="5029" w:h="16218" w:hRule="exact" w:wrap="none" w:vAnchor="page" w:hAnchor="page" w:x="6016" w:y="571"/>
        <w:spacing w:line="266" w:lineRule="auto"/>
        <w:jc w:val="both"/>
        <w:rPr>
          <w:color w:val="auto"/>
        </w:rPr>
      </w:pPr>
      <w:r w:rsidRPr="00974C42">
        <w:rPr>
          <w:smallCaps/>
          <w:color w:val="auto"/>
        </w:rPr>
        <w:t>Umbaleli</w:t>
      </w:r>
      <w:r w:rsidRPr="00974C42">
        <w:rPr>
          <w:color w:val="auto"/>
        </w:rPr>
        <w:t xml:space="preserve"> we </w:t>
      </w:r>
      <w:r w:rsidRPr="00974C42">
        <w:rPr>
          <w:i/>
          <w:iCs/>
          <w:color w:val="auto"/>
        </w:rPr>
        <w:t>Journal</w:t>
      </w:r>
      <w:r w:rsidRPr="00974C42">
        <w:rPr>
          <w:color w:val="auto"/>
        </w:rPr>
        <w:t xml:space="preserve"> ose Graaff-Reinet ubika uku gula kuka Rev. A. Brigg owehlelo lase Wesile kulo mandla. Izihlobo zika Mr. Brigg ezininzi kwaba ntsundu zoyiva ngosizi lento. Kutiwa ukuba uke wa pakama u Mr. Brigg, kulo mkuhlane woke asinge pesheya.</w:t>
      </w:r>
    </w:p>
    <w:p w14:paraId="5D51E35D" w14:textId="77777777" w:rsidR="00F25CFF" w:rsidRPr="00974C42" w:rsidRDefault="00DD1FFF" w:rsidP="006C19E8">
      <w:pPr>
        <w:pStyle w:val="BodyText"/>
        <w:framePr w:w="5029" w:h="16218" w:hRule="exact" w:wrap="none" w:vAnchor="page" w:hAnchor="page" w:x="6016" w:y="571"/>
        <w:jc w:val="both"/>
        <w:rPr>
          <w:color w:val="auto"/>
        </w:rPr>
      </w:pPr>
      <w:r w:rsidRPr="00974C42">
        <w:rPr>
          <w:smallCaps/>
          <w:color w:val="auto"/>
        </w:rPr>
        <w:t>Umlilo.</w:t>
      </w:r>
      <w:r w:rsidRPr="00974C42">
        <w:rPr>
          <w:color w:val="auto"/>
        </w:rPr>
        <w:t>—Kubeko umlilo omkulu nge Cawa kusasa, November 13, e Cape Town owonakalisa mpela ivenkile ezintatu ezinkulu, ezaziwa ngala magama : Messrs. W. Andeson &amp; Co, Messrs. Carllson, Burmeis</w:t>
      </w:r>
      <w:r w:rsidRPr="00974C42">
        <w:rPr>
          <w:color w:val="auto"/>
        </w:rPr>
        <w:softHyphen/>
        <w:t>ter, &amp; Co., Messrs. Van Der Byl, &amp;Co., wabuvutuza kakulu umoya.</w:t>
      </w:r>
    </w:p>
    <w:p w14:paraId="298C4220" w14:textId="7BB04A40" w:rsidR="00F25CFF" w:rsidRPr="00974C42" w:rsidRDefault="00DD1FFF" w:rsidP="006C19E8">
      <w:pPr>
        <w:pStyle w:val="BodyText"/>
        <w:framePr w:w="5029" w:h="16218" w:hRule="exact" w:wrap="none" w:vAnchor="page" w:hAnchor="page" w:x="6016" w:y="571"/>
        <w:jc w:val="both"/>
        <w:rPr>
          <w:color w:val="auto"/>
        </w:rPr>
      </w:pPr>
      <w:r w:rsidRPr="00974C42">
        <w:rPr>
          <w:color w:val="auto"/>
        </w:rPr>
        <w:t xml:space="preserve">I </w:t>
      </w:r>
      <w:r w:rsidRPr="00974C42">
        <w:rPr>
          <w:smallCaps/>
          <w:color w:val="auto"/>
        </w:rPr>
        <w:t>Wesile e Middelburg.</w:t>
      </w:r>
      <w:r w:rsidRPr="00974C42">
        <w:rPr>
          <w:color w:val="auto"/>
        </w:rPr>
        <w:t>—Ibandla lama Wesile limise namhla umfundisi e Middelburg. Ubengeko ngapambili; kwaye kungeko netunzi lokuba kungako i Wesile apa ngeminyaka embalwa edlulileyo. Hambani balandeli be Nkosi eyabi vangela. Umfundisi omtsha walo mipefumlo ngu Rev. Mr. Currier.</w:t>
      </w:r>
    </w:p>
    <w:p w14:paraId="04D18937" w14:textId="7BEFF317" w:rsidR="00F25CFF" w:rsidRPr="00974C42" w:rsidRDefault="00DD1FFF" w:rsidP="006C19E8">
      <w:pPr>
        <w:pStyle w:val="BodyText"/>
        <w:framePr w:w="5029" w:h="16218" w:hRule="exact" w:wrap="none" w:vAnchor="page" w:hAnchor="page" w:x="6016" w:y="571"/>
        <w:jc w:val="both"/>
        <w:rPr>
          <w:color w:val="auto"/>
        </w:rPr>
      </w:pPr>
      <w:r w:rsidRPr="00974C42">
        <w:rPr>
          <w:smallCaps/>
          <w:color w:val="auto"/>
        </w:rPr>
        <w:t>Abavela Pesheya.</w:t>
      </w:r>
      <w:r w:rsidRPr="00974C42">
        <w:rPr>
          <w:color w:val="auto"/>
        </w:rPr>
        <w:t xml:space="preserve">—Kufike ngo stemele oyi </w:t>
      </w:r>
      <w:r w:rsidRPr="00974C42">
        <w:rPr>
          <w:i/>
          <w:iCs/>
          <w:color w:val="auto"/>
        </w:rPr>
        <w:t>Conoway Castle</w:t>
      </w:r>
      <w:r w:rsidRPr="00974C42">
        <w:rPr>
          <w:color w:val="auto"/>
        </w:rPr>
        <w:t xml:space="preserve"> lama nene—Hon. John Laing, M. L. A., no Hon. J. W. Leonard, LL. B.</w:t>
      </w:r>
      <w:r w:rsidRPr="00974C42">
        <w:rPr>
          <w:color w:val="auto"/>
          <w:vertAlign w:val="subscript"/>
        </w:rPr>
        <w:t xml:space="preserve">r </w:t>
      </w:r>
      <w:r w:rsidRPr="00974C42">
        <w:rPr>
          <w:color w:val="auto"/>
        </w:rPr>
        <w:t xml:space="preserve">M. L. A., no F. Y. St. Leger, Esq., i Editor ye </w:t>
      </w:r>
      <w:r w:rsidRPr="00974C42">
        <w:rPr>
          <w:i/>
          <w:iCs/>
          <w:color w:val="auto"/>
        </w:rPr>
        <w:t>Cape Times,</w:t>
      </w:r>
      <w:r w:rsidRPr="00974C42">
        <w:rPr>
          <w:color w:val="auto"/>
        </w:rPr>
        <w:t xml:space="preserve"> no Sir. David Wedderburn, M.P. ilungu le Parlamente ya pesheya, elihambele kweli lizwe lisiza kufunda ngemicimbi yalo.</w:t>
      </w:r>
    </w:p>
    <w:p w14:paraId="7589B04F" w14:textId="0A3FD67C" w:rsidR="00F25CFF" w:rsidRPr="00974C42" w:rsidRDefault="00DD1FFF" w:rsidP="006C19E8">
      <w:pPr>
        <w:pStyle w:val="BodyText"/>
        <w:framePr w:w="5029" w:h="16218" w:hRule="exact" w:wrap="none" w:vAnchor="page" w:hAnchor="page" w:x="6016" w:y="571"/>
        <w:jc w:val="both"/>
        <w:rPr>
          <w:color w:val="auto"/>
        </w:rPr>
      </w:pPr>
      <w:r w:rsidRPr="00974C42">
        <w:rPr>
          <w:smallCaps/>
          <w:color w:val="auto"/>
        </w:rPr>
        <w:t>Obetwe lizulu.</w:t>
      </w:r>
      <w:r w:rsidRPr="00974C42">
        <w:rPr>
          <w:color w:val="auto"/>
        </w:rPr>
        <w:t xml:space="preserve">—Ngolwe sine, Nov. 10, kubeko isipango esoyikekayo kwi fama ka Mr. Barend de Klerk, womandla wase Bedford. Omnye kubalusi, itsho i </w:t>
      </w:r>
      <w:r w:rsidRPr="00974C42">
        <w:rPr>
          <w:i/>
          <w:iCs/>
          <w:color w:val="auto"/>
        </w:rPr>
        <w:t>Bedford Advertiser,</w:t>
      </w:r>
      <w:r w:rsidRPr="00974C42">
        <w:rPr>
          <w:color w:val="auto"/>
        </w:rPr>
        <w:t xml:space="preserve"> wabetwa ngu mbane kufupi nendlu wabuba. Ka ncinane pambi koku unyanaka De Klerk wabe embone emi endulaneni, ekute akupakamisa amehlo emva kwe sitonga, akabi, sambona, warana kwaoko. Ukaulezele kwi ndawo leyo wabe mbone kuyo, wafika sele kade wapola, ingubo zona zinge nayo nento.</w:t>
      </w:r>
    </w:p>
    <w:p w14:paraId="3E3DC2C8" w14:textId="77777777" w:rsidR="00F25CFF" w:rsidRPr="00974C42" w:rsidRDefault="00DD1FFF" w:rsidP="006C19E8">
      <w:pPr>
        <w:pStyle w:val="BodyText"/>
        <w:framePr w:w="5029" w:h="16218" w:hRule="exact" w:wrap="none" w:vAnchor="page" w:hAnchor="page" w:x="6016" w:y="571"/>
        <w:spacing w:after="0" w:line="266" w:lineRule="auto"/>
        <w:jc w:val="both"/>
        <w:rPr>
          <w:color w:val="auto"/>
        </w:rPr>
      </w:pPr>
      <w:r w:rsidRPr="00974C42">
        <w:rPr>
          <w:smallCaps/>
          <w:color w:val="auto"/>
        </w:rPr>
        <w:t>Ngalo</w:t>
      </w:r>
      <w:r w:rsidRPr="00974C42">
        <w:rPr>
          <w:color w:val="auto"/>
        </w:rPr>
        <w:t xml:space="preserve"> nyaka ngaba abapumelele uviwo Iwe B.A. </w:t>
      </w:r>
      <w:r w:rsidRPr="00974C42">
        <w:rPr>
          <w:i/>
          <w:iCs/>
          <w:color w:val="auto"/>
        </w:rPr>
        <w:t xml:space="preserve">Honours in Science </w:t>
      </w:r>
      <w:r w:rsidRPr="00974C42">
        <w:rPr>
          <w:color w:val="auto"/>
        </w:rPr>
        <w:t>Samuel B. Cook, Diocesen College Rondebosch; Aba pumelele kodwa :—H. Jones South African Colloge ; G. D. Malan, Stellenbosch College ; no Magnus O. Manson, South African College (balingene) ; Batty, Port Elizabeth ; Samuel R. Savage, Rondebosch College ; J. F. J. Curlewis, South African College ; Ashe S. Windham, South African College ; Alphaeus L. Snell, Public School Grahamstown ; no J. W. Casse, Port Elizabeth.</w:t>
      </w:r>
    </w:p>
    <w:p w14:paraId="626644B3" w14:textId="77777777" w:rsidR="00F25CFF" w:rsidRPr="00974C42" w:rsidRDefault="00F25CFF">
      <w:pPr>
        <w:spacing w:line="1" w:lineRule="exact"/>
        <w:rPr>
          <w:color w:val="auto"/>
        </w:rPr>
      </w:pPr>
    </w:p>
    <w:sectPr w:rsidR="00F25CFF" w:rsidRPr="00974C4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04A5" w14:textId="77777777" w:rsidR="00E83A06" w:rsidRDefault="00E83A06">
      <w:r>
        <w:separator/>
      </w:r>
    </w:p>
  </w:endnote>
  <w:endnote w:type="continuationSeparator" w:id="0">
    <w:p w14:paraId="751E79B9" w14:textId="77777777" w:rsidR="00E83A06" w:rsidRDefault="00E8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602B" w14:textId="77777777" w:rsidR="00E83A06" w:rsidRDefault="00E83A06"/>
  </w:footnote>
  <w:footnote w:type="continuationSeparator" w:id="0">
    <w:p w14:paraId="10031F8B" w14:textId="77777777" w:rsidR="00E83A06" w:rsidRDefault="00E83A0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CFF"/>
    <w:rsid w:val="00385E7B"/>
    <w:rsid w:val="006C19E8"/>
    <w:rsid w:val="00974C42"/>
    <w:rsid w:val="00DD1FFF"/>
    <w:rsid w:val="00E83A06"/>
    <w:rsid w:val="00F25C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8FCD"/>
  <w15:docId w15:val="{911E5D0E-DF02-4DAF-990E-E8774BE3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34C3B"/>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34C3B"/>
      <w:sz w:val="20"/>
      <w:szCs w:val="20"/>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sz w:val="24"/>
      <w:szCs w:val="2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34C3B"/>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534C3B"/>
    </w:rPr>
  </w:style>
  <w:style w:type="paragraph" w:customStyle="1" w:styleId="Bodytext20">
    <w:name w:val="Body text (2)"/>
    <w:basedOn w:val="Normal"/>
    <w:link w:val="Bodytext2"/>
    <w:pPr>
      <w:spacing w:after="300"/>
      <w:ind w:firstLine="240"/>
    </w:pPr>
    <w:rPr>
      <w:rFonts w:ascii="Times New Roman" w:eastAsia="Times New Roman" w:hAnsi="Times New Roman" w:cs="Times New Roman"/>
      <w:color w:val="534C3B"/>
      <w:sz w:val="20"/>
      <w:szCs w:val="20"/>
    </w:rPr>
  </w:style>
  <w:style w:type="paragraph" w:customStyle="1" w:styleId="Bodytext30">
    <w:name w:val="Body text (3)"/>
    <w:basedOn w:val="Normal"/>
    <w:link w:val="Bodytext3"/>
    <w:pPr>
      <w:spacing w:after="300"/>
      <w:jc w:val="center"/>
    </w:pPr>
    <w:rPr>
      <w:rFonts w:ascii="Cambria" w:eastAsia="Cambria" w:hAnsi="Cambria" w:cs="Cambria"/>
      <w:b/>
      <w:bCs/>
    </w:rPr>
  </w:style>
  <w:style w:type="paragraph" w:styleId="BodyText">
    <w:name w:val="Body Text"/>
    <w:basedOn w:val="Normal"/>
    <w:link w:val="BodyTextChar"/>
    <w:qFormat/>
    <w:pPr>
      <w:spacing w:after="40" w:line="264" w:lineRule="auto"/>
      <w:ind w:firstLine="180"/>
    </w:pPr>
    <w:rPr>
      <w:rFonts w:ascii="Times New Roman" w:eastAsia="Times New Roman" w:hAnsi="Times New Roman" w:cs="Times New Roman"/>
      <w:color w:val="534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Likhona Qazisa</cp:lastModifiedBy>
  <cp:revision>3</cp:revision>
  <dcterms:created xsi:type="dcterms:W3CDTF">2021-06-05T01:29:00Z</dcterms:created>
  <dcterms:modified xsi:type="dcterms:W3CDTF">2021-06-08T20:16:00Z</dcterms:modified>
</cp:coreProperties>
</file>