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8E8" w14:textId="77777777" w:rsidR="006A7E22" w:rsidRPr="00A658C5" w:rsidRDefault="00F02F39" w:rsidP="00F35428">
      <w:pPr>
        <w:spacing w:line="1" w:lineRule="exact"/>
        <w:rPr>
          <w:color w:val="auto"/>
        </w:rPr>
      </w:pPr>
      <w:r w:rsidRPr="00A658C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15EC70" wp14:editId="1D1C341F">
                <wp:simplePos x="0" y="0"/>
                <wp:positionH relativeFrom="page">
                  <wp:posOffset>2678430</wp:posOffset>
                </wp:positionH>
                <wp:positionV relativeFrom="page">
                  <wp:posOffset>922020</wp:posOffset>
                </wp:positionV>
                <wp:extent cx="0" cy="81330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30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90000000000001pt;margin-top:72.600000000000009pt;width:0;height:640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658C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083BE9" wp14:editId="7CEF51C0">
                <wp:simplePos x="0" y="0"/>
                <wp:positionH relativeFrom="page">
                  <wp:posOffset>4927600</wp:posOffset>
                </wp:positionH>
                <wp:positionV relativeFrom="page">
                  <wp:posOffset>922020</wp:posOffset>
                </wp:positionV>
                <wp:extent cx="0" cy="82042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42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pt;margin-top:72.600000000000009pt;width:0;height:646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2F3E046" w14:textId="77777777" w:rsidR="006A7E22" w:rsidRPr="00A658C5" w:rsidRDefault="00F02F39" w:rsidP="00F35428">
      <w:pPr>
        <w:pStyle w:val="Headerorfooter0"/>
        <w:framePr w:wrap="none" w:vAnchor="page" w:hAnchor="page" w:x="3351" w:y="970"/>
        <w:rPr>
          <w:color w:val="auto"/>
        </w:rPr>
      </w:pPr>
      <w:r w:rsidRPr="00A658C5">
        <w:rPr>
          <w:color w:val="auto"/>
        </w:rPr>
        <w:t>ISIGIDIMI SAMAXOSA, DECEMBER 1, 1875.</w:t>
      </w:r>
    </w:p>
    <w:p w14:paraId="10EFCF06" w14:textId="77777777" w:rsidR="006A7E22" w:rsidRPr="00A658C5" w:rsidRDefault="00F02F39" w:rsidP="00F35428">
      <w:pPr>
        <w:pStyle w:val="Headerorfooter0"/>
        <w:framePr w:wrap="none" w:vAnchor="page" w:hAnchor="page" w:x="11098" w:y="970"/>
        <w:rPr>
          <w:color w:val="auto"/>
        </w:rPr>
      </w:pPr>
      <w:r w:rsidRPr="00A658C5">
        <w:rPr>
          <w:color w:val="auto"/>
        </w:rPr>
        <w:t>3</w:t>
      </w:r>
    </w:p>
    <w:p w14:paraId="5AE5DABE" w14:textId="77777777" w:rsidR="006A7E22" w:rsidRPr="00A658C5" w:rsidRDefault="00F02F39" w:rsidP="00F35428">
      <w:pPr>
        <w:pStyle w:val="BodyText"/>
        <w:framePr w:w="3031" w:h="6526" w:hRule="exact" w:wrap="none" w:vAnchor="page" w:hAnchor="page" w:x="712" w:y="1411"/>
        <w:jc w:val="both"/>
        <w:rPr>
          <w:color w:val="auto"/>
        </w:rPr>
      </w:pPr>
      <w:r w:rsidRPr="00A658C5">
        <w:rPr>
          <w:color w:val="auto"/>
        </w:rPr>
        <w:t>INKOSANA EKUTSHWE EBUKOSINI</w:t>
      </w:r>
    </w:p>
    <w:p w14:paraId="3F058264" w14:textId="0F9CE560" w:rsidR="006A7E22" w:rsidRPr="00A658C5" w:rsidRDefault="00F02F39" w:rsidP="00F35428">
      <w:pPr>
        <w:pStyle w:val="BodyText"/>
        <w:framePr w:w="3031" w:h="6526" w:hRule="exact" w:wrap="none" w:vAnchor="page" w:hAnchor="page" w:x="712" w:y="1411"/>
        <w:jc w:val="both"/>
        <w:rPr>
          <w:color w:val="auto"/>
        </w:rPr>
      </w:pPr>
      <w:proofErr w:type="spellStart"/>
      <w:r w:rsidRPr="00A658C5">
        <w:rPr>
          <w:color w:val="auto"/>
        </w:rPr>
        <w:t>Apa</w:t>
      </w:r>
      <w:proofErr w:type="spellEnd"/>
      <w:r w:rsidRPr="00A658C5">
        <w:rPr>
          <w:color w:val="auto"/>
        </w:rPr>
        <w:t xml:space="preserve"> e-</w:t>
      </w:r>
      <w:proofErr w:type="spellStart"/>
      <w:r w:rsidRPr="00A658C5">
        <w:rPr>
          <w:color w:val="auto"/>
        </w:rPr>
        <w:t>Dikeni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pakati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kwamatyala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atetwa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nyanga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idluleyo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bekuko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nelika</w:t>
      </w:r>
      <w:proofErr w:type="spellEnd"/>
      <w:r w:rsidRPr="00A658C5">
        <w:rPr>
          <w:color w:val="auto"/>
        </w:rPr>
        <w:t xml:space="preserve"> Kapok </w:t>
      </w:r>
      <w:proofErr w:type="spellStart"/>
      <w:r w:rsidRPr="00A658C5">
        <w:rPr>
          <w:color w:val="auto"/>
        </w:rPr>
        <w:t>inkosana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Sheshegu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Kutiwa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ngomhla</w:t>
      </w:r>
      <w:proofErr w:type="spellEnd"/>
      <w:r w:rsidRPr="00A658C5">
        <w:rPr>
          <w:color w:val="auto"/>
        </w:rPr>
        <w:t xml:space="preserve"> 26 ka August </w:t>
      </w:r>
      <w:proofErr w:type="spellStart"/>
      <w:r w:rsidRPr="00A658C5">
        <w:rPr>
          <w:color w:val="auto"/>
        </w:rPr>
        <w:t>wawudela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umteto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wakomkulu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ngokungayi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kuhlangana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nomcandi</w:t>
      </w:r>
      <w:proofErr w:type="spellEnd"/>
      <w:r w:rsidRPr="00A658C5">
        <w:rPr>
          <w:color w:val="auto"/>
        </w:rPr>
        <w:t xml:space="preserve"> u-Cook, </w:t>
      </w:r>
      <w:proofErr w:type="spellStart"/>
      <w:r w:rsidRPr="00A658C5">
        <w:rPr>
          <w:color w:val="auto"/>
        </w:rPr>
        <w:t>nangokusuke</w:t>
      </w:r>
      <w:proofErr w:type="spellEnd"/>
      <w:r w:rsidRPr="00A658C5">
        <w:rPr>
          <w:color w:val="auto"/>
        </w:rPr>
        <w:t xml:space="preserve"> aye </w:t>
      </w:r>
      <w:proofErr w:type="spellStart"/>
      <w:r w:rsidRPr="00A658C5">
        <w:rPr>
          <w:color w:val="auto"/>
        </w:rPr>
        <w:t>kuziugela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endaweni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yokwenza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imfanelo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yake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Elesibini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ityala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belilelokuba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</w:t>
      </w:r>
      <w:proofErr w:type="spellEnd"/>
      <w:r w:rsidRPr="00A658C5">
        <w:rPr>
          <w:color w:val="auto"/>
        </w:rPr>
        <w:t xml:space="preserve"> 11 ka September </w:t>
      </w:r>
      <w:proofErr w:type="spellStart"/>
      <w:r w:rsidRPr="00A658C5">
        <w:rPr>
          <w:color w:val="auto"/>
        </w:rPr>
        <w:t>akayanga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kumceda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umcandi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akababikela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nabantu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namhla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kumiswa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ibakana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Elesitatu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kutiwa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wapula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umteto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ngokusuke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abavumele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abanye</w:t>
      </w:r>
      <w:proofErr w:type="spellEnd"/>
      <w:r w:rsidRPr="00A658C5">
        <w:rPr>
          <w:color w:val="auto"/>
        </w:rPr>
        <w:t xml:space="preserve"> bake </w:t>
      </w:r>
      <w:proofErr w:type="spellStart"/>
      <w:r w:rsidRPr="00A658C5">
        <w:rPr>
          <w:color w:val="auto"/>
        </w:rPr>
        <w:t>imizi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edlelweni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Elesine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kutiwa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wapule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umteto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ngokungancedisi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ukwaka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indlu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yetitshere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Elesihlanu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wabapata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kakubi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abantu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ababetunyelwe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ngabase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siko</w:t>
      </w:r>
      <w:r w:rsidR="00A658C5">
        <w:rPr>
          <w:color w:val="auto"/>
        </w:rPr>
        <w:t>l</w:t>
      </w:r>
      <w:r w:rsidRPr="00A658C5">
        <w:rPr>
          <w:color w:val="auto"/>
        </w:rPr>
        <w:t>weni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kanti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imfanelo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kuk</w:t>
      </w:r>
      <w:r w:rsidR="00A658C5">
        <w:rPr>
          <w:color w:val="auto"/>
        </w:rPr>
        <w:t>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baxolelanisa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namaqaba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Eyesitandatu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ukuzixela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izinto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zalapo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akazimisela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ngohlobo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Iwazo</w:t>
      </w:r>
      <w:proofErr w:type="spellEnd"/>
      <w:r w:rsidRPr="00A658C5">
        <w:rPr>
          <w:color w:val="auto"/>
        </w:rPr>
        <w:t>.</w:t>
      </w:r>
    </w:p>
    <w:p w14:paraId="51680839" w14:textId="69D82BFD" w:rsidR="006A7E22" w:rsidRPr="00A658C5" w:rsidRDefault="00F02F39" w:rsidP="00F35428">
      <w:pPr>
        <w:pStyle w:val="BodyText"/>
        <w:framePr w:w="3031" w:h="6526" w:hRule="exact" w:wrap="none" w:vAnchor="page" w:hAnchor="page" w:x="712" w:y="1411"/>
        <w:spacing w:after="0"/>
        <w:jc w:val="both"/>
        <w:rPr>
          <w:color w:val="auto"/>
        </w:rPr>
      </w:pPr>
      <w:proofErr w:type="spellStart"/>
      <w:r w:rsidRPr="00A658C5">
        <w:rPr>
          <w:color w:val="auto"/>
        </w:rPr>
        <w:t>Ite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Imantyi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ekubeni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ubunyaniso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bezindawo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bubonakele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kuhleni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u-Kapok </w:t>
      </w:r>
      <w:proofErr w:type="spellStart"/>
      <w:r w:rsidRPr="00A658C5">
        <w:rPr>
          <w:color w:val="auto"/>
        </w:rPr>
        <w:t>akabufanele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ubukosi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akanako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ukutenjwa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uyakutshwa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Endaweni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kufakwa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Zokufa</w:t>
      </w:r>
      <w:proofErr w:type="spellEnd"/>
      <w:r w:rsidRPr="00A658C5">
        <w:rPr>
          <w:color w:val="auto"/>
        </w:rPr>
        <w:t xml:space="preserve"> no </w:t>
      </w:r>
      <w:proofErr w:type="spellStart"/>
      <w:r w:rsidRPr="00A658C5">
        <w:rPr>
          <w:color w:val="auto"/>
        </w:rPr>
        <w:t>Mgijima</w:t>
      </w:r>
      <w:proofErr w:type="spellEnd"/>
      <w:r w:rsidRPr="00A658C5">
        <w:rPr>
          <w:color w:val="auto"/>
        </w:rPr>
        <w:t xml:space="preserve">. Site </w:t>
      </w:r>
      <w:proofErr w:type="spellStart"/>
      <w:r w:rsidRPr="00A658C5">
        <w:rPr>
          <w:color w:val="auto"/>
        </w:rPr>
        <w:t>sakuwa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esosigwebo</w:t>
      </w:r>
      <w:proofErr w:type="spellEnd"/>
      <w:r w:rsidRPr="00A658C5">
        <w:rPr>
          <w:color w:val="auto"/>
        </w:rPr>
        <w:t xml:space="preserve"> u-Kapok </w:t>
      </w:r>
      <w:proofErr w:type="spellStart"/>
      <w:r w:rsidRPr="00A658C5">
        <w:rPr>
          <w:color w:val="auto"/>
        </w:rPr>
        <w:t>wasivuma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okwenene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simfanele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yaza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Imantyi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yabulela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esibonile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isiposo</w:t>
      </w:r>
      <w:proofErr w:type="spellEnd"/>
      <w:r w:rsidRPr="00A658C5">
        <w:rPr>
          <w:color w:val="auto"/>
        </w:rPr>
        <w:t xml:space="preserve"> sake, </w:t>
      </w:r>
      <w:proofErr w:type="spellStart"/>
      <w:r w:rsidRPr="00A658C5">
        <w:rPr>
          <w:color w:val="auto"/>
        </w:rPr>
        <w:t>yati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itemba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kuzamela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afumanane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nesimilo</w:t>
      </w:r>
      <w:proofErr w:type="spellEnd"/>
      <w:r w:rsidRPr="00A658C5">
        <w:rPr>
          <w:color w:val="auto"/>
        </w:rPr>
        <w:t xml:space="preserve"> sake.</w:t>
      </w:r>
    </w:p>
    <w:p w14:paraId="1F106101" w14:textId="77777777" w:rsidR="006A7E22" w:rsidRPr="00A658C5" w:rsidRDefault="00F02F39" w:rsidP="00F35428">
      <w:pPr>
        <w:pStyle w:val="BodyText"/>
        <w:framePr w:w="2986" w:h="7756" w:hRule="exact" w:wrap="none" w:vAnchor="page" w:hAnchor="page" w:x="712" w:y="8056"/>
        <w:spacing w:line="259" w:lineRule="auto"/>
        <w:jc w:val="both"/>
        <w:rPr>
          <w:color w:val="auto"/>
        </w:rPr>
      </w:pPr>
      <w:r w:rsidRPr="00A658C5">
        <w:rPr>
          <w:color w:val="auto"/>
        </w:rPr>
        <w:t>IMPENDULO YOMBUZO OKWI PEPA</w:t>
      </w:r>
    </w:p>
    <w:p w14:paraId="52662539" w14:textId="77777777" w:rsidR="006A7E22" w:rsidRPr="00A658C5" w:rsidRDefault="00F02F39" w:rsidP="00F35428">
      <w:pPr>
        <w:pStyle w:val="BodyText"/>
        <w:framePr w:w="2986" w:h="7756" w:hRule="exact" w:wrap="none" w:vAnchor="page" w:hAnchor="page" w:x="712" w:y="8056"/>
        <w:spacing w:line="259" w:lineRule="auto"/>
        <w:ind w:firstLine="0"/>
        <w:jc w:val="center"/>
        <w:rPr>
          <w:color w:val="auto"/>
        </w:rPr>
      </w:pPr>
      <w:r w:rsidRPr="00A658C5">
        <w:rPr>
          <w:color w:val="auto"/>
        </w:rPr>
        <w:t>LIKA AUGUST I, 1875.</w:t>
      </w:r>
    </w:p>
    <w:p w14:paraId="33AEEEF3" w14:textId="02B43827" w:rsidR="006A7E22" w:rsidRPr="00A658C5" w:rsidRDefault="00F02F39" w:rsidP="00F35428">
      <w:pPr>
        <w:pStyle w:val="BodyText"/>
        <w:framePr w:w="2986" w:h="7756" w:hRule="exact" w:wrap="none" w:vAnchor="page" w:hAnchor="page" w:x="712" w:y="8056"/>
        <w:jc w:val="both"/>
        <w:rPr>
          <w:color w:val="auto"/>
        </w:rPr>
      </w:pPr>
      <w:proofErr w:type="spellStart"/>
      <w:r w:rsidRPr="00A658C5">
        <w:rPr>
          <w:color w:val="auto"/>
        </w:rPr>
        <w:t>Ekubeni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kubonakala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umbuzo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wendodana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uwaxakile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amadodana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ngoku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seyilinga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ukuwupendula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ngokwayo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Ndoti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ukwenza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ndingene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impendulo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ndixele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imbangi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lindi</w:t>
      </w:r>
      <w:proofErr w:type="spellEnd"/>
      <w:r w:rsidRPr="00A658C5">
        <w:rPr>
          <w:color w:val="auto"/>
        </w:rPr>
        <w:t xml:space="preserve">; </w:t>
      </w:r>
      <w:proofErr w:type="spellStart"/>
      <w:r w:rsidRPr="00A658C5">
        <w:rPr>
          <w:color w:val="auto"/>
        </w:rPr>
        <w:t>yiyo</w:t>
      </w:r>
      <w:proofErr w:type="spellEnd"/>
      <w:r w:rsidRPr="00A658C5">
        <w:rPr>
          <w:color w:val="auto"/>
        </w:rPr>
        <w:t xml:space="preserve"> le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>—</w:t>
      </w:r>
      <w:proofErr w:type="spellStart"/>
      <w:r w:rsidRPr="00A658C5">
        <w:rPr>
          <w:color w:val="auto"/>
        </w:rPr>
        <w:t>Lilizwi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endilive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litetwa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fundisi</w:t>
      </w:r>
      <w:proofErr w:type="spellEnd"/>
      <w:r w:rsidRPr="00A658C5">
        <w:rPr>
          <w:color w:val="auto"/>
        </w:rPr>
        <w:t xml:space="preserve"> wase </w:t>
      </w:r>
      <w:proofErr w:type="spellStart"/>
      <w:r w:rsidRPr="00A658C5">
        <w:rPr>
          <w:color w:val="auto"/>
        </w:rPr>
        <w:t>Lusutu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esiti</w:t>
      </w:r>
      <w:proofErr w:type="spellEnd"/>
      <w:r w:rsidRPr="00A658C5">
        <w:rPr>
          <w:color w:val="auto"/>
        </w:rPr>
        <w:t xml:space="preserve"> “</w:t>
      </w:r>
      <w:proofErr w:type="spellStart"/>
      <w:r w:rsidRPr="00A658C5">
        <w:rPr>
          <w:color w:val="auto"/>
        </w:rPr>
        <w:t>Kuko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umahluko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omkulu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pakati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ziqamo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zelizwi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pesheya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kolwandle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lapa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Amadodana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amatsha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pesheya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ngawona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angamandla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enkonzo</w:t>
      </w:r>
      <w:proofErr w:type="spellEnd"/>
      <w:r w:rsidRPr="00A658C5">
        <w:rPr>
          <w:color w:val="auto"/>
        </w:rPr>
        <w:t xml:space="preserve"> ka 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ngawona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azintsika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ezixase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ityalike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alunge</w:t>
      </w:r>
      <w:proofErr w:type="spellEnd"/>
      <w:r w:rsidRPr="00A658C5">
        <w:rPr>
          <w:color w:val="auto"/>
        </w:rPr>
        <w:t xml:space="preserve"> </w:t>
      </w:r>
      <w:proofErr w:type="spellStart"/>
      <w:proofErr w:type="gramStart"/>
      <w:r w:rsidRPr="00A658C5">
        <w:rPr>
          <w:color w:val="auto"/>
        </w:rPr>
        <w:t>nazo</w:t>
      </w:r>
      <w:proofErr w:type="spellEnd"/>
      <w:r w:rsidRPr="00A658C5">
        <w:rPr>
          <w:color w:val="auto"/>
        </w:rPr>
        <w:t xml:space="preserve"> ;</w:t>
      </w:r>
      <w:proofErr w:type="gram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kanti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kwelilizwe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amadodana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ayimbangi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yenyembezi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nentlungu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ityalike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asakuba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elunge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nazo</w:t>
      </w:r>
      <w:proofErr w:type="spellEnd"/>
      <w:r w:rsidRPr="00A658C5">
        <w:rPr>
          <w:color w:val="auto"/>
        </w:rPr>
        <w:t>.”</w:t>
      </w:r>
    </w:p>
    <w:p w14:paraId="5911A1B0" w14:textId="56DECE78" w:rsidR="006A7E22" w:rsidRPr="00A658C5" w:rsidRDefault="00F02F39" w:rsidP="00F35428">
      <w:pPr>
        <w:pStyle w:val="BodyText"/>
        <w:framePr w:w="2986" w:h="7756" w:hRule="exact" w:wrap="none" w:vAnchor="page" w:hAnchor="page" w:x="712" w:y="8056"/>
        <w:spacing w:line="259" w:lineRule="auto"/>
        <w:jc w:val="both"/>
        <w:rPr>
          <w:color w:val="auto"/>
        </w:rPr>
      </w:pPr>
      <w:proofErr w:type="spellStart"/>
      <w:r w:rsidRPr="00A658C5">
        <w:rPr>
          <w:color w:val="auto"/>
        </w:rPr>
        <w:t>Umbuzo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wawungulo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Siposisa</w:t>
      </w:r>
      <w:proofErr w:type="spellEnd"/>
      <w:r w:rsidRPr="00A658C5">
        <w:rPr>
          <w:color w:val="auto"/>
        </w:rPr>
        <w:t xml:space="preserve"> pina lento </w:t>
      </w:r>
      <w:proofErr w:type="spellStart"/>
      <w:r w:rsidRPr="00A658C5">
        <w:rPr>
          <w:color w:val="auto"/>
        </w:rPr>
        <w:t>singapumeleliyo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amalinga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esiwenzayo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empumelelo</w:t>
      </w:r>
      <w:proofErr w:type="spellEnd"/>
      <w:r w:rsidRPr="00A658C5">
        <w:rPr>
          <w:color w:val="auto"/>
        </w:rPr>
        <w:t>?</w:t>
      </w:r>
    </w:p>
    <w:p w14:paraId="1474CCBC" w14:textId="27BD92B6" w:rsidR="006A7E22" w:rsidRPr="00A658C5" w:rsidRDefault="00F02F39" w:rsidP="00F35428">
      <w:pPr>
        <w:pStyle w:val="BodyText"/>
        <w:framePr w:w="2986" w:h="7756" w:hRule="exact" w:wrap="none" w:vAnchor="page" w:hAnchor="page" w:x="712" w:y="8056"/>
        <w:spacing w:after="0" w:line="259" w:lineRule="auto"/>
        <w:jc w:val="both"/>
        <w:rPr>
          <w:color w:val="auto"/>
        </w:rPr>
      </w:pPr>
      <w:proofErr w:type="spellStart"/>
      <w:r w:rsidRPr="00A658C5">
        <w:rPr>
          <w:color w:val="auto"/>
        </w:rPr>
        <w:t>Nantsi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proofErr w:type="gramStart"/>
      <w:r w:rsidRPr="00A658C5">
        <w:rPr>
          <w:color w:val="auto"/>
        </w:rPr>
        <w:t>impendulo</w:t>
      </w:r>
      <w:proofErr w:type="spellEnd"/>
      <w:r w:rsidRPr="00A658C5">
        <w:rPr>
          <w:color w:val="auto"/>
        </w:rPr>
        <w:t>:—</w:t>
      </w:r>
      <w:proofErr w:type="spellStart"/>
      <w:proofErr w:type="gramEnd"/>
      <w:r w:rsidRPr="00A658C5">
        <w:rPr>
          <w:color w:val="auto"/>
        </w:rPr>
        <w:t>Uti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ekula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umntwana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oyi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ndodana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engayazi</w:t>
      </w:r>
      <w:proofErr w:type="spellEnd"/>
      <w:r w:rsidRPr="00A658C5">
        <w:rPr>
          <w:color w:val="auto"/>
        </w:rPr>
        <w:t xml:space="preserve"> into </w:t>
      </w:r>
      <w:proofErr w:type="spellStart"/>
      <w:r w:rsidRPr="00A658C5">
        <w:rPr>
          <w:color w:val="auto"/>
        </w:rPr>
        <w:t>akulela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yona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Ungati</w:t>
      </w:r>
      <w:proofErr w:type="spellEnd"/>
      <w:r w:rsidRPr="00A658C5">
        <w:rPr>
          <w:color w:val="auto"/>
        </w:rPr>
        <w:t xml:space="preserve"> uke </w:t>
      </w:r>
      <w:proofErr w:type="spellStart"/>
      <w:r w:rsidRPr="00A658C5">
        <w:rPr>
          <w:color w:val="auto"/>
        </w:rPr>
        <w:t>wambuza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omncinane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wati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kanene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owona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msebenzi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wako</w:t>
      </w:r>
      <w:proofErr w:type="spellEnd"/>
      <w:r w:rsidRPr="00A658C5">
        <w:rPr>
          <w:color w:val="auto"/>
        </w:rPr>
        <w:t xml:space="preserve"> ova </w:t>
      </w:r>
      <w:proofErr w:type="spellStart"/>
      <w:r w:rsidRPr="00A658C5">
        <w:rPr>
          <w:color w:val="auto"/>
        </w:rPr>
        <w:t>kuligqiba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ixesha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lako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emhlabeni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nguwupina</w:t>
      </w:r>
      <w:proofErr w:type="spellEnd"/>
      <w:r w:rsidRPr="00A658C5">
        <w:rPr>
          <w:color w:val="auto"/>
        </w:rPr>
        <w:t xml:space="preserve">? </w:t>
      </w:r>
      <w:proofErr w:type="spellStart"/>
      <w:r w:rsidRPr="00A658C5">
        <w:rPr>
          <w:color w:val="auto"/>
        </w:rPr>
        <w:t>Angati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ukukupendula</w:t>
      </w:r>
      <w:proofErr w:type="spellEnd"/>
      <w:r w:rsidRPr="00A658C5">
        <w:rPr>
          <w:color w:val="auto"/>
        </w:rPr>
        <w:t xml:space="preserve"> “</w:t>
      </w:r>
      <w:proofErr w:type="spellStart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ngumlimi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ngumfuyi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ngumbexeshi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wenqwelo</w:t>
      </w:r>
      <w:proofErr w:type="spellEnd"/>
      <w:r w:rsidRPr="00A658C5">
        <w:rPr>
          <w:color w:val="auto"/>
        </w:rPr>
        <w:t>—</w:t>
      </w:r>
      <w:proofErr w:type="spellStart"/>
      <w:r w:rsidRPr="00A658C5">
        <w:rPr>
          <w:color w:val="auto"/>
        </w:rPr>
        <w:t>andazi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ndobona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ngelo</w:t>
      </w:r>
      <w:proofErr w:type="spellEnd"/>
      <w:r w:rsidRPr="00A658C5">
        <w:rPr>
          <w:color w:val="auto"/>
        </w:rPr>
        <w:t xml:space="preserve"> </w:t>
      </w:r>
      <w:proofErr w:type="spellStart"/>
      <w:proofErr w:type="gramStart"/>
      <w:r w:rsidRPr="00A658C5">
        <w:rPr>
          <w:color w:val="auto"/>
        </w:rPr>
        <w:t>xesha</w:t>
      </w:r>
      <w:proofErr w:type="spellEnd"/>
      <w:r w:rsidRPr="00A658C5">
        <w:rPr>
          <w:color w:val="auto"/>
        </w:rPr>
        <w:t>,—</w:t>
      </w:r>
      <w:proofErr w:type="spellStart"/>
      <w:proofErr w:type="gramEnd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andazi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kwaziwa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</w:t>
      </w:r>
      <w:proofErr w:type="spellEnd"/>
      <w:r w:rsidRPr="00A658C5">
        <w:rPr>
          <w:color w:val="auto"/>
        </w:rPr>
        <w:t xml:space="preserve"> Nkosi. </w:t>
      </w:r>
      <w:proofErr w:type="spellStart"/>
      <w:r w:rsidRPr="00A658C5">
        <w:rPr>
          <w:color w:val="auto"/>
        </w:rPr>
        <w:t>Lomntu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wenjenje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mkulu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yintanga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engaba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imashumi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mabini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ubudala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Buza</w:t>
      </w:r>
      <w:proofErr w:type="spellEnd"/>
      <w:r w:rsidRPr="00A658C5">
        <w:rPr>
          <w:color w:val="auto"/>
        </w:rPr>
        <w:t xml:space="preserve"> owe Ngesi </w:t>
      </w:r>
      <w:proofErr w:type="spellStart"/>
      <w:r w:rsidRPr="00A658C5">
        <w:rPr>
          <w:color w:val="auto"/>
        </w:rPr>
        <w:t>okwa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ngako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woxela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kupila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ngomsebenzi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otile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ekula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kanti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usukela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wona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Nguwo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umahlulo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pakati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wontsundu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nowe</w:t>
      </w:r>
      <w:proofErr w:type="spellEnd"/>
      <w:r w:rsidRPr="00A658C5">
        <w:rPr>
          <w:color w:val="auto"/>
        </w:rPr>
        <w:t xml:space="preserve"> Ngesi.</w:t>
      </w:r>
    </w:p>
    <w:p w14:paraId="5FDEFC12" w14:textId="4373FC1B" w:rsidR="006A7E22" w:rsidRPr="00A658C5" w:rsidRDefault="00F02F39" w:rsidP="00F35428">
      <w:pPr>
        <w:pStyle w:val="BodyText"/>
        <w:framePr w:w="3211" w:h="14386" w:hRule="exact" w:wrap="none" w:vAnchor="page" w:hAnchor="page" w:x="4396" w:y="1426"/>
        <w:ind w:firstLine="180"/>
        <w:jc w:val="both"/>
        <w:rPr>
          <w:color w:val="auto"/>
        </w:rPr>
      </w:pPr>
      <w:proofErr w:type="spellStart"/>
      <w:r w:rsidRPr="00A658C5">
        <w:rPr>
          <w:color w:val="auto"/>
        </w:rPr>
        <w:t>Ukula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unyana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wontsundu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eyinto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isukela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yona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Iti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yonke</w:t>
      </w:r>
      <w:proofErr w:type="spellEnd"/>
      <w:r w:rsidRPr="00A658C5">
        <w:rPr>
          <w:color w:val="auto"/>
        </w:rPr>
        <w:t xml:space="preserve"> into </w:t>
      </w:r>
      <w:proofErr w:type="spellStart"/>
      <w:r w:rsidRPr="00A658C5">
        <w:rPr>
          <w:color w:val="auto"/>
        </w:rPr>
        <w:t>ekufuneka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ayenze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imfikele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njenge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ngozi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Uyaungena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umsebenzi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ngendlela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siseko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enjalo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enyanzelwa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zintswelo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sisitukutezi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sokuhlala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pantsi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engenzi</w:t>
      </w:r>
      <w:proofErr w:type="spellEnd"/>
      <w:r w:rsidRPr="00A658C5">
        <w:rPr>
          <w:color w:val="auto"/>
        </w:rPr>
        <w:t xml:space="preserve"> Into.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unoku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fumana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icam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ukupuma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msebe</w:t>
      </w:r>
      <w:proofErr w:type="spellEnd"/>
      <w:r w:rsidRPr="00A658C5">
        <w:rPr>
          <w:color w:val="auto"/>
        </w:rPr>
        <w:t xml:space="preserve">- </w:t>
      </w:r>
      <w:proofErr w:type="spellStart"/>
      <w:r w:rsidRPr="00A658C5">
        <w:rPr>
          <w:color w:val="auto"/>
        </w:rPr>
        <w:t>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angene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komnye</w:t>
      </w:r>
      <w:proofErr w:type="spellEnd"/>
      <w:r w:rsidRPr="00A658C5">
        <w:rPr>
          <w:color w:val="auto"/>
        </w:rPr>
        <w:t xml:space="preserve">. Tu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inkutalo</w:t>
      </w:r>
      <w:proofErr w:type="spellEnd"/>
      <w:r w:rsidRPr="00A658C5">
        <w:rPr>
          <w:color w:val="auto"/>
        </w:rPr>
        <w:t xml:space="preserve">!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kaloku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imnandipisayo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ucopile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Esenjenje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wapula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umteto</w:t>
      </w:r>
      <w:proofErr w:type="spellEnd"/>
      <w:r w:rsidRPr="00A658C5">
        <w:rPr>
          <w:color w:val="auto"/>
        </w:rPr>
        <w:t xml:space="preserve"> ka 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kaloku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akanako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ukumngcwalisa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ngomsebenzi</w:t>
      </w:r>
      <w:proofErr w:type="spellEnd"/>
      <w:r w:rsidRPr="00A658C5">
        <w:rPr>
          <w:color w:val="auto"/>
        </w:rPr>
        <w:t xml:space="preserve"> wake </w:t>
      </w:r>
      <w:proofErr w:type="spellStart"/>
      <w:r w:rsidRPr="00A658C5">
        <w:rPr>
          <w:color w:val="auto"/>
        </w:rPr>
        <w:t>wemihla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ngemihla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Akana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msebenzi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ungo</w:t>
      </w:r>
      <w:proofErr w:type="spellEnd"/>
      <w:r w:rsidRPr="00A658C5">
        <w:rPr>
          <w:color w:val="auto"/>
        </w:rPr>
        <w:t xml:space="preserve"> wake </w:t>
      </w:r>
      <w:proofErr w:type="spellStart"/>
      <w:r w:rsidRPr="00A658C5">
        <w:rPr>
          <w:color w:val="auto"/>
        </w:rPr>
        <w:t>aya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kumngcwalisa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ngawo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Uyabuza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mleseshi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uti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Lomfana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uxakwa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yintonina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mngcwali</w:t>
      </w:r>
      <w:proofErr w:type="spellEnd"/>
      <w:r w:rsidRPr="00A658C5">
        <w:rPr>
          <w:color w:val="auto"/>
        </w:rPr>
        <w:t xml:space="preserve">- </w:t>
      </w:r>
      <w:proofErr w:type="spellStart"/>
      <w:r w:rsidRPr="00A658C5">
        <w:rPr>
          <w:color w:val="auto"/>
        </w:rPr>
        <w:t>si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zijungqana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zomsebenzi</w:t>
      </w:r>
      <w:proofErr w:type="spellEnd"/>
      <w:r w:rsidRPr="00A658C5">
        <w:rPr>
          <w:color w:val="auto"/>
        </w:rPr>
        <w:t xml:space="preserve"> wake </w:t>
      </w:r>
      <w:proofErr w:type="spellStart"/>
      <w:r w:rsidRPr="00A658C5">
        <w:rPr>
          <w:color w:val="auto"/>
        </w:rPr>
        <w:t>amana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ebamba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apa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abuye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abambe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ngapa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umhla</w:t>
      </w:r>
      <w:proofErr w:type="spellEnd"/>
      <w:r w:rsidRPr="00A658C5">
        <w:rPr>
          <w:color w:val="auto"/>
        </w:rPr>
        <w:t xml:space="preserve">? </w:t>
      </w:r>
      <w:proofErr w:type="spellStart"/>
      <w:r w:rsidRPr="00A658C5">
        <w:rPr>
          <w:color w:val="auto"/>
        </w:rPr>
        <w:t>Hayi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uxakiwe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akutyila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elizwini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abone</w:t>
      </w:r>
      <w:proofErr w:type="spellEnd"/>
      <w:r w:rsidRPr="00A658C5">
        <w:rPr>
          <w:color w:val="auto"/>
        </w:rPr>
        <w:t xml:space="preserve"> apo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amadoda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anodumo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lokungcwalisa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ngamadoda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ezite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nqo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sukela</w:t>
      </w:r>
      <w:proofErr w:type="spellEnd"/>
      <w:r w:rsidRPr="00A658C5">
        <w:rPr>
          <w:color w:val="auto"/>
        </w:rPr>
        <w:t xml:space="preserve"> zona. U-</w:t>
      </w:r>
      <w:proofErr w:type="spellStart"/>
      <w:r w:rsidRPr="00A658C5">
        <w:rPr>
          <w:color w:val="auto"/>
        </w:rPr>
        <w:t>Nowa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wapikela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kushumayela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igama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Yehova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zizwe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zikohlakeleyo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wabo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yaba</w:t>
      </w:r>
      <w:proofErr w:type="spellEnd"/>
      <w:r w:rsidRPr="00A658C5">
        <w:rPr>
          <w:color w:val="auto"/>
        </w:rPr>
        <w:t xml:space="preserve"> nye </w:t>
      </w:r>
      <w:proofErr w:type="spellStart"/>
      <w:r w:rsidRPr="00A658C5">
        <w:rPr>
          <w:color w:val="auto"/>
        </w:rPr>
        <w:t>qa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londawo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waza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wamngcwalisa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ngayo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wamkela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umvuzo</w:t>
      </w:r>
      <w:proofErr w:type="spellEnd"/>
      <w:r w:rsidRPr="00A658C5">
        <w:rPr>
          <w:color w:val="auto"/>
        </w:rPr>
        <w:t xml:space="preserve"> wake. No </w:t>
      </w:r>
      <w:proofErr w:type="spellStart"/>
      <w:r w:rsidRPr="00A658C5">
        <w:rPr>
          <w:color w:val="auto"/>
        </w:rPr>
        <w:t>Paulusi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waxolela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ukufa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ngenxa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yegama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Yesu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abemshumayela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wada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wasuka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okunene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wafa</w:t>
      </w:r>
      <w:proofErr w:type="spellEnd"/>
      <w:r w:rsidRPr="00A658C5">
        <w:rPr>
          <w:color w:val="auto"/>
        </w:rPr>
        <w:t>—</w:t>
      </w:r>
      <w:proofErr w:type="spellStart"/>
      <w:r w:rsidRPr="00A658C5">
        <w:rPr>
          <w:color w:val="auto"/>
        </w:rPr>
        <w:t>langcwaliseka</w:t>
      </w:r>
      <w:proofErr w:type="spellEnd"/>
      <w:r w:rsidRPr="00A658C5">
        <w:rPr>
          <w:color w:val="auto"/>
        </w:rPr>
        <w:t xml:space="preserve"> apo </w:t>
      </w:r>
      <w:proofErr w:type="spellStart"/>
      <w:r w:rsidRPr="00A658C5">
        <w:rPr>
          <w:color w:val="auto"/>
        </w:rPr>
        <w:t>igama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Yesu</w:t>
      </w:r>
      <w:proofErr w:type="spellEnd"/>
      <w:r w:rsidRPr="00A658C5">
        <w:rPr>
          <w:color w:val="auto"/>
        </w:rPr>
        <w:t>.</w:t>
      </w:r>
    </w:p>
    <w:p w14:paraId="08792C17" w14:textId="1D2188DD" w:rsidR="006A7E22" w:rsidRPr="00A658C5" w:rsidRDefault="00F02F39" w:rsidP="00F35428">
      <w:pPr>
        <w:pStyle w:val="BodyText"/>
        <w:framePr w:w="3211" w:h="14386" w:hRule="exact" w:wrap="none" w:vAnchor="page" w:hAnchor="page" w:x="4396" w:y="1426"/>
        <w:ind w:firstLine="180"/>
        <w:jc w:val="both"/>
        <w:rPr>
          <w:color w:val="auto"/>
        </w:rPr>
      </w:pPr>
      <w:proofErr w:type="spellStart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ungu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Mkristu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nesimilo</w:t>
      </w:r>
      <w:proofErr w:type="spellEnd"/>
      <w:r w:rsidRPr="00A658C5">
        <w:rPr>
          <w:color w:val="auto"/>
        </w:rPr>
        <w:t xml:space="preserve"> sake </w:t>
      </w:r>
      <w:proofErr w:type="spellStart"/>
      <w:r w:rsidRPr="00A658C5">
        <w:rPr>
          <w:color w:val="auto"/>
        </w:rPr>
        <w:t>ngumfana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ovuyisa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amaxego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nabafundisi</w:t>
      </w:r>
      <w:proofErr w:type="spellEnd"/>
      <w:r w:rsidRPr="00A658C5">
        <w:rPr>
          <w:color w:val="auto"/>
        </w:rPr>
        <w:t xml:space="preserve"> bake, </w:t>
      </w:r>
      <w:proofErr w:type="spellStart"/>
      <w:r w:rsidRPr="00A658C5">
        <w:rPr>
          <w:color w:val="auto"/>
        </w:rPr>
        <w:t>kodwake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akanandawo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afunzele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lomfana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kumngcwalisa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ngayo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imihla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adla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ubom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Akalazi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ixabiso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lobom</w:t>
      </w:r>
      <w:proofErr w:type="spellEnd"/>
      <w:r w:rsidRPr="00A658C5">
        <w:rPr>
          <w:color w:val="auto"/>
        </w:rPr>
        <w:t xml:space="preserve"> bake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alipelele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ekuzifuneleni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usindiso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likulu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kunoko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Kufuneka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ubom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bomntu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bube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neziganeko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kusala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angasekoyo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zibe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sisikumbuzo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sobom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bomngcwalisileyo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abunjalo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abumelwe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kwabanye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abantu</w:t>
      </w:r>
      <w:proofErr w:type="spellEnd"/>
      <w:r w:rsidRPr="00A658C5">
        <w:rPr>
          <w:color w:val="auto"/>
        </w:rPr>
        <w:t>.</w:t>
      </w:r>
    </w:p>
    <w:p w14:paraId="2B9D10E6" w14:textId="77777777" w:rsidR="006A7E22" w:rsidRPr="00A658C5" w:rsidRDefault="00F02F39" w:rsidP="00F35428">
      <w:pPr>
        <w:pStyle w:val="BodyText"/>
        <w:framePr w:w="3211" w:h="14386" w:hRule="exact" w:wrap="none" w:vAnchor="page" w:hAnchor="page" w:x="4396" w:y="1426"/>
        <w:spacing w:line="257" w:lineRule="auto"/>
        <w:ind w:firstLine="180"/>
        <w:jc w:val="both"/>
        <w:rPr>
          <w:color w:val="auto"/>
        </w:rPr>
      </w:pPr>
      <w:proofErr w:type="spellStart"/>
      <w:r w:rsidRPr="00A658C5">
        <w:rPr>
          <w:color w:val="auto"/>
        </w:rPr>
        <w:t>Injalo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intlalo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yetu</w:t>
      </w:r>
      <w:proofErr w:type="spellEnd"/>
      <w:r w:rsidRPr="00A658C5">
        <w:rPr>
          <w:color w:val="auto"/>
        </w:rPr>
        <w:t xml:space="preserve"> tina </w:t>
      </w:r>
      <w:proofErr w:type="spellStart"/>
      <w:r w:rsidRPr="00A658C5">
        <w:rPr>
          <w:color w:val="auto"/>
        </w:rPr>
        <w:t>madodana</w:t>
      </w:r>
      <w:proofErr w:type="spellEnd"/>
      <w:r w:rsidRPr="00A658C5">
        <w:rPr>
          <w:color w:val="auto"/>
        </w:rPr>
        <w:t>—</w:t>
      </w:r>
      <w:proofErr w:type="spellStart"/>
      <w:r w:rsidRPr="00A658C5">
        <w:rPr>
          <w:color w:val="auto"/>
        </w:rPr>
        <w:t>Sipile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i/>
          <w:iCs/>
          <w:color w:val="auto"/>
        </w:rPr>
        <w:t>nje</w:t>
      </w:r>
      <w:proofErr w:type="spellEnd"/>
      <w:r w:rsidRPr="00A658C5">
        <w:rPr>
          <w:i/>
          <w:iCs/>
          <w:color w:val="auto"/>
        </w:rPr>
        <w:t xml:space="preserve"> </w:t>
      </w:r>
      <w:proofErr w:type="spellStart"/>
      <w:r w:rsidRPr="00A658C5">
        <w:rPr>
          <w:color w:val="auto"/>
        </w:rPr>
        <w:t>kodwa</w:t>
      </w:r>
      <w:proofErr w:type="spellEnd"/>
      <w:r w:rsidRPr="00A658C5">
        <w:rPr>
          <w:color w:val="auto"/>
        </w:rPr>
        <w:t xml:space="preserve">! </w:t>
      </w:r>
      <w:proofErr w:type="spellStart"/>
      <w:r w:rsidRPr="00A658C5">
        <w:rPr>
          <w:color w:val="auto"/>
        </w:rPr>
        <w:t>Akuko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sizamela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ukuze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simngcwalise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ngazo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kanjalo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zinkulu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zilungileyo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esizamela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ukuzenza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zisale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zimi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singasekoyo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Ubom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bupalaza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kodwa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elizweni</w:t>
      </w:r>
      <w:proofErr w:type="spellEnd"/>
      <w:r w:rsidRPr="00A658C5">
        <w:rPr>
          <w:color w:val="auto"/>
        </w:rPr>
        <w:t>.</w:t>
      </w:r>
    </w:p>
    <w:p w14:paraId="439E1747" w14:textId="77777777" w:rsidR="006A7E22" w:rsidRPr="00A658C5" w:rsidRDefault="00F02F39" w:rsidP="00F35428">
      <w:pPr>
        <w:pStyle w:val="BodyText"/>
        <w:framePr w:w="3211" w:h="14386" w:hRule="exact" w:wrap="none" w:vAnchor="page" w:hAnchor="page" w:x="4396" w:y="1426"/>
        <w:spacing w:line="259" w:lineRule="auto"/>
        <w:ind w:firstLine="180"/>
        <w:jc w:val="both"/>
        <w:rPr>
          <w:color w:val="auto"/>
        </w:rPr>
      </w:pPr>
      <w:proofErr w:type="spellStart"/>
      <w:r w:rsidRPr="00A658C5">
        <w:rPr>
          <w:color w:val="auto"/>
        </w:rPr>
        <w:t>Nokuba</w:t>
      </w:r>
      <w:proofErr w:type="spellEnd"/>
      <w:r w:rsidRPr="00A658C5">
        <w:rPr>
          <w:color w:val="auto"/>
        </w:rPr>
        <w:t xml:space="preserve"> senza </w:t>
      </w:r>
      <w:proofErr w:type="spellStart"/>
      <w:r w:rsidRPr="00A658C5">
        <w:rPr>
          <w:color w:val="auto"/>
        </w:rPr>
        <w:t>ubulungisa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yingozi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kodwa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lonto</w:t>
      </w:r>
      <w:proofErr w:type="spellEnd"/>
      <w:r w:rsidRPr="00A658C5">
        <w:rPr>
          <w:color w:val="auto"/>
        </w:rPr>
        <w:t xml:space="preserve">. He! </w:t>
      </w:r>
      <w:proofErr w:type="spellStart"/>
      <w:r w:rsidRPr="00A658C5">
        <w:rPr>
          <w:color w:val="auto"/>
        </w:rPr>
        <w:t>kupela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inye</w:t>
      </w:r>
      <w:proofErr w:type="spellEnd"/>
      <w:r w:rsidRPr="00A658C5">
        <w:rPr>
          <w:color w:val="auto"/>
        </w:rPr>
        <w:t xml:space="preserve"> into </w:t>
      </w:r>
      <w:proofErr w:type="spellStart"/>
      <w:r w:rsidRPr="00A658C5">
        <w:rPr>
          <w:color w:val="auto"/>
        </w:rPr>
        <w:t>esimelwe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yiyo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kupela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Satana</w:t>
      </w:r>
      <w:proofErr w:type="spellEnd"/>
      <w:r w:rsidRPr="00A658C5">
        <w:rPr>
          <w:color w:val="auto"/>
        </w:rPr>
        <w:t xml:space="preserve">. Ute </w:t>
      </w:r>
      <w:proofErr w:type="spellStart"/>
      <w:r w:rsidRPr="00A658C5">
        <w:rPr>
          <w:color w:val="auto"/>
        </w:rPr>
        <w:t>nqa</w:t>
      </w:r>
      <w:proofErr w:type="spellEnd"/>
      <w:r w:rsidRPr="00A658C5">
        <w:rPr>
          <w:color w:val="auto"/>
        </w:rPr>
        <w:t xml:space="preserve"> bobu </w:t>
      </w:r>
      <w:proofErr w:type="spellStart"/>
      <w:r w:rsidRPr="00A658C5">
        <w:rPr>
          <w:color w:val="auto"/>
        </w:rPr>
        <w:t>bom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buxabiso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lingaka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bufumana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bapalazwa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ezweni</w:t>
      </w:r>
      <w:proofErr w:type="spellEnd"/>
      <w:r w:rsidRPr="00A658C5">
        <w:rPr>
          <w:color w:val="auto"/>
        </w:rPr>
        <w:t>.</w:t>
      </w:r>
    </w:p>
    <w:p w14:paraId="22EFE2D3" w14:textId="00689710" w:rsidR="006A7E22" w:rsidRPr="00A658C5" w:rsidRDefault="00F02F39" w:rsidP="00F35428">
      <w:pPr>
        <w:pStyle w:val="BodyText"/>
        <w:framePr w:w="3211" w:h="14386" w:hRule="exact" w:wrap="none" w:vAnchor="page" w:hAnchor="page" w:x="4396" w:y="1426"/>
        <w:spacing w:after="0" w:line="259" w:lineRule="auto"/>
        <w:ind w:firstLine="180"/>
        <w:jc w:val="both"/>
        <w:rPr>
          <w:color w:val="auto"/>
        </w:rPr>
      </w:pPr>
      <w:proofErr w:type="spellStart"/>
      <w:r w:rsidRPr="00A658C5">
        <w:rPr>
          <w:color w:val="auto"/>
        </w:rPr>
        <w:t>Libe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fundayo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fundisayo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ndipeze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ofundayo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umfana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kanti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ufundela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ntonina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Ude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awufumane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wumbi</w:t>
      </w:r>
      <w:proofErr w:type="spellEnd"/>
      <w:r w:rsidRPr="00A658C5">
        <w:rPr>
          <w:color w:val="auto"/>
        </w:rPr>
        <w:t xml:space="preserve"> um- </w:t>
      </w:r>
      <w:proofErr w:type="spellStart"/>
      <w:r w:rsidRPr="00A658C5">
        <w:rPr>
          <w:color w:val="auto"/>
        </w:rPr>
        <w:t>sebenzi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ngebaqo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nanko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egqiba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iminyaka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efundisa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kanti</w:t>
      </w:r>
      <w:proofErr w:type="spellEnd"/>
      <w:r w:rsidRPr="00A658C5">
        <w:rPr>
          <w:color w:val="auto"/>
        </w:rPr>
        <w:t xml:space="preserve"> mu </w:t>
      </w:r>
      <w:proofErr w:type="spellStart"/>
      <w:r w:rsidRPr="00A658C5">
        <w:rPr>
          <w:color w:val="auto"/>
        </w:rPr>
        <w:t>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isiqamo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Mhlaumbi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selexaliswe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ngumfundisi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tyalike</w:t>
      </w:r>
      <w:proofErr w:type="spellEnd"/>
      <w:r w:rsidRPr="00A658C5">
        <w:rPr>
          <w:color w:val="auto"/>
        </w:rPr>
        <w:t xml:space="preserve"> apo </w:t>
      </w:r>
      <w:proofErr w:type="spellStart"/>
      <w:r w:rsidRPr="00A658C5">
        <w:rPr>
          <w:color w:val="auto"/>
        </w:rPr>
        <w:t>afundisa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kona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kaloku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umfana</w:t>
      </w:r>
      <w:proofErr w:type="spellEnd"/>
      <w:r w:rsidRPr="00A658C5">
        <w:rPr>
          <w:color w:val="auto"/>
        </w:rPr>
        <w:t xml:space="preserve"> lo </w:t>
      </w:r>
      <w:proofErr w:type="spellStart"/>
      <w:r w:rsidRPr="00A658C5">
        <w:rPr>
          <w:color w:val="auto"/>
        </w:rPr>
        <w:t>kwa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ebesa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funda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akazanga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agqibe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kwelokuti</w:t>
      </w:r>
      <w:proofErr w:type="spellEnd"/>
      <w:r w:rsidRPr="00A658C5">
        <w:rPr>
          <w:color w:val="auto"/>
        </w:rPr>
        <w:t xml:space="preserve"> “</w:t>
      </w:r>
      <w:proofErr w:type="spellStart"/>
      <w:r w:rsidRPr="00A658C5">
        <w:rPr>
          <w:color w:val="auto"/>
        </w:rPr>
        <w:t>Mna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ngobu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bombam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ngcwalisa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ngokubu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gqibela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ekufundiseni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igama</w:t>
      </w:r>
      <w:proofErr w:type="spellEnd"/>
      <w:r w:rsidRPr="00A658C5">
        <w:rPr>
          <w:color w:val="auto"/>
        </w:rPr>
        <w:t xml:space="preserve"> lake. </w:t>
      </w:r>
      <w:proofErr w:type="spellStart"/>
      <w:r w:rsidRPr="00A658C5">
        <w:rPr>
          <w:color w:val="auto"/>
        </w:rPr>
        <w:t>Nanko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efumana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wali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kapela</w:t>
      </w:r>
      <w:proofErr w:type="spellEnd"/>
      <w:r w:rsidRPr="00A658C5">
        <w:rPr>
          <w:color w:val="auto"/>
        </w:rPr>
        <w:t xml:space="preserve"> — </w:t>
      </w:r>
      <w:proofErr w:type="spellStart"/>
      <w:r w:rsidRPr="00A658C5">
        <w:rPr>
          <w:color w:val="auto"/>
        </w:rPr>
        <w:t>esebenzela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isonka</w:t>
      </w:r>
      <w:proofErr w:type="spellEnd"/>
      <w:r w:rsidRPr="00A658C5">
        <w:rPr>
          <w:color w:val="auto"/>
        </w:rPr>
        <w:t xml:space="preserve"> sake </w:t>
      </w:r>
      <w:proofErr w:type="spellStart"/>
      <w:r w:rsidRPr="00A658C5">
        <w:rPr>
          <w:color w:val="auto"/>
        </w:rPr>
        <w:t>qa</w:t>
      </w:r>
      <w:proofErr w:type="spellEnd"/>
      <w:r w:rsidRPr="00A658C5">
        <w:rPr>
          <w:color w:val="auto"/>
        </w:rPr>
        <w:t>—</w:t>
      </w:r>
      <w:proofErr w:type="spellStart"/>
      <w:r w:rsidRPr="00A658C5">
        <w:rPr>
          <w:color w:val="auto"/>
        </w:rPr>
        <w:t>akuko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nomkumbulo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omncinane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ngcwalise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emsebenzini</w:t>
      </w:r>
      <w:proofErr w:type="spellEnd"/>
      <w:r w:rsidRPr="00A658C5">
        <w:rPr>
          <w:color w:val="auto"/>
        </w:rPr>
        <w:t xml:space="preserve"> wake (I. Cor. x. 31.) </w:t>
      </w:r>
      <w:proofErr w:type="spellStart"/>
      <w:r w:rsidRPr="00A658C5">
        <w:rPr>
          <w:color w:val="auto"/>
        </w:rPr>
        <w:t>Kupela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qa</w:t>
      </w:r>
      <w:proofErr w:type="spellEnd"/>
      <w:r w:rsidRPr="00A658C5">
        <w:rPr>
          <w:color w:val="auto"/>
        </w:rPr>
        <w:t xml:space="preserve"> into </w:t>
      </w:r>
      <w:proofErr w:type="spellStart"/>
      <w:r w:rsidRPr="00A658C5">
        <w:rPr>
          <w:color w:val="auto"/>
        </w:rPr>
        <w:t>amelwe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yiyo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umelwe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kukuwa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butyu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Sinjalo</w:t>
      </w:r>
      <w:proofErr w:type="spellEnd"/>
      <w:r w:rsidRPr="00A658C5">
        <w:rPr>
          <w:color w:val="auto"/>
        </w:rPr>
        <w:t xml:space="preserve"> tina </w:t>
      </w:r>
      <w:proofErr w:type="spellStart"/>
      <w:r w:rsidRPr="00A658C5">
        <w:rPr>
          <w:color w:val="auto"/>
        </w:rPr>
        <w:t>bafundileyo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inkoliso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yetu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nakuba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abanye</w:t>
      </w:r>
      <w:proofErr w:type="spellEnd"/>
    </w:p>
    <w:p w14:paraId="67DD7EEF" w14:textId="77777777" w:rsidR="006A7E22" w:rsidRPr="00A658C5" w:rsidRDefault="00F02F39" w:rsidP="00F35428">
      <w:pPr>
        <w:pStyle w:val="BodyText"/>
        <w:framePr w:w="2941" w:h="6046" w:hRule="exact" w:wrap="none" w:vAnchor="page" w:hAnchor="page" w:x="8566" w:y="1441"/>
        <w:spacing w:after="0"/>
        <w:ind w:firstLine="0"/>
        <w:jc w:val="both"/>
        <w:rPr>
          <w:color w:val="auto"/>
        </w:rPr>
      </w:pPr>
      <w:proofErr w:type="spellStart"/>
      <w:r w:rsidRPr="00A658C5">
        <w:rPr>
          <w:color w:val="auto"/>
        </w:rPr>
        <w:t>benge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njalo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Ndiyambulela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singe </w:t>
      </w:r>
      <w:proofErr w:type="spellStart"/>
      <w:r w:rsidRPr="00A658C5">
        <w:rPr>
          <w:color w:val="auto"/>
        </w:rPr>
        <w:t>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sonke</w:t>
      </w:r>
      <w:proofErr w:type="spellEnd"/>
      <w:r w:rsidRPr="00A658C5">
        <w:rPr>
          <w:color w:val="auto"/>
        </w:rPr>
        <w:t>.</w:t>
      </w:r>
    </w:p>
    <w:p w14:paraId="375B7F33" w14:textId="1E0E1137" w:rsidR="006A7E22" w:rsidRPr="00A658C5" w:rsidRDefault="00F02F39" w:rsidP="00F35428">
      <w:pPr>
        <w:pStyle w:val="BodyText"/>
        <w:framePr w:w="2941" w:h="6046" w:hRule="exact" w:wrap="none" w:vAnchor="page" w:hAnchor="page" w:x="8566" w:y="1441"/>
        <w:spacing w:after="0"/>
        <w:jc w:val="both"/>
        <w:rPr>
          <w:color w:val="auto"/>
        </w:rPr>
      </w:pPr>
      <w:proofErr w:type="spellStart"/>
      <w:r w:rsidRPr="00A658C5">
        <w:rPr>
          <w:color w:val="auto"/>
        </w:rPr>
        <w:t>Ndigqiba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ngeliti</w:t>
      </w:r>
      <w:proofErr w:type="spellEnd"/>
      <w:r w:rsidRPr="00A658C5">
        <w:rPr>
          <w:color w:val="auto"/>
        </w:rPr>
        <w:t xml:space="preserve"> </w:t>
      </w:r>
      <w:proofErr w:type="spellStart"/>
      <w:proofErr w:type="gram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>.—</w:t>
      </w:r>
      <w:proofErr w:type="gramEnd"/>
      <w:r w:rsidRPr="00A658C5">
        <w:rPr>
          <w:color w:val="auto"/>
        </w:rPr>
        <w:t xml:space="preserve">Makati </w:t>
      </w:r>
      <w:proofErr w:type="spellStart"/>
      <w:r w:rsidRPr="00A658C5">
        <w:rPr>
          <w:color w:val="auto"/>
        </w:rPr>
        <w:t>omnye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nomnye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kuti</w:t>
      </w:r>
      <w:proofErr w:type="spellEnd"/>
      <w:r w:rsidRPr="00A658C5">
        <w:rPr>
          <w:color w:val="auto"/>
        </w:rPr>
        <w:t xml:space="preserve"> tina </w:t>
      </w:r>
      <w:proofErr w:type="spellStart"/>
      <w:r w:rsidRPr="00A658C5">
        <w:rPr>
          <w:color w:val="auto"/>
        </w:rPr>
        <w:t>madodana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ibenye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qa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ayaku</w:t>
      </w:r>
      <w:proofErr w:type="spellEnd"/>
      <w:r w:rsidRPr="00A658C5">
        <w:rPr>
          <w:color w:val="auto"/>
        </w:rPr>
        <w:t xml:space="preserve">- </w:t>
      </w:r>
      <w:proofErr w:type="spellStart"/>
      <w:r w:rsidRPr="00A658C5">
        <w:rPr>
          <w:color w:val="auto"/>
        </w:rPr>
        <w:t>kuligqiba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esenza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ixesha</w:t>
      </w:r>
      <w:proofErr w:type="spellEnd"/>
      <w:r w:rsidRPr="00A658C5">
        <w:rPr>
          <w:color w:val="auto"/>
        </w:rPr>
        <w:t xml:space="preserve"> lake </w:t>
      </w:r>
      <w:proofErr w:type="spellStart"/>
      <w:r w:rsidRPr="00A658C5">
        <w:rPr>
          <w:color w:val="auto"/>
        </w:rPr>
        <w:t>emhlabeni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asukele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yona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angcwalise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ngayo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ufuna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ugumlimi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mayime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kwake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Anditsho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kodwa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akangebi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namisebenzi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mininzi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hayi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nditi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indlela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afuna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ukufincela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ixesha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lokudla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ubom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mayime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pambi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kwake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zintlobo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ezingapina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zomse</w:t>
      </w:r>
      <w:proofErr w:type="spellEnd"/>
      <w:r w:rsidRPr="00A658C5">
        <w:rPr>
          <w:color w:val="auto"/>
        </w:rPr>
        <w:t xml:space="preserve">- </w:t>
      </w:r>
      <w:proofErr w:type="spellStart"/>
      <w:r w:rsidRPr="00A658C5">
        <w:rPr>
          <w:color w:val="auto"/>
        </w:rPr>
        <w:t>benzi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mazibe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ngomsebenzi</w:t>
      </w:r>
      <w:proofErr w:type="spellEnd"/>
      <w:r w:rsidRPr="00A658C5">
        <w:rPr>
          <w:color w:val="auto"/>
        </w:rPr>
        <w:t xml:space="preserve"> wake </w:t>
      </w:r>
      <w:proofErr w:type="spellStart"/>
      <w:r w:rsidRPr="00A658C5">
        <w:rPr>
          <w:color w:val="auto"/>
        </w:rPr>
        <w:t>omiyo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Ixesha</w:t>
      </w:r>
      <w:proofErr w:type="spellEnd"/>
      <w:r w:rsidRPr="00A658C5">
        <w:rPr>
          <w:color w:val="auto"/>
        </w:rPr>
        <w:t xml:space="preserve"> lake </w:t>
      </w:r>
      <w:proofErr w:type="spellStart"/>
      <w:r w:rsidRPr="00A658C5">
        <w:rPr>
          <w:color w:val="auto"/>
        </w:rPr>
        <w:t>maka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ngali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gqibi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engayazi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eyona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ayiyo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elizweni</w:t>
      </w:r>
      <w:proofErr w:type="spellEnd"/>
      <w:r w:rsidRPr="00A658C5">
        <w:rPr>
          <w:color w:val="auto"/>
        </w:rPr>
        <w:t>.</w:t>
      </w:r>
    </w:p>
    <w:p w14:paraId="4C2BA257" w14:textId="77777777" w:rsidR="006A7E22" w:rsidRPr="00A658C5" w:rsidRDefault="00F02F39" w:rsidP="00F35428">
      <w:pPr>
        <w:pStyle w:val="BodyText"/>
        <w:framePr w:w="2941" w:h="6046" w:hRule="exact" w:wrap="none" w:vAnchor="page" w:hAnchor="page" w:x="8566" w:y="1441"/>
        <w:spacing w:after="0"/>
        <w:jc w:val="both"/>
        <w:rPr>
          <w:color w:val="auto"/>
        </w:rPr>
      </w:pPr>
      <w:proofErr w:type="spellStart"/>
      <w:r w:rsidRPr="00A658C5">
        <w:rPr>
          <w:color w:val="auto"/>
        </w:rPr>
        <w:t>Yazini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kaloku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ntanga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kuyabangeka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simngcwalise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Levitikusi</w:t>
      </w:r>
      <w:proofErr w:type="spellEnd"/>
      <w:r w:rsidRPr="00A658C5">
        <w:rPr>
          <w:color w:val="auto"/>
        </w:rPr>
        <w:t xml:space="preserve"> 10. 3. “</w:t>
      </w:r>
      <w:proofErr w:type="spellStart"/>
      <w:r w:rsidRPr="00A658C5">
        <w:rPr>
          <w:color w:val="auto"/>
        </w:rPr>
        <w:t>Ngabo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basondela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kungcwaliswa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nase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busweni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babantu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kuzukiswa</w:t>
      </w:r>
      <w:proofErr w:type="spellEnd"/>
      <w:r w:rsidRPr="00A658C5">
        <w:rPr>
          <w:color w:val="auto"/>
        </w:rPr>
        <w:t>.” “</w:t>
      </w:r>
      <w:proofErr w:type="spellStart"/>
      <w:r w:rsidRPr="00A658C5">
        <w:rPr>
          <w:color w:val="auto"/>
        </w:rPr>
        <w:t>Usicaka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sam</w:t>
      </w:r>
      <w:proofErr w:type="spellEnd"/>
      <w:r w:rsidRPr="00A658C5">
        <w:rPr>
          <w:color w:val="auto"/>
        </w:rPr>
        <w:t xml:space="preserve">, O </w:t>
      </w:r>
      <w:proofErr w:type="spellStart"/>
      <w:r w:rsidRPr="00A658C5">
        <w:rPr>
          <w:color w:val="auto"/>
        </w:rPr>
        <w:t>Sirayeli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endiya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kwenzelwa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ubungcwalisa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kuwe</w:t>
      </w:r>
      <w:proofErr w:type="spellEnd"/>
      <w:r w:rsidRPr="00A658C5">
        <w:rPr>
          <w:color w:val="auto"/>
        </w:rPr>
        <w:t xml:space="preserve">.” </w:t>
      </w:r>
      <w:proofErr w:type="spellStart"/>
      <w:r w:rsidRPr="00A658C5">
        <w:rPr>
          <w:color w:val="auto"/>
        </w:rPr>
        <w:t>Yizaya</w:t>
      </w:r>
      <w:proofErr w:type="spellEnd"/>
      <w:r w:rsidRPr="00A658C5">
        <w:rPr>
          <w:color w:val="auto"/>
        </w:rPr>
        <w:t xml:space="preserve"> </w:t>
      </w:r>
      <w:proofErr w:type="gramStart"/>
      <w:r w:rsidRPr="00A658C5">
        <w:rPr>
          <w:color w:val="auto"/>
        </w:rPr>
        <w:t>49 :</w:t>
      </w:r>
      <w:proofErr w:type="gramEnd"/>
      <w:r w:rsidRPr="00A658C5">
        <w:rPr>
          <w:color w:val="auto"/>
        </w:rPr>
        <w:t xml:space="preserve"> 3.</w:t>
      </w:r>
    </w:p>
    <w:p w14:paraId="40FFC324" w14:textId="77777777" w:rsidR="006A7E22" w:rsidRPr="00A658C5" w:rsidRDefault="00F02F39" w:rsidP="00F35428">
      <w:pPr>
        <w:pStyle w:val="BodyText"/>
        <w:framePr w:w="2941" w:h="6046" w:hRule="exact" w:wrap="none" w:vAnchor="page" w:hAnchor="page" w:x="8566" w:y="1441"/>
        <w:spacing w:after="0"/>
        <w:jc w:val="both"/>
        <w:rPr>
          <w:color w:val="auto"/>
        </w:rPr>
      </w:pPr>
      <w:proofErr w:type="spellStart"/>
      <w:r w:rsidRPr="00A658C5">
        <w:rPr>
          <w:color w:val="auto"/>
        </w:rPr>
        <w:t>Masibe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nezinto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ezite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nqo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esisukela</w:t>
      </w:r>
      <w:proofErr w:type="spellEnd"/>
      <w:r w:rsidRPr="00A658C5">
        <w:rPr>
          <w:color w:val="auto"/>
        </w:rPr>
        <w:t xml:space="preserve"> zona, </w:t>
      </w:r>
      <w:proofErr w:type="spellStart"/>
      <w:r w:rsidRPr="00A658C5">
        <w:rPr>
          <w:color w:val="auto"/>
        </w:rPr>
        <w:t>ukuze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simngcwalise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ngazo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ukuze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yimbangi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yemivuyo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kanjalo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yimbangi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yentlumo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ityalike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esilunge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nazo</w:t>
      </w:r>
      <w:proofErr w:type="spellEnd"/>
      <w:r w:rsidRPr="00A658C5">
        <w:rPr>
          <w:color w:val="auto"/>
        </w:rPr>
        <w:t xml:space="preserve"> tina</w:t>
      </w:r>
    </w:p>
    <w:p w14:paraId="2EEE0642" w14:textId="77777777" w:rsidR="006A7E22" w:rsidRPr="00A658C5" w:rsidRDefault="00F02F39" w:rsidP="00F35428">
      <w:pPr>
        <w:pStyle w:val="BodyText"/>
        <w:framePr w:w="2941" w:h="6046" w:hRule="exact" w:wrap="none" w:vAnchor="page" w:hAnchor="page" w:x="8566" w:y="1441"/>
        <w:spacing w:after="0"/>
        <w:ind w:right="200" w:firstLine="0"/>
        <w:jc w:val="right"/>
        <w:rPr>
          <w:color w:val="auto"/>
        </w:rPr>
      </w:pPr>
      <w:proofErr w:type="spellStart"/>
      <w:r w:rsidRPr="00A658C5">
        <w:rPr>
          <w:smallCaps/>
          <w:color w:val="auto"/>
        </w:rPr>
        <w:t>Madodana</w:t>
      </w:r>
      <w:proofErr w:type="spellEnd"/>
      <w:r w:rsidRPr="00A658C5">
        <w:rPr>
          <w:smallCaps/>
          <w:color w:val="auto"/>
        </w:rPr>
        <w:t>.</w:t>
      </w:r>
    </w:p>
    <w:p w14:paraId="7C72E512" w14:textId="06A4390C" w:rsidR="006A7E22" w:rsidRPr="00A658C5" w:rsidRDefault="00F02F39" w:rsidP="00F35428">
      <w:pPr>
        <w:pStyle w:val="BodyText"/>
        <w:framePr w:w="3031" w:h="8341" w:hRule="exact" w:wrap="none" w:vAnchor="page" w:hAnchor="page" w:x="8566" w:y="7514"/>
        <w:spacing w:line="209" w:lineRule="auto"/>
        <w:jc w:val="both"/>
        <w:rPr>
          <w:color w:val="auto"/>
        </w:rPr>
      </w:pPr>
      <w:proofErr w:type="spellStart"/>
      <w:r w:rsidRPr="00A658C5">
        <w:rPr>
          <w:smallCaps/>
          <w:color w:val="auto"/>
        </w:rPr>
        <w:t>Umfazi</w:t>
      </w:r>
      <w:proofErr w:type="spellEnd"/>
      <w:r w:rsidRPr="00A658C5">
        <w:rPr>
          <w:smallCaps/>
          <w:color w:val="auto"/>
        </w:rPr>
        <w:t xml:space="preserve"> </w:t>
      </w:r>
      <w:proofErr w:type="spellStart"/>
      <w:r w:rsidRPr="00A658C5">
        <w:rPr>
          <w:smallCaps/>
          <w:color w:val="auto"/>
        </w:rPr>
        <w:t>obube</w:t>
      </w:r>
      <w:proofErr w:type="spellEnd"/>
      <w:r w:rsidRPr="00A658C5">
        <w:rPr>
          <w:smallCaps/>
          <w:color w:val="auto"/>
        </w:rPr>
        <w:t xml:space="preserve"> e-</w:t>
      </w:r>
      <w:proofErr w:type="spellStart"/>
      <w:r w:rsidRPr="00A658C5">
        <w:rPr>
          <w:smallCaps/>
          <w:color w:val="auto"/>
        </w:rPr>
        <w:t>Roxeni</w:t>
      </w:r>
      <w:proofErr w:type="spellEnd"/>
      <w:r w:rsidRPr="00A658C5">
        <w:rPr>
          <w:color w:val="auto"/>
        </w:rPr>
        <w:t xml:space="preserve">—U-Mr. S. </w:t>
      </w:r>
      <w:proofErr w:type="spellStart"/>
      <w:r w:rsidRPr="00A658C5">
        <w:rPr>
          <w:color w:val="auto"/>
        </w:rPr>
        <w:t>Busakwe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uti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apa</w:t>
      </w:r>
      <w:proofErr w:type="spellEnd"/>
      <w:r w:rsidRPr="00A658C5">
        <w:rPr>
          <w:color w:val="auto"/>
        </w:rPr>
        <w:t xml:space="preserve"> e-</w:t>
      </w:r>
      <w:proofErr w:type="spellStart"/>
      <w:r w:rsidRPr="00A658C5">
        <w:rPr>
          <w:color w:val="auto"/>
        </w:rPr>
        <w:t>Koxeni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kubube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inkazana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ekutiwa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Moxo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Gwaxuba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intokazi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ebeyendele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Dotwana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yaza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yakubona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ngezono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yamshiya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ibingumfazi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wesibini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Ngokwenjenjalo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yatukulula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iqina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elinqabela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abaninzi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Yakuncama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ngumfazi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wesidwangube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sakwa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Rili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inkosikazi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unonantsi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intokazi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engaswele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isitandwane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kazi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yazishiya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ezonto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ngenxa</w:t>
      </w:r>
      <w:proofErr w:type="spellEnd"/>
      <w:r w:rsidRPr="00A658C5">
        <w:rPr>
          <w:color w:val="auto"/>
        </w:rPr>
        <w:t xml:space="preserve"> ka </w:t>
      </w:r>
      <w:proofErr w:type="spellStart"/>
      <w:r w:rsidRPr="00A658C5">
        <w:rPr>
          <w:color w:val="auto"/>
        </w:rPr>
        <w:t>Kristu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Yakumbula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kanene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ziyakutshabalala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uhleli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umpefumlo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Yati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yaxolela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ubuhlwempu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nobunzima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kulomhlaba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kulungelwe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umpefumlo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wayo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Yakuba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ingene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kulenkonzo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ayizange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idikwe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lilizwi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Tixo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Kute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ngomhla</w:t>
      </w:r>
      <w:proofErr w:type="spellEnd"/>
      <w:r w:rsidRPr="00A658C5">
        <w:rPr>
          <w:color w:val="auto"/>
        </w:rPr>
        <w:t xml:space="preserve"> 5 ka November </w:t>
      </w:r>
      <w:proofErr w:type="spellStart"/>
      <w:r w:rsidRPr="00A658C5">
        <w:rPr>
          <w:color w:val="auto"/>
        </w:rPr>
        <w:t>xa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sise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ntlanganisweni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yokunyula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umfundisi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yatiwa</w:t>
      </w:r>
      <w:proofErr w:type="spellEnd"/>
      <w:r w:rsidRPr="00A658C5">
        <w:rPr>
          <w:color w:val="auto"/>
        </w:rPr>
        <w:t xml:space="preserve"> kata </w:t>
      </w:r>
      <w:proofErr w:type="spellStart"/>
      <w:r w:rsidRPr="00A658C5">
        <w:rPr>
          <w:color w:val="auto"/>
        </w:rPr>
        <w:t>sisisu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yaqauka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ngomhla</w:t>
      </w:r>
      <w:proofErr w:type="spellEnd"/>
      <w:r w:rsidRPr="00A658C5">
        <w:rPr>
          <w:color w:val="auto"/>
        </w:rPr>
        <w:t xml:space="preserve"> 8 </w:t>
      </w:r>
      <w:proofErr w:type="spellStart"/>
      <w:r w:rsidRPr="00A658C5">
        <w:rPr>
          <w:color w:val="auto"/>
        </w:rPr>
        <w:t>ngo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Mvulo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Umke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engenayo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nento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ixala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esiti</w:t>
      </w:r>
      <w:proofErr w:type="spellEnd"/>
      <w:r w:rsidRPr="00A658C5">
        <w:rPr>
          <w:color w:val="auto"/>
        </w:rPr>
        <w:t xml:space="preserve"> u-</w:t>
      </w:r>
      <w:proofErr w:type="spellStart"/>
      <w:r w:rsidRPr="00A658C5">
        <w:rPr>
          <w:color w:val="auto"/>
        </w:rPr>
        <w:t>Yesu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ndinaye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ndihamba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ngendlela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esingisa</w:t>
      </w:r>
      <w:proofErr w:type="spellEnd"/>
      <w:r w:rsidRPr="00A658C5">
        <w:rPr>
          <w:color w:val="auto"/>
        </w:rPr>
        <w:t xml:space="preserve"> e-</w:t>
      </w:r>
      <w:proofErr w:type="spellStart"/>
      <w:r w:rsidRPr="00A658C5">
        <w:rPr>
          <w:color w:val="auto"/>
        </w:rPr>
        <w:t>Ziyone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esiti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makangalilelwa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kumlungele</w:t>
      </w:r>
      <w:proofErr w:type="spellEnd"/>
      <w:r w:rsidRPr="00A658C5">
        <w:rPr>
          <w:color w:val="auto"/>
        </w:rPr>
        <w:t>.</w:t>
      </w:r>
    </w:p>
    <w:p w14:paraId="5ECACE3C" w14:textId="2AF6FDEE" w:rsidR="006A7E22" w:rsidRPr="00A658C5" w:rsidRDefault="00F02F39" w:rsidP="00F35428">
      <w:pPr>
        <w:pStyle w:val="BodyText"/>
        <w:framePr w:w="3031" w:h="8341" w:hRule="exact" w:wrap="none" w:vAnchor="page" w:hAnchor="page" w:x="8566" w:y="7514"/>
        <w:spacing w:after="0" w:line="209" w:lineRule="auto"/>
        <w:jc w:val="both"/>
        <w:rPr>
          <w:color w:val="auto"/>
        </w:rPr>
      </w:pPr>
      <w:r w:rsidRPr="00A658C5">
        <w:rPr>
          <w:smallCaps/>
          <w:color w:val="auto"/>
        </w:rPr>
        <w:t>E-</w:t>
      </w:r>
      <w:proofErr w:type="spellStart"/>
      <w:r w:rsidRPr="00A658C5">
        <w:rPr>
          <w:smallCaps/>
          <w:color w:val="auto"/>
        </w:rPr>
        <w:t>Batenjini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kuvakala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ama </w:t>
      </w:r>
      <w:proofErr w:type="spellStart"/>
      <w:r w:rsidRPr="00A658C5">
        <w:rPr>
          <w:color w:val="auto"/>
        </w:rPr>
        <w:t>Polisa</w:t>
      </w:r>
      <w:proofErr w:type="spellEnd"/>
      <w:r w:rsidRPr="00A658C5">
        <w:rPr>
          <w:color w:val="auto"/>
        </w:rPr>
        <w:t xml:space="preserve"> aye </w:t>
      </w:r>
      <w:proofErr w:type="spellStart"/>
      <w:r w:rsidRPr="00A658C5">
        <w:rPr>
          <w:color w:val="auto"/>
        </w:rPr>
        <w:t>afika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kuwo</w:t>
      </w:r>
      <w:proofErr w:type="spellEnd"/>
      <w:r w:rsidRPr="00A658C5">
        <w:rPr>
          <w:color w:val="auto"/>
        </w:rPr>
        <w:t xml:space="preserve"> Umtata apo </w:t>
      </w:r>
      <w:proofErr w:type="spellStart"/>
      <w:r w:rsidRPr="00A658C5">
        <w:rPr>
          <w:color w:val="auto"/>
        </w:rPr>
        <w:t>ungena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elwa</w:t>
      </w:r>
      <w:proofErr w:type="spellEnd"/>
      <w:r w:rsidRPr="00A658C5">
        <w:rPr>
          <w:color w:val="auto"/>
        </w:rPr>
        <w:t xml:space="preserve">- </w:t>
      </w:r>
      <w:proofErr w:type="spellStart"/>
      <w:r w:rsidRPr="00A658C5">
        <w:rPr>
          <w:color w:val="auto"/>
        </w:rPr>
        <w:t>ndle</w:t>
      </w:r>
      <w:proofErr w:type="spellEnd"/>
      <w:r w:rsidRPr="00A658C5">
        <w:rPr>
          <w:color w:val="auto"/>
        </w:rPr>
        <w:t xml:space="preserve">, alike </w:t>
      </w:r>
      <w:proofErr w:type="spellStart"/>
      <w:r w:rsidRPr="00A658C5">
        <w:rPr>
          <w:color w:val="auto"/>
        </w:rPr>
        <w:t>nge</w:t>
      </w:r>
      <w:proofErr w:type="spellEnd"/>
      <w:r w:rsidRPr="00A658C5">
        <w:rPr>
          <w:color w:val="auto"/>
        </w:rPr>
        <w:t xml:space="preserve"> 11 ka November. </w:t>
      </w:r>
      <w:proofErr w:type="spellStart"/>
      <w:r w:rsidRPr="00A658C5">
        <w:rPr>
          <w:color w:val="auto"/>
        </w:rPr>
        <w:t>Yonke</w:t>
      </w:r>
      <w:proofErr w:type="spellEnd"/>
      <w:r w:rsidRPr="00A658C5">
        <w:rPr>
          <w:color w:val="auto"/>
        </w:rPr>
        <w:t xml:space="preserve"> into </w:t>
      </w:r>
      <w:proofErr w:type="spellStart"/>
      <w:r w:rsidRPr="00A658C5">
        <w:rPr>
          <w:color w:val="auto"/>
        </w:rPr>
        <w:t>iya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hambiseka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kakuhle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ngokuyelene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nawo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kanja</w:t>
      </w:r>
      <w:proofErr w:type="spellEnd"/>
      <w:r w:rsidRPr="00A658C5">
        <w:rPr>
          <w:color w:val="auto"/>
        </w:rPr>
        <w:t xml:space="preserve">- lo </w:t>
      </w:r>
      <w:proofErr w:type="spellStart"/>
      <w:r w:rsidRPr="00A658C5">
        <w:rPr>
          <w:color w:val="auto"/>
        </w:rPr>
        <w:t>zonke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izizwe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zakona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ziyatelela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pantsi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kwepiko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Rulumente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ngoxolo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Nenxalenye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yenkosana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ebezike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zanxamela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ukupongoma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zibonile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beziposisa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sezi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landela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umsinga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nazo</w:t>
      </w:r>
      <w:proofErr w:type="spellEnd"/>
      <w:r w:rsidRPr="00A658C5">
        <w:rPr>
          <w:color w:val="auto"/>
        </w:rPr>
        <w:t xml:space="preserve">. Induna </w:t>
      </w:r>
      <w:proofErr w:type="spellStart"/>
      <w:r w:rsidRPr="00A658C5">
        <w:rPr>
          <w:color w:val="auto"/>
        </w:rPr>
        <w:t>enkulu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engu</w:t>
      </w:r>
      <w:proofErr w:type="spellEnd"/>
      <w:r w:rsidRPr="00A658C5">
        <w:rPr>
          <w:color w:val="auto"/>
        </w:rPr>
        <w:t xml:space="preserve"> Bowker no Mr. Wright </w:t>
      </w:r>
      <w:proofErr w:type="spellStart"/>
      <w:r w:rsidRPr="00A658C5">
        <w:rPr>
          <w:color w:val="auto"/>
        </w:rPr>
        <w:t>basamana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benyuka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besihla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pitizelayo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Kusamana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amadabi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pakati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kwaba</w:t>
      </w:r>
      <w:proofErr w:type="spellEnd"/>
      <w:r w:rsidRPr="00A658C5">
        <w:rPr>
          <w:color w:val="auto"/>
        </w:rPr>
        <w:t xml:space="preserve"> Tembu </w:t>
      </w:r>
      <w:proofErr w:type="spellStart"/>
      <w:r w:rsidRPr="00A658C5">
        <w:rPr>
          <w:color w:val="auto"/>
        </w:rPr>
        <w:t>nama</w:t>
      </w:r>
      <w:proofErr w:type="spellEnd"/>
      <w:r w:rsidRPr="00A658C5">
        <w:rPr>
          <w:color w:val="auto"/>
        </w:rPr>
        <w:t xml:space="preserve"> Mpondo </w:t>
      </w:r>
      <w:proofErr w:type="spellStart"/>
      <w:r w:rsidRPr="00A658C5">
        <w:rPr>
          <w:color w:val="auto"/>
        </w:rPr>
        <w:t>noko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kungeko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nto</w:t>
      </w:r>
      <w:proofErr w:type="spellEnd"/>
      <w:r w:rsidRPr="00A658C5">
        <w:rPr>
          <w:color w:val="auto"/>
        </w:rPr>
        <w:t xml:space="preserve"> ide </w:t>
      </w:r>
      <w:proofErr w:type="spellStart"/>
      <w:r w:rsidRPr="00A658C5">
        <w:rPr>
          <w:color w:val="auto"/>
        </w:rPr>
        <w:t>yenzeke</w:t>
      </w:r>
      <w:proofErr w:type="spellEnd"/>
      <w:r w:rsidRPr="00A658C5">
        <w:rPr>
          <w:color w:val="auto"/>
        </w:rPr>
        <w:t xml:space="preserve">. Ngo </w:t>
      </w:r>
      <w:proofErr w:type="spellStart"/>
      <w:r w:rsidRPr="00A658C5">
        <w:rPr>
          <w:color w:val="auto"/>
        </w:rPr>
        <w:t>Mgqibelo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ngosuku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lwe</w:t>
      </w:r>
      <w:proofErr w:type="spellEnd"/>
      <w:r w:rsidRPr="00A658C5">
        <w:rPr>
          <w:color w:val="auto"/>
        </w:rPr>
        <w:t xml:space="preserve"> 7 </w:t>
      </w:r>
      <w:proofErr w:type="spellStart"/>
      <w:r w:rsidRPr="00A658C5">
        <w:rPr>
          <w:color w:val="auto"/>
        </w:rPr>
        <w:t>ku</w:t>
      </w:r>
      <w:proofErr w:type="spellEnd"/>
      <w:r w:rsidRPr="00A658C5">
        <w:rPr>
          <w:color w:val="auto"/>
        </w:rPr>
        <w:t xml:space="preserve"> November </w:t>
      </w:r>
      <w:proofErr w:type="spellStart"/>
      <w:r w:rsidRPr="00A658C5">
        <w:rPr>
          <w:color w:val="auto"/>
        </w:rPr>
        <w:t>zike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zalila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pakati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kwabo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Amadoda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malunga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kwelinye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icala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ekwa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nakwelinye</w:t>
      </w:r>
      <w:proofErr w:type="spellEnd"/>
      <w:r w:rsidRPr="00A658C5">
        <w:rPr>
          <w:color w:val="auto"/>
        </w:rPr>
        <w:t xml:space="preserve">; </w:t>
      </w:r>
      <w:proofErr w:type="spellStart"/>
      <w:r w:rsidRPr="00A658C5">
        <w:rPr>
          <w:color w:val="auto"/>
        </w:rPr>
        <w:t>kodwa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ngenxa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yokuba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bebete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balumkela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bangasondelelani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kufupi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zasuka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izikali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zisidla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umhlaba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nganeno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Kanjalo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nembumbulu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zabo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zamana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ziqakata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nganeno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kuba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umfo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welozwe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uyayonga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kakulu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iruluwa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usuke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ange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uncweba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igwada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ngoko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ingozi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ibe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ncinane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Kuti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kodwa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ngengozi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kubeko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umntu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owayo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xa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kufunyenenwe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etyolweni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baze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bonke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bayishiye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londawo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afele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kuyo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besoyika</w:t>
      </w:r>
      <w:proofErr w:type="spellEnd"/>
      <w:r w:rsidRPr="00A658C5">
        <w:rPr>
          <w:color w:val="auto"/>
        </w:rPr>
        <w:t xml:space="preserve">. </w:t>
      </w:r>
      <w:proofErr w:type="spellStart"/>
      <w:r w:rsidRPr="00A658C5">
        <w:rPr>
          <w:color w:val="auto"/>
        </w:rPr>
        <w:t>Zoti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zakupela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izipitipiti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kulo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mandla</w:t>
      </w:r>
      <w:proofErr w:type="spellEnd"/>
      <w:r w:rsidRPr="00A658C5">
        <w:rPr>
          <w:color w:val="auto"/>
        </w:rPr>
        <w:t xml:space="preserve">, </w:t>
      </w:r>
      <w:proofErr w:type="spellStart"/>
      <w:r w:rsidRPr="00A658C5">
        <w:rPr>
          <w:color w:val="auto"/>
        </w:rPr>
        <w:t>ahambele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pambili</w:t>
      </w:r>
      <w:proofErr w:type="spellEnd"/>
      <w:r w:rsidRPr="00A658C5">
        <w:rPr>
          <w:color w:val="auto"/>
        </w:rPr>
        <w:t xml:space="preserve"> ama </w:t>
      </w:r>
      <w:proofErr w:type="spellStart"/>
      <w:r w:rsidRPr="00A658C5">
        <w:rPr>
          <w:color w:val="auto"/>
        </w:rPr>
        <w:t>Polisa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ukuya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kuhlangana</w:t>
      </w:r>
      <w:proofErr w:type="spellEnd"/>
      <w:r w:rsidRPr="00A658C5">
        <w:rPr>
          <w:color w:val="auto"/>
        </w:rPr>
        <w:t xml:space="preserve"> </w:t>
      </w:r>
      <w:proofErr w:type="spellStart"/>
      <w:r w:rsidRPr="00A658C5">
        <w:rPr>
          <w:color w:val="auto"/>
        </w:rPr>
        <w:t>kona</w:t>
      </w:r>
      <w:proofErr w:type="spellEnd"/>
      <w:r w:rsidRPr="00A658C5">
        <w:rPr>
          <w:color w:val="auto"/>
        </w:rPr>
        <w:t xml:space="preserve"> no </w:t>
      </w:r>
      <w:proofErr w:type="spellStart"/>
      <w:r w:rsidRPr="00A658C5">
        <w:rPr>
          <w:color w:val="auto"/>
        </w:rPr>
        <w:t>Ndamas</w:t>
      </w:r>
      <w:proofErr w:type="spellEnd"/>
      <w:r w:rsidRPr="00A658C5">
        <w:rPr>
          <w:color w:val="auto"/>
        </w:rPr>
        <w:t>.</w:t>
      </w:r>
    </w:p>
    <w:p w14:paraId="2556C6D0" w14:textId="77777777" w:rsidR="006A7E22" w:rsidRPr="00A658C5" w:rsidRDefault="006A7E22" w:rsidP="00F35428">
      <w:pPr>
        <w:spacing w:line="1" w:lineRule="exact"/>
        <w:rPr>
          <w:color w:val="auto"/>
        </w:rPr>
      </w:pPr>
    </w:p>
    <w:sectPr w:rsidR="006A7E22" w:rsidRPr="00A658C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FE73" w14:textId="77777777" w:rsidR="007702CB" w:rsidRDefault="007702CB">
      <w:r>
        <w:separator/>
      </w:r>
    </w:p>
  </w:endnote>
  <w:endnote w:type="continuationSeparator" w:id="0">
    <w:p w14:paraId="31E37638" w14:textId="77777777" w:rsidR="007702CB" w:rsidRDefault="007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3F82" w14:textId="77777777" w:rsidR="007702CB" w:rsidRDefault="007702CB"/>
  </w:footnote>
  <w:footnote w:type="continuationSeparator" w:id="0">
    <w:p w14:paraId="119508F9" w14:textId="77777777" w:rsidR="007702CB" w:rsidRDefault="007702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22"/>
    <w:rsid w:val="006A7E22"/>
    <w:rsid w:val="007702CB"/>
    <w:rsid w:val="009C086B"/>
    <w:rsid w:val="00A658C5"/>
    <w:rsid w:val="00B0208D"/>
    <w:rsid w:val="00B85B4B"/>
    <w:rsid w:val="00F02F39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17CC4"/>
  <w15:docId w15:val="{814ECFBB-5031-4EBB-B2D0-56993FD8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3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346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F5346"/>
    </w:rPr>
  </w:style>
  <w:style w:type="paragraph" w:styleId="BodyText">
    <w:name w:val="Body Text"/>
    <w:basedOn w:val="Normal"/>
    <w:link w:val="BodyTextChar"/>
    <w:qFormat/>
    <w:pPr>
      <w:spacing w:after="60" w:line="262" w:lineRule="auto"/>
      <w:ind w:firstLine="200"/>
    </w:pPr>
    <w:rPr>
      <w:rFonts w:ascii="Times New Roman" w:eastAsia="Times New Roman" w:hAnsi="Times New Roman" w:cs="Times New Roman"/>
      <w:color w:val="5F534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7103</Characters>
  <Application>Microsoft Office Word</Application>
  <DocSecurity>0</DocSecurity>
  <Lines>59</Lines>
  <Paragraphs>16</Paragraphs>
  <ScaleCrop>false</ScaleCrop>
  <Company>Philisa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2022-01-25T14:31:00Z</dcterms:created>
  <dcterms:modified xsi:type="dcterms:W3CDTF">2022-01-25T14:31:00Z</dcterms:modified>
</cp:coreProperties>
</file>