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9DF9" w14:textId="77777777" w:rsidR="00817419" w:rsidRPr="002C479A" w:rsidRDefault="00A31CE9">
      <w:pPr>
        <w:spacing w:line="1" w:lineRule="exact"/>
        <w:rPr>
          <w:color w:val="000000" w:themeColor="text1"/>
        </w:rPr>
      </w:pPr>
      <w:r w:rsidRPr="002C479A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3E4C183" wp14:editId="39E09C53">
                <wp:simplePos x="0" y="0"/>
                <wp:positionH relativeFrom="page">
                  <wp:posOffset>435610</wp:posOffset>
                </wp:positionH>
                <wp:positionV relativeFrom="page">
                  <wp:posOffset>2200275</wp:posOffset>
                </wp:positionV>
                <wp:extent cx="648525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4.300000000000004pt;margin-top:173.25pt;width:510.65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C479A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D9FEE8" wp14:editId="5E14F38E">
                <wp:simplePos x="0" y="0"/>
                <wp:positionH relativeFrom="page">
                  <wp:posOffset>2597785</wp:posOffset>
                </wp:positionH>
                <wp:positionV relativeFrom="page">
                  <wp:posOffset>2252345</wp:posOffset>
                </wp:positionV>
                <wp:extent cx="0" cy="685609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609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D2B5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4" o:spid="_x0000_s1026" type="#_x0000_t32" style="position:absolute;margin-left:204.55pt;margin-top:177.35pt;width:0;height:539.8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" strokeweight=".9pt">
                <w10:wrap anchorx="page" anchory="page"/>
              </v:shape>
            </w:pict>
          </mc:Fallback>
        </mc:AlternateContent>
      </w:r>
      <w:r w:rsidRPr="002C479A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D0705E" wp14:editId="2B73A190">
                <wp:simplePos x="0" y="0"/>
                <wp:positionH relativeFrom="page">
                  <wp:posOffset>4836160</wp:posOffset>
                </wp:positionH>
                <wp:positionV relativeFrom="page">
                  <wp:posOffset>5103495</wp:posOffset>
                </wp:positionV>
                <wp:extent cx="0" cy="401828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82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0.80000000000001pt;margin-top:401.85000000000002pt;width:0;height:316.40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2C479A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09DBDF" wp14:editId="2B44A339">
                <wp:simplePos x="0" y="0"/>
                <wp:positionH relativeFrom="page">
                  <wp:posOffset>4852035</wp:posOffset>
                </wp:positionH>
                <wp:positionV relativeFrom="page">
                  <wp:posOffset>2232025</wp:posOffset>
                </wp:positionV>
                <wp:extent cx="0" cy="286448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4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2.05000000000001pt;margin-top:175.75pt;width:0;height:225.55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B684A9A" w14:textId="77777777" w:rsidR="00817419" w:rsidRPr="002C479A" w:rsidRDefault="00A31CE9" w:rsidP="00F4495C">
      <w:pPr>
        <w:pStyle w:val="Bodytext40"/>
        <w:framePr w:w="11056" w:h="2311" w:hRule="exact" w:wrap="none" w:vAnchor="page" w:hAnchor="page" w:x="556" w:y="736"/>
        <w:ind w:left="0"/>
        <w:rPr>
          <w:color w:val="000000" w:themeColor="text1"/>
        </w:rPr>
      </w:pPr>
      <w:proofErr w:type="spellStart"/>
      <w:r w:rsidRPr="002C479A">
        <w:rPr>
          <w:color w:val="000000" w:themeColor="text1"/>
          <w:sz w:val="144"/>
          <w:szCs w:val="144"/>
        </w:rPr>
        <w:t>Isigidimi</w:t>
      </w:r>
      <w:proofErr w:type="spellEnd"/>
      <w:r w:rsidRPr="002C479A">
        <w:rPr>
          <w:color w:val="000000" w:themeColor="text1"/>
          <w:sz w:val="144"/>
          <w:szCs w:val="144"/>
        </w:rPr>
        <w:t xml:space="preserve"> Sama-Xosa</w:t>
      </w:r>
      <w:r w:rsidRPr="002C479A">
        <w:rPr>
          <w:color w:val="000000" w:themeColor="text1"/>
        </w:rPr>
        <w:t>.</w:t>
      </w:r>
    </w:p>
    <w:p w14:paraId="3B02B436" w14:textId="77777777" w:rsidR="00817419" w:rsidRPr="002C479A" w:rsidRDefault="00A31CE9" w:rsidP="00F4495C">
      <w:pPr>
        <w:pStyle w:val="Bodytext30"/>
        <w:framePr w:w="11056" w:h="2311" w:hRule="exact" w:wrap="none" w:vAnchor="page" w:hAnchor="page" w:x="556" w:y="736"/>
        <w:pBdr>
          <w:bottom w:val="single" w:sz="4" w:space="0" w:color="auto"/>
        </w:pBdr>
        <w:spacing w:after="0"/>
        <w:rPr>
          <w:color w:val="000000" w:themeColor="text1"/>
        </w:rPr>
      </w:pPr>
      <w:proofErr w:type="spellStart"/>
      <w:r w:rsidRPr="002C479A">
        <w:rPr>
          <w:color w:val="000000" w:themeColor="text1"/>
        </w:rPr>
        <w:t>Ipepa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Lamaxosa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Lenyanga</w:t>
      </w:r>
      <w:proofErr w:type="spellEnd"/>
      <w:r w:rsidRPr="002C479A">
        <w:rPr>
          <w:color w:val="000000" w:themeColor="text1"/>
        </w:rPr>
        <w:t>.</w:t>
      </w:r>
    </w:p>
    <w:p w14:paraId="71C85348" w14:textId="77777777" w:rsidR="00817419" w:rsidRPr="002C479A" w:rsidRDefault="00A31CE9">
      <w:pPr>
        <w:pStyle w:val="Bodytext20"/>
        <w:framePr w:wrap="none" w:vAnchor="page" w:hAnchor="page" w:x="586" w:y="3070"/>
        <w:tabs>
          <w:tab w:val="left" w:pos="2581"/>
          <w:tab w:val="left" w:pos="9709"/>
        </w:tabs>
        <w:rPr>
          <w:color w:val="000000" w:themeColor="text1"/>
        </w:rPr>
      </w:pPr>
      <w:r w:rsidRPr="002C479A">
        <w:rPr>
          <w:color w:val="000000" w:themeColor="text1"/>
        </w:rPr>
        <w:t>Vol. V.</w:t>
      </w:r>
      <w:r w:rsidRPr="002C479A">
        <w:rPr>
          <w:color w:val="000000" w:themeColor="text1"/>
        </w:rPr>
        <w:tab/>
      </w:r>
      <w:r w:rsidR="00F4495C" w:rsidRPr="002C479A">
        <w:rPr>
          <w:color w:val="000000" w:themeColor="text1"/>
        </w:rPr>
        <w:t xml:space="preserve">  </w:t>
      </w:r>
      <w:r w:rsidRPr="002C479A">
        <w:rPr>
          <w:color w:val="000000" w:themeColor="text1"/>
        </w:rPr>
        <w:t>LOVEDALE, SOUTH AFRICA, APRIL 1, 1875.</w:t>
      </w:r>
      <w:r w:rsidRPr="002C479A">
        <w:rPr>
          <w:color w:val="000000" w:themeColor="text1"/>
        </w:rPr>
        <w:tab/>
        <w:t>No. 55</w:t>
      </w:r>
    </w:p>
    <w:p w14:paraId="2D2FDEED" w14:textId="77777777" w:rsidR="00817419" w:rsidRPr="002C479A" w:rsidRDefault="00A31CE9" w:rsidP="00F4495C">
      <w:pPr>
        <w:pStyle w:val="Bodytext50"/>
        <w:framePr w:wrap="none" w:vAnchor="page" w:hAnchor="page" w:x="811" w:y="3841"/>
        <w:rPr>
          <w:color w:val="000000" w:themeColor="text1"/>
          <w:sz w:val="32"/>
          <w:szCs w:val="32"/>
        </w:rPr>
      </w:pPr>
      <w:r w:rsidRPr="002C479A">
        <w:rPr>
          <w:color w:val="000000" w:themeColor="text1"/>
          <w:sz w:val="32"/>
          <w:szCs w:val="32"/>
        </w:rPr>
        <w:t xml:space="preserve">  </w:t>
      </w:r>
      <w:proofErr w:type="spellStart"/>
      <w:r w:rsidRPr="002C479A">
        <w:rPr>
          <w:color w:val="000000" w:themeColor="text1"/>
          <w:sz w:val="32"/>
          <w:szCs w:val="32"/>
        </w:rPr>
        <w:t>Isigidimi</w:t>
      </w:r>
      <w:proofErr w:type="spellEnd"/>
      <w:r w:rsidRPr="002C479A">
        <w:rPr>
          <w:color w:val="000000" w:themeColor="text1"/>
          <w:sz w:val="32"/>
          <w:szCs w:val="32"/>
        </w:rPr>
        <w:t xml:space="preserve"> </w:t>
      </w:r>
      <w:proofErr w:type="spellStart"/>
      <w:r w:rsidRPr="002C479A">
        <w:rPr>
          <w:color w:val="000000" w:themeColor="text1"/>
          <w:sz w:val="32"/>
          <w:szCs w:val="32"/>
        </w:rPr>
        <w:t>Samaxosa</w:t>
      </w:r>
      <w:proofErr w:type="spellEnd"/>
    </w:p>
    <w:p w14:paraId="208807FC" w14:textId="77777777" w:rsidR="00817419" w:rsidRPr="002C479A" w:rsidRDefault="00A31CE9">
      <w:pPr>
        <w:pStyle w:val="BodyText"/>
        <w:framePr w:w="3478" w:h="9918" w:hRule="exact" w:wrap="none" w:vAnchor="page" w:hAnchor="page" w:x="586" w:y="4470"/>
        <w:pBdr>
          <w:top w:val="single" w:sz="4" w:space="0" w:color="auto"/>
        </w:pBdr>
        <w:spacing w:line="293" w:lineRule="auto"/>
        <w:ind w:firstLine="0"/>
        <w:jc w:val="center"/>
        <w:rPr>
          <w:color w:val="000000" w:themeColor="text1"/>
        </w:rPr>
      </w:pPr>
      <w:r w:rsidRPr="002C479A">
        <w:rPr>
          <w:color w:val="000000" w:themeColor="text1"/>
        </w:rPr>
        <w:t>ISIKUMBUZO SEGAMA LIKA</w:t>
      </w:r>
      <w:r w:rsidRPr="002C479A">
        <w:rPr>
          <w:color w:val="000000" w:themeColor="text1"/>
        </w:rPr>
        <w:br/>
        <w:t>DR LIVINGSTONE.</w:t>
      </w:r>
    </w:p>
    <w:p w14:paraId="1DA718E1" w14:textId="45E50879" w:rsidR="00817419" w:rsidRPr="002C479A" w:rsidRDefault="00A31CE9">
      <w:pPr>
        <w:pStyle w:val="BodyText"/>
        <w:framePr w:w="3478" w:h="9918" w:hRule="exact" w:wrap="none" w:vAnchor="page" w:hAnchor="page" w:x="586" w:y="4470"/>
        <w:ind w:firstLine="0"/>
        <w:jc w:val="both"/>
        <w:rPr>
          <w:color w:val="000000" w:themeColor="text1"/>
        </w:rPr>
      </w:pPr>
      <w:proofErr w:type="spellStart"/>
      <w:r w:rsidRPr="002C479A">
        <w:rPr>
          <w:smallCaps/>
          <w:color w:val="000000" w:themeColor="text1"/>
        </w:rPr>
        <w:t>Kwintanga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ezingapambili</w:t>
      </w:r>
      <w:proofErr w:type="spellEnd"/>
      <w:r w:rsidRPr="002C479A">
        <w:rPr>
          <w:color w:val="000000" w:themeColor="text1"/>
        </w:rPr>
        <w:t xml:space="preserve">, sake </w:t>
      </w:r>
      <w:proofErr w:type="spellStart"/>
      <w:r w:rsidRPr="002C479A">
        <w:rPr>
          <w:color w:val="000000" w:themeColor="text1"/>
        </w:rPr>
        <w:t>sakuka</w:t>
      </w:r>
      <w:proofErr w:type="spellEnd"/>
      <w:r w:rsidRPr="002C479A">
        <w:rPr>
          <w:color w:val="000000" w:themeColor="text1"/>
        </w:rPr>
        <w:t xml:space="preserve">- </w:t>
      </w:r>
      <w:proofErr w:type="spellStart"/>
      <w:r w:rsidRPr="002C479A">
        <w:rPr>
          <w:color w:val="000000" w:themeColor="text1"/>
        </w:rPr>
        <w:t>nkanya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kute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pakati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kwezikumbuzo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ezingagcina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igama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lika</w:t>
      </w:r>
      <w:proofErr w:type="spellEnd"/>
      <w:r w:rsidRPr="002C479A">
        <w:rPr>
          <w:color w:val="000000" w:themeColor="text1"/>
        </w:rPr>
        <w:t xml:space="preserve"> Dr Livingstone, </w:t>
      </w:r>
      <w:proofErr w:type="spellStart"/>
      <w:r w:rsidRPr="002C479A">
        <w:rPr>
          <w:color w:val="000000" w:themeColor="text1"/>
        </w:rPr>
        <w:t>kwaveliswa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nesokumiswa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kwesikolo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apa</w:t>
      </w:r>
      <w:proofErr w:type="spellEnd"/>
      <w:r w:rsidRPr="002C479A">
        <w:rPr>
          <w:color w:val="000000" w:themeColor="text1"/>
        </w:rPr>
        <w:t xml:space="preserve"> E-Africa </w:t>
      </w:r>
      <w:proofErr w:type="spellStart"/>
      <w:r w:rsidRPr="002C479A">
        <w:rPr>
          <w:color w:val="000000" w:themeColor="text1"/>
        </w:rPr>
        <w:t>esiyakubizwa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ngokuba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yi</w:t>
      </w:r>
      <w:proofErr w:type="spellEnd"/>
      <w:r w:rsidRPr="002C479A">
        <w:rPr>
          <w:color w:val="000000" w:themeColor="text1"/>
        </w:rPr>
        <w:t xml:space="preserve"> LIVINGSTONIA. </w:t>
      </w:r>
      <w:proofErr w:type="spellStart"/>
      <w:r w:rsidRPr="002C479A">
        <w:rPr>
          <w:color w:val="000000" w:themeColor="text1"/>
        </w:rPr>
        <w:t>Eloqinga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laqala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laveliswa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ngu</w:t>
      </w:r>
      <w:proofErr w:type="spellEnd"/>
      <w:r w:rsidRPr="002C479A">
        <w:rPr>
          <w:color w:val="000000" w:themeColor="text1"/>
        </w:rPr>
        <w:t xml:space="preserve"> Dr Stewart wase Lovedale. </w:t>
      </w:r>
      <w:proofErr w:type="spellStart"/>
      <w:r w:rsidRPr="002C479A">
        <w:rPr>
          <w:color w:val="000000" w:themeColor="text1"/>
        </w:rPr>
        <w:t>Waliteta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kwintlanganiso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enkulu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yomnyaka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yabafundisi</w:t>
      </w:r>
      <w:proofErr w:type="spellEnd"/>
      <w:r w:rsidRPr="002C479A">
        <w:rPr>
          <w:color w:val="000000" w:themeColor="text1"/>
        </w:rPr>
        <w:t xml:space="preserve"> be Free Church, </w:t>
      </w:r>
      <w:proofErr w:type="spellStart"/>
      <w:r w:rsidRPr="002C479A">
        <w:rPr>
          <w:color w:val="000000" w:themeColor="text1"/>
        </w:rPr>
        <w:t>eyayihlangene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ngo</w:t>
      </w:r>
      <w:proofErr w:type="spellEnd"/>
      <w:r w:rsidRPr="002C479A">
        <w:rPr>
          <w:color w:val="000000" w:themeColor="text1"/>
        </w:rPr>
        <w:t xml:space="preserve"> May </w:t>
      </w:r>
      <w:proofErr w:type="spellStart"/>
      <w:r w:rsidRPr="002C479A">
        <w:rPr>
          <w:color w:val="000000" w:themeColor="text1"/>
        </w:rPr>
        <w:t>walomnyaka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udluleyo</w:t>
      </w:r>
      <w:proofErr w:type="spellEnd"/>
      <w:r w:rsidRPr="002C479A">
        <w:rPr>
          <w:color w:val="000000" w:themeColor="text1"/>
        </w:rPr>
        <w:t xml:space="preserve">. </w:t>
      </w:r>
      <w:proofErr w:type="spellStart"/>
      <w:r w:rsidRPr="002C479A">
        <w:rPr>
          <w:color w:val="000000" w:themeColor="text1"/>
        </w:rPr>
        <w:t>Wati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yena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kuye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akubonakali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nto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ingade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ikufanele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ukugcina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igama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lalondoda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ngapezu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kwesikolo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esiya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kufundisa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abantsundu</w:t>
      </w:r>
      <w:proofErr w:type="spellEnd"/>
      <w:r w:rsidRPr="002C479A">
        <w:rPr>
          <w:color w:val="000000" w:themeColor="text1"/>
        </w:rPr>
        <w:t xml:space="preserve"> U-</w:t>
      </w:r>
      <w:proofErr w:type="spellStart"/>
      <w:r w:rsidRPr="002C479A">
        <w:rPr>
          <w:color w:val="000000" w:themeColor="text1"/>
        </w:rPr>
        <w:t>Yesu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Kristu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nezinto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ezinyusa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umntu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zokukanya</w:t>
      </w:r>
      <w:proofErr w:type="spellEnd"/>
      <w:r w:rsidRPr="002C479A">
        <w:rPr>
          <w:color w:val="000000" w:themeColor="text1"/>
        </w:rPr>
        <w:t xml:space="preserve">. </w:t>
      </w:r>
      <w:proofErr w:type="spellStart"/>
      <w:r w:rsidRPr="002C479A">
        <w:rPr>
          <w:color w:val="000000" w:themeColor="text1"/>
        </w:rPr>
        <w:t>Isikolo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esingafanela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oko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sesiya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sifundise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</w:t>
      </w:r>
      <w:proofErr w:type="spellEnd"/>
      <w:r w:rsidRPr="002C479A">
        <w:rPr>
          <w:color w:val="000000" w:themeColor="text1"/>
        </w:rPr>
        <w:t xml:space="preserve">-Gospel, </w:t>
      </w:r>
      <w:proofErr w:type="spellStart"/>
      <w:r w:rsidRPr="002C479A">
        <w:rPr>
          <w:color w:val="000000" w:themeColor="text1"/>
        </w:rPr>
        <w:t>nemfundo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yencwadi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neyemisebenzi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esiti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zingati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ezonto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zifundisiwe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kufe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kutshabalale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ukwenzana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amakoboka</w:t>
      </w:r>
      <w:proofErr w:type="spellEnd"/>
      <w:r w:rsidRPr="002C479A">
        <w:rPr>
          <w:color w:val="000000" w:themeColor="text1"/>
        </w:rPr>
        <w:t xml:space="preserve">, into </w:t>
      </w:r>
      <w:proofErr w:type="spellStart"/>
      <w:r w:rsidRPr="002C479A">
        <w:rPr>
          <w:color w:val="000000" w:themeColor="text1"/>
        </w:rPr>
        <w:t>eyona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wada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wafa</w:t>
      </w:r>
      <w:proofErr w:type="spellEnd"/>
      <w:r w:rsidRPr="002C479A">
        <w:rPr>
          <w:color w:val="000000" w:themeColor="text1"/>
        </w:rPr>
        <w:t xml:space="preserve"> U-Dr Livingstone </w:t>
      </w:r>
      <w:proofErr w:type="spellStart"/>
      <w:r w:rsidRPr="002C479A">
        <w:rPr>
          <w:color w:val="000000" w:themeColor="text1"/>
        </w:rPr>
        <w:t>enga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angayipelisa</w:t>
      </w:r>
      <w:proofErr w:type="spellEnd"/>
      <w:r w:rsidRPr="002C479A">
        <w:rPr>
          <w:color w:val="000000" w:themeColor="text1"/>
        </w:rPr>
        <w:t>.</w:t>
      </w:r>
    </w:p>
    <w:p w14:paraId="2E722A69" w14:textId="3F35EDEB" w:rsidR="00817419" w:rsidRPr="002C479A" w:rsidRDefault="00A31CE9">
      <w:pPr>
        <w:pStyle w:val="BodyText"/>
        <w:framePr w:w="3478" w:h="9918" w:hRule="exact" w:wrap="none" w:vAnchor="page" w:hAnchor="page" w:x="586" w:y="4470"/>
        <w:ind w:firstLine="240"/>
        <w:jc w:val="both"/>
        <w:rPr>
          <w:color w:val="000000" w:themeColor="text1"/>
        </w:rPr>
      </w:pPr>
      <w:proofErr w:type="spellStart"/>
      <w:r w:rsidRPr="002C479A">
        <w:rPr>
          <w:color w:val="000000" w:themeColor="text1"/>
        </w:rPr>
        <w:t>Enye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indawo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wati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kufanele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ukuze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isikolo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esinjalo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singalungi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nahlelo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litile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kube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proofErr w:type="gramStart"/>
      <w:r w:rsidRPr="002C479A">
        <w:rPr>
          <w:color w:val="000000" w:themeColor="text1"/>
        </w:rPr>
        <w:t>kupela</w:t>
      </w:r>
      <w:proofErr w:type="spellEnd"/>
      <w:r w:rsidRPr="002C479A">
        <w:rPr>
          <w:color w:val="000000" w:themeColor="text1"/>
        </w:rPr>
        <w:t xml:space="preserve"> ;</w:t>
      </w:r>
      <w:proofErr w:type="gram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sibe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sifanele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sixaswe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luhlanga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lonke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Iwama</w:t>
      </w:r>
      <w:proofErr w:type="spellEnd"/>
      <w:r w:rsidRPr="002C479A">
        <w:rPr>
          <w:color w:val="000000" w:themeColor="text1"/>
        </w:rPr>
        <w:t xml:space="preserve"> Ngesi; </w:t>
      </w:r>
      <w:proofErr w:type="spellStart"/>
      <w:r w:rsidRPr="002C479A">
        <w:rPr>
          <w:color w:val="000000" w:themeColor="text1"/>
        </w:rPr>
        <w:t>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lomfo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ugama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liza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kulondolozwa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ebe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ngumfo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wohlanga</w:t>
      </w:r>
      <w:proofErr w:type="spellEnd"/>
      <w:r w:rsidRPr="002C479A">
        <w:rPr>
          <w:color w:val="000000" w:themeColor="text1"/>
        </w:rPr>
        <w:t xml:space="preserve">. </w:t>
      </w:r>
      <w:proofErr w:type="spellStart"/>
      <w:r w:rsidRPr="002C479A">
        <w:rPr>
          <w:color w:val="000000" w:themeColor="text1"/>
        </w:rPr>
        <w:t>Ngendawo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yokumiswa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kwaso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wati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ubona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eyona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ifanele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lomsebenzi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kukwi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cibilase</w:t>
      </w:r>
      <w:proofErr w:type="spellEnd"/>
      <w:r w:rsidRPr="002C479A">
        <w:rPr>
          <w:color w:val="000000" w:themeColor="text1"/>
        </w:rPr>
        <w:t xml:space="preserve"> Nyasa. Eli </w:t>
      </w:r>
      <w:proofErr w:type="spellStart"/>
      <w:r w:rsidRPr="002C479A">
        <w:rPr>
          <w:color w:val="000000" w:themeColor="text1"/>
        </w:rPr>
        <w:t>cibi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njengoko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bazi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ngako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abanye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lingase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Ntshonalanga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kwase</w:t>
      </w:r>
      <w:proofErr w:type="spellEnd"/>
      <w:r w:rsidRPr="002C479A">
        <w:rPr>
          <w:color w:val="000000" w:themeColor="text1"/>
        </w:rPr>
        <w:t xml:space="preserve"> Mozambique. </w:t>
      </w:r>
      <w:proofErr w:type="spellStart"/>
      <w:r w:rsidRPr="002C479A">
        <w:rPr>
          <w:color w:val="000000" w:themeColor="text1"/>
        </w:rPr>
        <w:t>Kufunwa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ukuze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umzi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wesikolo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ube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kunxweme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olungase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zantsi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Iwalo</w:t>
      </w:r>
      <w:proofErr w:type="spellEnd"/>
      <w:r w:rsidRPr="002C479A">
        <w:rPr>
          <w:color w:val="000000" w:themeColor="text1"/>
        </w:rPr>
        <w:t xml:space="preserve">; </w:t>
      </w:r>
      <w:proofErr w:type="spellStart"/>
      <w:r w:rsidRPr="002C479A">
        <w:rPr>
          <w:color w:val="000000" w:themeColor="text1"/>
        </w:rPr>
        <w:t>kuze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xa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kuyiwa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kona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kunyukwe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nge</w:t>
      </w:r>
      <w:proofErr w:type="spellEnd"/>
      <w:r w:rsidRPr="002C479A">
        <w:rPr>
          <w:color w:val="000000" w:themeColor="text1"/>
        </w:rPr>
        <w:t xml:space="preserve"> Zambesi </w:t>
      </w:r>
      <w:proofErr w:type="spellStart"/>
      <w:r w:rsidRPr="002C479A">
        <w:rPr>
          <w:color w:val="000000" w:themeColor="text1"/>
        </w:rPr>
        <w:t>nge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mikonjana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umgama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ozimaile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ezi</w:t>
      </w:r>
      <w:proofErr w:type="spellEnd"/>
      <w:r w:rsidRPr="002C479A">
        <w:rPr>
          <w:color w:val="000000" w:themeColor="text1"/>
        </w:rPr>
        <w:t xml:space="preserve"> 350 </w:t>
      </w:r>
      <w:proofErr w:type="spellStart"/>
      <w:r w:rsidRPr="002C479A">
        <w:rPr>
          <w:color w:val="000000" w:themeColor="text1"/>
        </w:rPr>
        <w:t>uti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ozi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maile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ezimashumi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asixenxe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useluhanjwa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ngezinye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indlela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impahla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zitwa</w:t>
      </w:r>
      <w:r w:rsidR="002C479A">
        <w:rPr>
          <w:color w:val="000000" w:themeColor="text1"/>
        </w:rPr>
        <w:t>l</w:t>
      </w:r>
      <w:r w:rsidRPr="002C479A">
        <w:rPr>
          <w:color w:val="000000" w:themeColor="text1"/>
        </w:rPr>
        <w:t>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ngabantu</w:t>
      </w:r>
      <w:proofErr w:type="spellEnd"/>
      <w:r w:rsidRPr="002C479A">
        <w:rPr>
          <w:color w:val="000000" w:themeColor="text1"/>
        </w:rPr>
        <w:t xml:space="preserve">. </w:t>
      </w:r>
      <w:proofErr w:type="spellStart"/>
      <w:r w:rsidRPr="002C479A">
        <w:rPr>
          <w:color w:val="000000" w:themeColor="text1"/>
        </w:rPr>
        <w:t>Enye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indlela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yokuya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kona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isuka</w:t>
      </w:r>
      <w:proofErr w:type="spellEnd"/>
      <w:r w:rsidRPr="002C479A">
        <w:rPr>
          <w:color w:val="000000" w:themeColor="text1"/>
        </w:rPr>
        <w:t xml:space="preserve"> E-</w:t>
      </w:r>
      <w:proofErr w:type="gramStart"/>
      <w:r w:rsidRPr="002C479A">
        <w:rPr>
          <w:color w:val="000000" w:themeColor="text1"/>
        </w:rPr>
        <w:t>Zanzibar ;</w:t>
      </w:r>
      <w:proofErr w:type="gram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kodwa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inde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kanjalo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kungafuneka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impahla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itwalwe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indlela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yonke</w:t>
      </w:r>
      <w:proofErr w:type="spellEnd"/>
      <w:r w:rsidRPr="002C479A">
        <w:rPr>
          <w:color w:val="000000" w:themeColor="text1"/>
        </w:rPr>
        <w:t>.</w:t>
      </w:r>
    </w:p>
    <w:p w14:paraId="6CD1BA3C" w14:textId="0534AA68" w:rsidR="00817419" w:rsidRPr="002C479A" w:rsidRDefault="00A31CE9">
      <w:pPr>
        <w:pStyle w:val="BodyText"/>
        <w:framePr w:w="3467" w:h="10804" w:hRule="exact" w:wrap="none" w:vAnchor="page" w:hAnchor="page" w:x="4132" w:y="3599"/>
        <w:jc w:val="both"/>
        <w:rPr>
          <w:color w:val="000000" w:themeColor="text1"/>
        </w:rPr>
      </w:pPr>
      <w:proofErr w:type="spellStart"/>
      <w:r w:rsidRPr="002C479A">
        <w:rPr>
          <w:color w:val="000000" w:themeColor="text1"/>
        </w:rPr>
        <w:t>Izizatu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ezibangela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isikolo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simiswe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kulondawo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zezi</w:t>
      </w:r>
      <w:proofErr w:type="spellEnd"/>
      <w:r w:rsidRPr="002C479A">
        <w:rPr>
          <w:color w:val="000000" w:themeColor="text1"/>
        </w:rPr>
        <w:t>—</w:t>
      </w:r>
      <w:proofErr w:type="spellStart"/>
      <w:r w:rsidRPr="002C479A">
        <w:rPr>
          <w:color w:val="000000" w:themeColor="text1"/>
        </w:rPr>
        <w:t>Ukuqala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kulapo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wasebenza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kunene</w:t>
      </w:r>
      <w:proofErr w:type="spellEnd"/>
      <w:r w:rsidRPr="002C479A">
        <w:rPr>
          <w:color w:val="000000" w:themeColor="text1"/>
        </w:rPr>
        <w:t xml:space="preserve"> U-Dr Livingstone, </w:t>
      </w:r>
      <w:proofErr w:type="spellStart"/>
      <w:r w:rsidRPr="002C479A">
        <w:rPr>
          <w:color w:val="000000" w:themeColor="text1"/>
        </w:rPr>
        <w:t>ekulungileyo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ngoko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ligcinwe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kona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igama</w:t>
      </w:r>
      <w:proofErr w:type="spellEnd"/>
      <w:r w:rsidRPr="002C479A">
        <w:rPr>
          <w:color w:val="000000" w:themeColor="text1"/>
        </w:rPr>
        <w:t xml:space="preserve"> lake. </w:t>
      </w:r>
      <w:proofErr w:type="spellStart"/>
      <w:r w:rsidRPr="002C479A">
        <w:rPr>
          <w:color w:val="000000" w:themeColor="text1"/>
        </w:rPr>
        <w:t>Kwindawo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yesibini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kusesinqeni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kanye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somsebenzi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wokutenga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amakoboka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ekungati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unqanyulwe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kulondawo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ube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ugqityiwe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amandla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lomsebenzi</w:t>
      </w:r>
      <w:proofErr w:type="spellEnd"/>
      <w:r w:rsidRPr="002C479A">
        <w:rPr>
          <w:color w:val="000000" w:themeColor="text1"/>
        </w:rPr>
        <w:t xml:space="preserve">; </w:t>
      </w:r>
      <w:proofErr w:type="spellStart"/>
      <w:r w:rsidRPr="002C479A">
        <w:rPr>
          <w:color w:val="000000" w:themeColor="text1"/>
        </w:rPr>
        <w:t>kanjalo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abantu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kona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baninzi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baxinene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umhlaba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mhle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uya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cuma</w:t>
      </w:r>
      <w:proofErr w:type="spellEnd"/>
      <w:r w:rsidRPr="002C479A">
        <w:rPr>
          <w:color w:val="000000" w:themeColor="text1"/>
        </w:rPr>
        <w:t xml:space="preserve">. </w:t>
      </w:r>
      <w:proofErr w:type="spellStart"/>
      <w:r w:rsidRPr="002C479A">
        <w:rPr>
          <w:color w:val="000000" w:themeColor="text1"/>
        </w:rPr>
        <w:t>Kunjalo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njeke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asi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ndawo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inasifo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kakulu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kwabamhlope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njengoko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zinjalo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indawo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ezininzi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zapakati</w:t>
      </w:r>
      <w:proofErr w:type="spellEnd"/>
      <w:r w:rsidRPr="002C479A">
        <w:rPr>
          <w:color w:val="000000" w:themeColor="text1"/>
        </w:rPr>
        <w:t xml:space="preserve"> E-Africa. </w:t>
      </w:r>
      <w:proofErr w:type="spellStart"/>
      <w:r w:rsidRPr="002C479A">
        <w:rPr>
          <w:color w:val="000000" w:themeColor="text1"/>
        </w:rPr>
        <w:t>Sesitshilo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inokufikelelwa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lula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ngemikonjana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londawo</w:t>
      </w:r>
      <w:proofErr w:type="spellEnd"/>
      <w:r w:rsidRPr="002C479A">
        <w:rPr>
          <w:color w:val="000000" w:themeColor="text1"/>
        </w:rPr>
        <w:t xml:space="preserve">. Noko </w:t>
      </w:r>
      <w:proofErr w:type="spellStart"/>
      <w:r w:rsidRPr="002C479A">
        <w:rPr>
          <w:color w:val="000000" w:themeColor="text1"/>
        </w:rPr>
        <w:t>uti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ube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nzima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umsinga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xa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kunyukwayo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awufani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nokuhamba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ngo</w:t>
      </w:r>
      <w:proofErr w:type="spellEnd"/>
      <w:r w:rsidRPr="002C479A">
        <w:rPr>
          <w:color w:val="000000" w:themeColor="text1"/>
        </w:rPr>
        <w:t xml:space="preserve">- </w:t>
      </w:r>
      <w:proofErr w:type="spellStart"/>
      <w:proofErr w:type="gramStart"/>
      <w:r w:rsidRPr="002C479A">
        <w:rPr>
          <w:color w:val="000000" w:themeColor="text1"/>
        </w:rPr>
        <w:t>mhlaba</w:t>
      </w:r>
      <w:proofErr w:type="spellEnd"/>
      <w:r w:rsidRPr="002C479A">
        <w:rPr>
          <w:color w:val="000000" w:themeColor="text1"/>
        </w:rPr>
        <w:t xml:space="preserve"> ;</w:t>
      </w:r>
      <w:proofErr w:type="gram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ube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uyakuti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xa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kuziwa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elunxwe</w:t>
      </w:r>
      <w:proofErr w:type="spellEnd"/>
      <w:r w:rsidRPr="002C479A">
        <w:rPr>
          <w:color w:val="000000" w:themeColor="text1"/>
        </w:rPr>
        <w:t xml:space="preserve">- </w:t>
      </w:r>
      <w:proofErr w:type="spellStart"/>
      <w:r w:rsidRPr="002C479A">
        <w:rPr>
          <w:color w:val="000000" w:themeColor="text1"/>
        </w:rPr>
        <w:t>meni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kuhliswa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umlambo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ube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luncedo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olu</w:t>
      </w:r>
      <w:proofErr w:type="spellEnd"/>
      <w:r w:rsidRPr="002C479A">
        <w:rPr>
          <w:color w:val="000000" w:themeColor="text1"/>
        </w:rPr>
        <w:t xml:space="preserve">- </w:t>
      </w:r>
      <w:proofErr w:type="spellStart"/>
      <w:r w:rsidRPr="002C479A">
        <w:rPr>
          <w:color w:val="000000" w:themeColor="text1"/>
        </w:rPr>
        <w:t>kulu</w:t>
      </w:r>
      <w:proofErr w:type="spellEnd"/>
      <w:r w:rsidRPr="002C479A">
        <w:rPr>
          <w:color w:val="000000" w:themeColor="text1"/>
        </w:rPr>
        <w:t>.</w:t>
      </w:r>
    </w:p>
    <w:p w14:paraId="44E28390" w14:textId="373F4A2C" w:rsidR="00817419" w:rsidRPr="002C479A" w:rsidRDefault="00A31CE9">
      <w:pPr>
        <w:pStyle w:val="BodyText"/>
        <w:framePr w:w="3467" w:h="10804" w:hRule="exact" w:wrap="none" w:vAnchor="page" w:hAnchor="page" w:x="4132" w:y="3599"/>
        <w:jc w:val="both"/>
        <w:rPr>
          <w:color w:val="000000" w:themeColor="text1"/>
        </w:rPr>
      </w:pPr>
      <w:r w:rsidRPr="002C479A">
        <w:rPr>
          <w:color w:val="000000" w:themeColor="text1"/>
        </w:rPr>
        <w:t xml:space="preserve">Lati </w:t>
      </w:r>
      <w:proofErr w:type="spellStart"/>
      <w:r w:rsidRPr="002C479A">
        <w:rPr>
          <w:color w:val="000000" w:themeColor="text1"/>
        </w:rPr>
        <w:t>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lakuba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eliqinga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livelisiwe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ngu</w:t>
      </w:r>
      <w:proofErr w:type="spellEnd"/>
      <w:r w:rsidRPr="002C479A">
        <w:rPr>
          <w:color w:val="000000" w:themeColor="text1"/>
        </w:rPr>
        <w:t xml:space="preserve"> Dr. Stewart </w:t>
      </w:r>
      <w:proofErr w:type="spellStart"/>
      <w:r w:rsidRPr="002C479A">
        <w:rPr>
          <w:color w:val="000000" w:themeColor="text1"/>
        </w:rPr>
        <w:t>ngomhla</w:t>
      </w:r>
      <w:proofErr w:type="spellEnd"/>
      <w:r w:rsidRPr="002C479A">
        <w:rPr>
          <w:color w:val="000000" w:themeColor="text1"/>
        </w:rPr>
        <w:t xml:space="preserve"> 26 ka May </w:t>
      </w:r>
      <w:proofErr w:type="spellStart"/>
      <w:r w:rsidRPr="002C479A">
        <w:rPr>
          <w:color w:val="000000" w:themeColor="text1"/>
        </w:rPr>
        <w:t>walomnyaka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udluleyo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kwabonakala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okwenene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lifanele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ukutatyatwa</w:t>
      </w:r>
      <w:proofErr w:type="spellEnd"/>
      <w:r w:rsidRPr="002C479A">
        <w:rPr>
          <w:color w:val="000000" w:themeColor="text1"/>
        </w:rPr>
        <w:t xml:space="preserve">. </w:t>
      </w:r>
      <w:proofErr w:type="spellStart"/>
      <w:r w:rsidRPr="002C479A">
        <w:rPr>
          <w:color w:val="000000" w:themeColor="text1"/>
        </w:rPr>
        <w:t>Beyivumile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abafundisi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londawo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kufuneke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lilungiselelwe</w:t>
      </w:r>
      <w:proofErr w:type="spellEnd"/>
      <w:r w:rsidRPr="002C479A">
        <w:rPr>
          <w:color w:val="000000" w:themeColor="text1"/>
        </w:rPr>
        <w:t xml:space="preserve">. </w:t>
      </w:r>
      <w:proofErr w:type="spellStart"/>
      <w:r w:rsidRPr="002C479A">
        <w:rPr>
          <w:color w:val="000000" w:themeColor="text1"/>
        </w:rPr>
        <w:t>Kute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liveliswe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nguye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kwafuneka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zibonelwe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nguye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indawo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ezininzi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zaso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ezinje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nangemali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engafunekayo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nomntu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wokusipata</w:t>
      </w:r>
      <w:proofErr w:type="spellEnd"/>
      <w:r w:rsidRPr="002C479A">
        <w:rPr>
          <w:color w:val="000000" w:themeColor="text1"/>
        </w:rPr>
        <w:t>.</w:t>
      </w:r>
    </w:p>
    <w:p w14:paraId="40DDF737" w14:textId="791E139B" w:rsidR="00817419" w:rsidRPr="002C479A" w:rsidRDefault="00A31CE9">
      <w:pPr>
        <w:pStyle w:val="BodyText"/>
        <w:framePr w:w="3467" w:h="10804" w:hRule="exact" w:wrap="none" w:vAnchor="page" w:hAnchor="page" w:x="4132" w:y="3599"/>
        <w:jc w:val="both"/>
        <w:rPr>
          <w:color w:val="000000" w:themeColor="text1"/>
        </w:rPr>
      </w:pPr>
      <w:proofErr w:type="spellStart"/>
      <w:r w:rsidRPr="002C479A">
        <w:rPr>
          <w:color w:val="000000" w:themeColor="text1"/>
        </w:rPr>
        <w:t>Kubeko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ukubambezeleka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okutile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ngo</w:t>
      </w:r>
      <w:proofErr w:type="spellEnd"/>
      <w:r w:rsidRPr="002C479A">
        <w:rPr>
          <w:color w:val="000000" w:themeColor="text1"/>
        </w:rPr>
        <w:t xml:space="preserve">- </w:t>
      </w:r>
      <w:proofErr w:type="spellStart"/>
      <w:r w:rsidRPr="002C479A">
        <w:rPr>
          <w:color w:val="000000" w:themeColor="text1"/>
        </w:rPr>
        <w:t>kufunyanwa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komntu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oza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proofErr w:type="gramStart"/>
      <w:r w:rsidRPr="002C479A">
        <w:rPr>
          <w:color w:val="000000" w:themeColor="text1"/>
        </w:rPr>
        <w:t>kusipata</w:t>
      </w:r>
      <w:proofErr w:type="spellEnd"/>
      <w:r w:rsidRPr="002C479A">
        <w:rPr>
          <w:color w:val="000000" w:themeColor="text1"/>
        </w:rPr>
        <w:t xml:space="preserve"> ;</w:t>
      </w:r>
      <w:proofErr w:type="gram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kuba</w:t>
      </w:r>
      <w:proofErr w:type="spellEnd"/>
      <w:r w:rsidRPr="002C479A">
        <w:rPr>
          <w:color w:val="000000" w:themeColor="text1"/>
        </w:rPr>
        <w:t xml:space="preserve"> U-Dr S. </w:t>
      </w:r>
      <w:proofErr w:type="spellStart"/>
      <w:r w:rsidRPr="002C479A">
        <w:rPr>
          <w:color w:val="000000" w:themeColor="text1"/>
        </w:rPr>
        <w:t>engenako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ngokwake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ngokunje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ngenxa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yokuxakwa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yi</w:t>
      </w:r>
      <w:proofErr w:type="spellEnd"/>
      <w:r w:rsidRPr="002C479A">
        <w:rPr>
          <w:color w:val="000000" w:themeColor="text1"/>
        </w:rPr>
        <w:t xml:space="preserve"> Love</w:t>
      </w:r>
      <w:r w:rsidRPr="002C479A">
        <w:rPr>
          <w:color w:val="000000" w:themeColor="text1"/>
        </w:rPr>
        <w:softHyphen/>
        <w:t xml:space="preserve">dale </w:t>
      </w:r>
      <w:proofErr w:type="spellStart"/>
      <w:r w:rsidRPr="002C479A">
        <w:rPr>
          <w:color w:val="000000" w:themeColor="text1"/>
        </w:rPr>
        <w:t>nesapesheya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Nciba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isikolo</w:t>
      </w:r>
      <w:proofErr w:type="spellEnd"/>
      <w:r w:rsidRPr="002C479A">
        <w:rPr>
          <w:color w:val="000000" w:themeColor="text1"/>
        </w:rPr>
        <w:t xml:space="preserve">. </w:t>
      </w:r>
      <w:proofErr w:type="spellStart"/>
      <w:r w:rsidRPr="002C479A">
        <w:rPr>
          <w:color w:val="000000" w:themeColor="text1"/>
        </w:rPr>
        <w:t>Ude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wayifumana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indoda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abati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ngu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Mr</w:t>
      </w:r>
      <w:proofErr w:type="spellEnd"/>
      <w:r w:rsidRPr="002C479A">
        <w:rPr>
          <w:color w:val="000000" w:themeColor="text1"/>
        </w:rPr>
        <w:t xml:space="preserve"> E. D. Young. </w:t>
      </w:r>
      <w:proofErr w:type="spellStart"/>
      <w:r w:rsidRPr="002C479A">
        <w:rPr>
          <w:color w:val="000000" w:themeColor="text1"/>
        </w:rPr>
        <w:t>Lomfo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bebesazana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kwangapambili</w:t>
      </w:r>
      <w:proofErr w:type="spellEnd"/>
      <w:r w:rsidRPr="002C479A">
        <w:rPr>
          <w:color w:val="000000" w:themeColor="text1"/>
        </w:rPr>
        <w:t xml:space="preserve"> no Dr. S. Wake </w:t>
      </w:r>
      <w:proofErr w:type="spellStart"/>
      <w:r w:rsidRPr="002C479A">
        <w:rPr>
          <w:color w:val="000000" w:themeColor="text1"/>
        </w:rPr>
        <w:t>naye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waya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pakati</w:t>
      </w:r>
      <w:proofErr w:type="spellEnd"/>
      <w:r w:rsidRPr="002C479A">
        <w:rPr>
          <w:color w:val="000000" w:themeColor="text1"/>
        </w:rPr>
        <w:t xml:space="preserve"> E-Africa. </w:t>
      </w:r>
      <w:proofErr w:type="spellStart"/>
      <w:r w:rsidRPr="002C479A">
        <w:rPr>
          <w:color w:val="000000" w:themeColor="text1"/>
        </w:rPr>
        <w:t>Ubemazi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kanjalo</w:t>
      </w:r>
      <w:proofErr w:type="spellEnd"/>
      <w:r w:rsidRPr="002C479A">
        <w:rPr>
          <w:color w:val="000000" w:themeColor="text1"/>
        </w:rPr>
        <w:t xml:space="preserve"> no Dr Livingstone. </w:t>
      </w:r>
      <w:proofErr w:type="spellStart"/>
      <w:r w:rsidRPr="002C479A">
        <w:rPr>
          <w:color w:val="000000" w:themeColor="text1"/>
        </w:rPr>
        <w:t>Nguye</w:t>
      </w:r>
      <w:proofErr w:type="spellEnd"/>
      <w:r w:rsidRPr="002C479A">
        <w:rPr>
          <w:color w:val="000000" w:themeColor="text1"/>
        </w:rPr>
        <w:t xml:space="preserve"> lo </w:t>
      </w:r>
      <w:proofErr w:type="spellStart"/>
      <w:r w:rsidRPr="002C479A">
        <w:rPr>
          <w:color w:val="000000" w:themeColor="text1"/>
        </w:rPr>
        <w:t>wayetunyelwe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ngo</w:t>
      </w:r>
      <w:proofErr w:type="spellEnd"/>
      <w:r w:rsidRPr="002C479A">
        <w:rPr>
          <w:color w:val="000000" w:themeColor="text1"/>
        </w:rPr>
        <w:t xml:space="preserve"> June 1867 </w:t>
      </w:r>
      <w:proofErr w:type="spellStart"/>
      <w:r w:rsidRPr="002C479A">
        <w:rPr>
          <w:color w:val="000000" w:themeColor="text1"/>
        </w:rPr>
        <w:t>ukuya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kukangela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ubunyaniso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bokuba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ufilena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okwenene</w:t>
      </w:r>
      <w:proofErr w:type="spellEnd"/>
      <w:r w:rsidRPr="002C479A">
        <w:rPr>
          <w:color w:val="000000" w:themeColor="text1"/>
        </w:rPr>
        <w:t xml:space="preserve"> U-Dr. L. </w:t>
      </w:r>
      <w:proofErr w:type="spellStart"/>
      <w:r w:rsidRPr="002C479A">
        <w:rPr>
          <w:color w:val="000000" w:themeColor="text1"/>
        </w:rPr>
        <w:t>oko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izicaka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zazibaleke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zamshiya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etafeni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zafika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zati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ubulewe</w:t>
      </w:r>
      <w:proofErr w:type="spellEnd"/>
      <w:r w:rsidRPr="002C479A">
        <w:rPr>
          <w:color w:val="000000" w:themeColor="text1"/>
        </w:rPr>
        <w:t xml:space="preserve">. </w:t>
      </w:r>
      <w:proofErr w:type="spellStart"/>
      <w:r w:rsidRPr="002C479A">
        <w:rPr>
          <w:color w:val="000000" w:themeColor="text1"/>
        </w:rPr>
        <w:t>Ngumfo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ngoko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obuqelileyo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ubunzima</w:t>
      </w:r>
      <w:proofErr w:type="spellEnd"/>
      <w:r w:rsidRPr="002C479A">
        <w:rPr>
          <w:color w:val="000000" w:themeColor="text1"/>
        </w:rPr>
        <w:t xml:space="preserve"> base Africa; </w:t>
      </w:r>
      <w:proofErr w:type="spellStart"/>
      <w:r w:rsidRPr="002C479A">
        <w:rPr>
          <w:color w:val="000000" w:themeColor="text1"/>
        </w:rPr>
        <w:t>umfo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oyi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bekele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intliziyo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yake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ekuluncedeni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nase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kulunyuseni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uhlanga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oluntsundu</w:t>
      </w:r>
      <w:proofErr w:type="spellEnd"/>
      <w:r w:rsidRPr="002C479A">
        <w:rPr>
          <w:color w:val="000000" w:themeColor="text1"/>
        </w:rPr>
        <w:t xml:space="preserve">. </w:t>
      </w:r>
      <w:proofErr w:type="spellStart"/>
      <w:r w:rsidRPr="002C479A">
        <w:rPr>
          <w:color w:val="000000" w:themeColor="text1"/>
        </w:rPr>
        <w:t>Umsebenzi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wokuya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kusimisa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eso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sikolo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nokusipata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iminyaka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emibini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nemitatu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ushiyelwe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ezandleni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zalomfo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ke</w:t>
      </w:r>
      <w:proofErr w:type="spellEnd"/>
      <w:r w:rsidRPr="002C479A">
        <w:rPr>
          <w:color w:val="000000" w:themeColor="text1"/>
        </w:rPr>
        <w:t>.</w:t>
      </w:r>
    </w:p>
    <w:p w14:paraId="1E61D2E6" w14:textId="13648A7E" w:rsidR="00817419" w:rsidRPr="002C479A" w:rsidRDefault="00A31CE9">
      <w:pPr>
        <w:pStyle w:val="BodyText"/>
        <w:framePr w:w="3467" w:h="10789" w:hRule="exact" w:wrap="none" w:vAnchor="page" w:hAnchor="page" w:x="7656" w:y="3610"/>
        <w:jc w:val="both"/>
        <w:rPr>
          <w:color w:val="000000" w:themeColor="text1"/>
        </w:rPr>
      </w:pPr>
      <w:proofErr w:type="spellStart"/>
      <w:r w:rsidRPr="002C479A">
        <w:rPr>
          <w:color w:val="000000" w:themeColor="text1"/>
        </w:rPr>
        <w:t>Ngokwemali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engafunekayo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kusi</w:t>
      </w:r>
      <w:proofErr w:type="spellEnd"/>
      <w:r w:rsidRPr="002C479A">
        <w:rPr>
          <w:color w:val="000000" w:themeColor="text1"/>
        </w:rPr>
        <w:t xml:space="preserve">- </w:t>
      </w:r>
      <w:proofErr w:type="spellStart"/>
      <w:r w:rsidRPr="002C479A">
        <w:rPr>
          <w:color w:val="000000" w:themeColor="text1"/>
        </w:rPr>
        <w:t>qala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kutiwa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fanukuba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anganela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amawaka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alishumi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noko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abanye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besiti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ngekuce</w:t>
      </w:r>
      <w:r w:rsidR="002C479A">
        <w:rPr>
          <w:color w:val="000000" w:themeColor="text1"/>
        </w:rPr>
        <w:t>l</w:t>
      </w:r>
      <w:r w:rsidRPr="002C479A">
        <w:rPr>
          <w:color w:val="000000" w:themeColor="text1"/>
        </w:rPr>
        <w:t>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amawaka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amashumi</w:t>
      </w:r>
      <w:proofErr w:type="spellEnd"/>
      <w:r w:rsidRPr="002C479A">
        <w:rPr>
          <w:color w:val="000000" w:themeColor="text1"/>
        </w:rPr>
        <w:t xml:space="preserve"> matatu </w:t>
      </w:r>
      <w:proofErr w:type="spellStart"/>
      <w:r w:rsidRPr="002C479A">
        <w:rPr>
          <w:color w:val="000000" w:themeColor="text1"/>
        </w:rPr>
        <w:t>nokuba</w:t>
      </w:r>
      <w:proofErr w:type="spellEnd"/>
      <w:r w:rsidRPr="002C479A">
        <w:rPr>
          <w:color w:val="000000" w:themeColor="text1"/>
        </w:rPr>
        <w:t xml:space="preserve"> mane. </w:t>
      </w:r>
      <w:proofErr w:type="spellStart"/>
      <w:r w:rsidRPr="002C479A">
        <w:rPr>
          <w:color w:val="000000" w:themeColor="text1"/>
        </w:rPr>
        <w:t>Ngomhla</w:t>
      </w:r>
      <w:proofErr w:type="spellEnd"/>
      <w:r w:rsidRPr="002C479A">
        <w:rPr>
          <w:color w:val="000000" w:themeColor="text1"/>
        </w:rPr>
        <w:t xml:space="preserve"> 18 ka January </w:t>
      </w:r>
      <w:proofErr w:type="spellStart"/>
      <w:r w:rsidRPr="002C479A">
        <w:rPr>
          <w:color w:val="000000" w:themeColor="text1"/>
        </w:rPr>
        <w:t>bekuko</w:t>
      </w:r>
      <w:proofErr w:type="spellEnd"/>
      <w:r w:rsidRPr="002C479A">
        <w:rPr>
          <w:color w:val="000000" w:themeColor="text1"/>
        </w:rPr>
        <w:t xml:space="preserve"> E-Glasgow </w:t>
      </w:r>
      <w:proofErr w:type="spellStart"/>
      <w:r w:rsidRPr="002C479A">
        <w:rPr>
          <w:color w:val="000000" w:themeColor="text1"/>
        </w:rPr>
        <w:t>intlanganiso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yokuxoxa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ngaso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eso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sikolo</w:t>
      </w:r>
      <w:proofErr w:type="spellEnd"/>
      <w:r w:rsidRPr="002C479A">
        <w:rPr>
          <w:color w:val="000000" w:themeColor="text1"/>
        </w:rPr>
        <w:t xml:space="preserve">. </w:t>
      </w:r>
      <w:proofErr w:type="spellStart"/>
      <w:r w:rsidRPr="002C479A">
        <w:rPr>
          <w:color w:val="000000" w:themeColor="text1"/>
        </w:rPr>
        <w:t>Kulontlanganiso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kubikwe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indawo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yokuba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amahlelo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amabini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i</w:t>
      </w:r>
      <w:proofErr w:type="spellEnd"/>
      <w:r w:rsidRPr="002C479A">
        <w:rPr>
          <w:color w:val="000000" w:themeColor="text1"/>
        </w:rPr>
        <w:t xml:space="preserve">-Free Church, ne Reformed Presbyterian Church, </w:t>
      </w:r>
      <w:proofErr w:type="spellStart"/>
      <w:r w:rsidRPr="002C479A">
        <w:rPr>
          <w:color w:val="000000" w:themeColor="text1"/>
        </w:rPr>
        <w:t>avumelene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ahlangane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kolo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msebenzi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kwatiwa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kodwa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kukululekile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nangoku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kohlala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kukululekile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nokuba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kuninina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bangene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abatandayo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nokuba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ngabalipina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ihlelo</w:t>
      </w:r>
      <w:proofErr w:type="spellEnd"/>
      <w:r w:rsidRPr="002C479A">
        <w:rPr>
          <w:color w:val="000000" w:themeColor="text1"/>
        </w:rPr>
        <w:t xml:space="preserve">. </w:t>
      </w:r>
      <w:proofErr w:type="spellStart"/>
      <w:r w:rsidRPr="002C479A">
        <w:rPr>
          <w:color w:val="000000" w:themeColor="text1"/>
        </w:rPr>
        <w:t>Kukankanywe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kanjalo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nezinto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ekufuneka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zenziwe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ukulungiselela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ezinje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ngentlobo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zeboti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eziya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kufuneka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namadoda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aza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kona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abafundisi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belizwi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nabemise</w:t>
      </w:r>
      <w:proofErr w:type="spellEnd"/>
      <w:r w:rsidRPr="002C479A">
        <w:rPr>
          <w:color w:val="000000" w:themeColor="text1"/>
        </w:rPr>
        <w:t xml:space="preserve">- </w:t>
      </w:r>
      <w:proofErr w:type="spellStart"/>
      <w:r w:rsidRPr="002C479A">
        <w:rPr>
          <w:color w:val="000000" w:themeColor="text1"/>
        </w:rPr>
        <w:t>benzi</w:t>
      </w:r>
      <w:proofErr w:type="spellEnd"/>
      <w:r w:rsidRPr="002C479A">
        <w:rPr>
          <w:color w:val="000000" w:themeColor="text1"/>
        </w:rPr>
        <w:t xml:space="preserve">. </w:t>
      </w:r>
      <w:proofErr w:type="spellStart"/>
      <w:r w:rsidRPr="002C479A">
        <w:rPr>
          <w:color w:val="000000" w:themeColor="text1"/>
        </w:rPr>
        <w:t>Imali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ekuvakele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sekuqinisekile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ukufumaneka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kwayo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kutiwa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inje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ukuma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kwayo</w:t>
      </w:r>
      <w:proofErr w:type="spellEnd"/>
      <w:r w:rsidRPr="002C479A">
        <w:rPr>
          <w:color w:val="000000" w:themeColor="text1"/>
        </w:rPr>
        <w:t>. U-</w:t>
      </w:r>
      <w:proofErr w:type="spellStart"/>
      <w:r w:rsidRPr="002C479A">
        <w:rPr>
          <w:color w:val="000000" w:themeColor="text1"/>
        </w:rPr>
        <w:t>Mr</w:t>
      </w:r>
      <w:proofErr w:type="spellEnd"/>
      <w:r w:rsidRPr="002C479A">
        <w:rPr>
          <w:color w:val="000000" w:themeColor="text1"/>
        </w:rPr>
        <w:t xml:space="preserve"> James Young, wase Kelly </w:t>
      </w:r>
      <w:proofErr w:type="spellStart"/>
      <w:r w:rsidRPr="002C479A">
        <w:rPr>
          <w:color w:val="000000" w:themeColor="text1"/>
        </w:rPr>
        <w:t>uti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urola</w:t>
      </w:r>
      <w:proofErr w:type="spellEnd"/>
      <w:r w:rsidRPr="002C479A">
        <w:rPr>
          <w:color w:val="000000" w:themeColor="text1"/>
        </w:rPr>
        <w:t xml:space="preserve"> £1,000, </w:t>
      </w:r>
      <w:proofErr w:type="spellStart"/>
      <w:r w:rsidRPr="002C479A">
        <w:rPr>
          <w:color w:val="000000" w:themeColor="text1"/>
        </w:rPr>
        <w:t>Mr</w:t>
      </w:r>
      <w:proofErr w:type="spellEnd"/>
      <w:r w:rsidRPr="002C479A">
        <w:rPr>
          <w:color w:val="000000" w:themeColor="text1"/>
        </w:rPr>
        <w:t xml:space="preserve"> James Stevenson wase Glasgow £1,000; </w:t>
      </w:r>
      <w:proofErr w:type="spellStart"/>
      <w:r w:rsidRPr="002C479A">
        <w:rPr>
          <w:color w:val="000000" w:themeColor="text1"/>
        </w:rPr>
        <w:t>Mr</w:t>
      </w:r>
      <w:proofErr w:type="spellEnd"/>
      <w:r w:rsidRPr="002C479A">
        <w:rPr>
          <w:color w:val="000000" w:themeColor="text1"/>
        </w:rPr>
        <w:t xml:space="preserve"> W. Mackinnon wase </w:t>
      </w:r>
      <w:proofErr w:type="spellStart"/>
      <w:r w:rsidRPr="002C479A">
        <w:rPr>
          <w:color w:val="000000" w:themeColor="text1"/>
        </w:rPr>
        <w:t>Balmakill</w:t>
      </w:r>
      <w:proofErr w:type="spellEnd"/>
      <w:r w:rsidRPr="002C479A">
        <w:rPr>
          <w:color w:val="000000" w:themeColor="text1"/>
        </w:rPr>
        <w:t xml:space="preserve"> £500; </w:t>
      </w:r>
      <w:proofErr w:type="spellStart"/>
      <w:r w:rsidRPr="002C479A">
        <w:rPr>
          <w:color w:val="000000" w:themeColor="text1"/>
        </w:rPr>
        <w:t>Mr</w:t>
      </w:r>
      <w:proofErr w:type="spellEnd"/>
      <w:r w:rsidRPr="002C479A">
        <w:rPr>
          <w:color w:val="000000" w:themeColor="text1"/>
        </w:rPr>
        <w:t xml:space="preserve"> P. Mackinnon £500; </w:t>
      </w:r>
      <w:proofErr w:type="spellStart"/>
      <w:r w:rsidRPr="002C479A">
        <w:rPr>
          <w:color w:val="000000" w:themeColor="text1"/>
        </w:rPr>
        <w:t>Mr</w:t>
      </w:r>
      <w:proofErr w:type="spellEnd"/>
      <w:r w:rsidRPr="002C479A">
        <w:rPr>
          <w:color w:val="000000" w:themeColor="text1"/>
        </w:rPr>
        <w:t xml:space="preserve"> G. Martin wase </w:t>
      </w:r>
      <w:proofErr w:type="spellStart"/>
      <w:r w:rsidRPr="002C479A">
        <w:rPr>
          <w:color w:val="000000" w:themeColor="text1"/>
        </w:rPr>
        <w:t>Auchendenran</w:t>
      </w:r>
      <w:proofErr w:type="spellEnd"/>
      <w:r w:rsidRPr="002C479A">
        <w:rPr>
          <w:color w:val="000000" w:themeColor="text1"/>
        </w:rPr>
        <w:t xml:space="preserve"> £</w:t>
      </w:r>
      <w:proofErr w:type="gramStart"/>
      <w:r w:rsidRPr="002C479A">
        <w:rPr>
          <w:color w:val="000000" w:themeColor="text1"/>
        </w:rPr>
        <w:t>500 ;</w:t>
      </w:r>
      <w:proofErr w:type="gram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Mr</w:t>
      </w:r>
      <w:proofErr w:type="spellEnd"/>
      <w:r w:rsidRPr="002C479A">
        <w:rPr>
          <w:color w:val="000000" w:themeColor="text1"/>
        </w:rPr>
        <w:t xml:space="preserve"> James White wase </w:t>
      </w:r>
      <w:proofErr w:type="spellStart"/>
      <w:r w:rsidRPr="002C479A">
        <w:rPr>
          <w:color w:val="000000" w:themeColor="text1"/>
        </w:rPr>
        <w:t>Overtoun</w:t>
      </w:r>
      <w:proofErr w:type="spellEnd"/>
      <w:r w:rsidRPr="002C479A">
        <w:rPr>
          <w:color w:val="000000" w:themeColor="text1"/>
        </w:rPr>
        <w:t xml:space="preserve"> £500 ; Dr Joshua Pater</w:t>
      </w:r>
      <w:r w:rsidRPr="002C479A">
        <w:rPr>
          <w:color w:val="000000" w:themeColor="text1"/>
        </w:rPr>
        <w:softHyphen/>
        <w:t>son £100 ; Dr Hugh Miller £100.</w:t>
      </w:r>
    </w:p>
    <w:p w14:paraId="29E473D5" w14:textId="275F2820" w:rsidR="00817419" w:rsidRPr="002C479A" w:rsidRDefault="00A31CE9">
      <w:pPr>
        <w:pStyle w:val="BodyText"/>
        <w:framePr w:w="3467" w:h="10789" w:hRule="exact" w:wrap="none" w:vAnchor="page" w:hAnchor="page" w:x="7656" w:y="3610"/>
        <w:jc w:val="both"/>
        <w:rPr>
          <w:color w:val="000000" w:themeColor="text1"/>
        </w:rPr>
      </w:pPr>
      <w:proofErr w:type="spellStart"/>
      <w:r w:rsidRPr="002C479A">
        <w:rPr>
          <w:color w:val="000000" w:themeColor="text1"/>
        </w:rPr>
        <w:t>Kwavunyelwana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kanjalo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kulontlanganiso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kumiswe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lamadoda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siza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</w:t>
      </w:r>
      <w:proofErr w:type="spellEnd"/>
      <w:r w:rsidRPr="002C479A">
        <w:rPr>
          <w:color w:val="000000" w:themeColor="text1"/>
        </w:rPr>
        <w:t xml:space="preserve">- </w:t>
      </w:r>
      <w:proofErr w:type="spellStart"/>
      <w:r w:rsidRPr="002C479A">
        <w:rPr>
          <w:color w:val="000000" w:themeColor="text1"/>
        </w:rPr>
        <w:t>wakankanya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abe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yikomiti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yokubuta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proofErr w:type="gramStart"/>
      <w:r w:rsidRPr="002C479A">
        <w:rPr>
          <w:color w:val="000000" w:themeColor="text1"/>
        </w:rPr>
        <w:t>imali</w:t>
      </w:r>
      <w:proofErr w:type="spellEnd"/>
      <w:r w:rsidRPr="002C479A">
        <w:rPr>
          <w:color w:val="000000" w:themeColor="text1"/>
        </w:rPr>
        <w:t>.—</w:t>
      </w:r>
      <w:proofErr w:type="spellStart"/>
      <w:proofErr w:type="gramEnd"/>
      <w:r w:rsidRPr="002C479A">
        <w:rPr>
          <w:color w:val="000000" w:themeColor="text1"/>
        </w:rPr>
        <w:t>Messrs</w:t>
      </w:r>
      <w:proofErr w:type="spellEnd"/>
      <w:r w:rsidRPr="002C479A">
        <w:rPr>
          <w:color w:val="000000" w:themeColor="text1"/>
        </w:rPr>
        <w:t xml:space="preserve"> James Young wase Kelly, James White, James Stevenson, W. Mackinnon, P. Mackinnon, Geo Martin, P. Playfair, Dr Joshua Paterson, Dr Hugh Paterson, Rev. Dr Buchanan, Rev. Wells, Rev. R. Howie, </w:t>
      </w:r>
      <w:proofErr w:type="spellStart"/>
      <w:r w:rsidRPr="002C479A">
        <w:rPr>
          <w:color w:val="000000" w:themeColor="text1"/>
        </w:rPr>
        <w:t>nabanye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abanga</w:t>
      </w:r>
      <w:proofErr w:type="spellEnd"/>
      <w:r w:rsidRPr="002C479A">
        <w:rPr>
          <w:color w:val="000000" w:themeColor="text1"/>
        </w:rPr>
        <w:t xml:space="preserve">- </w:t>
      </w:r>
      <w:proofErr w:type="spellStart"/>
      <w:r w:rsidRPr="002C479A">
        <w:rPr>
          <w:color w:val="000000" w:themeColor="text1"/>
        </w:rPr>
        <w:t>buye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babonwe</w:t>
      </w:r>
      <w:proofErr w:type="spellEnd"/>
      <w:r w:rsidRPr="002C479A">
        <w:rPr>
          <w:color w:val="000000" w:themeColor="text1"/>
        </w:rPr>
        <w:t>.</w:t>
      </w:r>
    </w:p>
    <w:p w14:paraId="3C3C87A6" w14:textId="0D652A58" w:rsidR="00817419" w:rsidRPr="002C479A" w:rsidRDefault="00A31CE9">
      <w:pPr>
        <w:pStyle w:val="BodyText"/>
        <w:framePr w:w="3467" w:h="10789" w:hRule="exact" w:wrap="none" w:vAnchor="page" w:hAnchor="page" w:x="7656" w:y="3610"/>
        <w:jc w:val="both"/>
        <w:rPr>
          <w:color w:val="000000" w:themeColor="text1"/>
        </w:rPr>
      </w:pPr>
      <w:proofErr w:type="spellStart"/>
      <w:r w:rsidRPr="002C479A">
        <w:rPr>
          <w:color w:val="000000" w:themeColor="text1"/>
        </w:rPr>
        <w:t>Esinye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isixakaniso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endleleni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ekufuneke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sishenxiswe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sesokuba</w:t>
      </w:r>
      <w:proofErr w:type="spellEnd"/>
      <w:r w:rsidRPr="002C479A">
        <w:rPr>
          <w:color w:val="000000" w:themeColor="text1"/>
        </w:rPr>
        <w:t xml:space="preserve"> I-Mozambique </w:t>
      </w:r>
      <w:proofErr w:type="spellStart"/>
      <w:r w:rsidRPr="002C479A">
        <w:rPr>
          <w:color w:val="000000" w:themeColor="text1"/>
        </w:rPr>
        <w:t>ingeko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pantsi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Mangesi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ipantsi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kwe</w:t>
      </w:r>
      <w:proofErr w:type="spellEnd"/>
      <w:r w:rsidRPr="002C479A">
        <w:rPr>
          <w:color w:val="000000" w:themeColor="text1"/>
        </w:rPr>
        <w:t xml:space="preserve"> Portugal. </w:t>
      </w:r>
      <w:proofErr w:type="spellStart"/>
      <w:r w:rsidRPr="002C479A">
        <w:rPr>
          <w:color w:val="000000" w:themeColor="text1"/>
        </w:rPr>
        <w:t>Kufuneke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kuke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kubalelwe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izipata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mandla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zakona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ukucela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amalungelo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atile</w:t>
      </w:r>
      <w:proofErr w:type="spellEnd"/>
      <w:r w:rsidRPr="002C479A">
        <w:rPr>
          <w:color w:val="000000" w:themeColor="text1"/>
        </w:rPr>
        <w:t xml:space="preserve">, </w:t>
      </w:r>
      <w:proofErr w:type="spellStart"/>
      <w:r w:rsidRPr="002C479A">
        <w:rPr>
          <w:color w:val="000000" w:themeColor="text1"/>
        </w:rPr>
        <w:t>nokuba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zingancedisana</w:t>
      </w:r>
      <w:proofErr w:type="spellEnd"/>
      <w:r w:rsidRPr="002C479A">
        <w:rPr>
          <w:color w:val="000000" w:themeColor="text1"/>
        </w:rPr>
        <w:t xml:space="preserve"> zona </w:t>
      </w:r>
      <w:proofErr w:type="spellStart"/>
      <w:r w:rsidRPr="002C479A">
        <w:rPr>
          <w:color w:val="000000" w:themeColor="text1"/>
        </w:rPr>
        <w:t>ukuqubela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pambili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lomsebenzi</w:t>
      </w:r>
      <w:proofErr w:type="spellEnd"/>
      <w:r w:rsidRPr="002C479A">
        <w:rPr>
          <w:color w:val="000000" w:themeColor="text1"/>
        </w:rPr>
        <w:t xml:space="preserve">. </w:t>
      </w:r>
      <w:proofErr w:type="spellStart"/>
      <w:r w:rsidRPr="002C479A">
        <w:rPr>
          <w:color w:val="000000" w:themeColor="text1"/>
        </w:rPr>
        <w:t>Asikayiva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impendulo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proofErr w:type="gramStart"/>
      <w:r w:rsidRPr="002C479A">
        <w:rPr>
          <w:color w:val="000000" w:themeColor="text1"/>
        </w:rPr>
        <w:t>yazo</w:t>
      </w:r>
      <w:proofErr w:type="spellEnd"/>
      <w:r w:rsidRPr="002C479A">
        <w:rPr>
          <w:color w:val="000000" w:themeColor="text1"/>
        </w:rPr>
        <w:t xml:space="preserve"> ;</w:t>
      </w:r>
      <w:proofErr w:type="gram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kodwa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kuko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amatemba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amakulu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okuba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iyakufezwa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kalula</w:t>
      </w:r>
      <w:proofErr w:type="spellEnd"/>
      <w:r w:rsidRPr="002C479A">
        <w:rPr>
          <w:color w:val="000000" w:themeColor="text1"/>
        </w:rPr>
        <w:t xml:space="preserve"> </w:t>
      </w:r>
      <w:proofErr w:type="spellStart"/>
      <w:r w:rsidRPr="002C479A">
        <w:rPr>
          <w:color w:val="000000" w:themeColor="text1"/>
        </w:rPr>
        <w:t>londawo</w:t>
      </w:r>
      <w:proofErr w:type="spellEnd"/>
      <w:r w:rsidRPr="002C479A">
        <w:rPr>
          <w:color w:val="000000" w:themeColor="text1"/>
        </w:rPr>
        <w:t>.</w:t>
      </w:r>
    </w:p>
    <w:p w14:paraId="792CB9E7" w14:textId="77777777" w:rsidR="00817419" w:rsidRPr="002C479A" w:rsidRDefault="00817419">
      <w:pPr>
        <w:spacing w:line="1" w:lineRule="exact"/>
        <w:rPr>
          <w:color w:val="000000" w:themeColor="text1"/>
        </w:rPr>
      </w:pPr>
    </w:p>
    <w:sectPr w:rsidR="00817419" w:rsidRPr="002C47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1F61" w14:textId="77777777" w:rsidR="00E3175D" w:rsidRDefault="00E3175D">
      <w:r>
        <w:separator/>
      </w:r>
    </w:p>
  </w:endnote>
  <w:endnote w:type="continuationSeparator" w:id="0">
    <w:p w14:paraId="181DFBF8" w14:textId="77777777" w:rsidR="00E3175D" w:rsidRDefault="00E3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E09A" w14:textId="77777777" w:rsidR="00E3175D" w:rsidRDefault="00E3175D"/>
  </w:footnote>
  <w:footnote w:type="continuationSeparator" w:id="0">
    <w:p w14:paraId="712BAB54" w14:textId="77777777" w:rsidR="00E3175D" w:rsidRDefault="00E317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19"/>
    <w:rsid w:val="002C479A"/>
    <w:rsid w:val="00817419"/>
    <w:rsid w:val="00A31CE9"/>
    <w:rsid w:val="00E3175D"/>
    <w:rsid w:val="00F4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AB985E"/>
  <w15:docId w15:val="{EC8A6BF8-19BE-4E39-B25A-2397FF41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82"/>
      <w:szCs w:val="8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433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20"/>
      <w:ind w:left="5920"/>
    </w:pPr>
    <w:rPr>
      <w:rFonts w:ascii="Arial" w:eastAsia="Arial" w:hAnsi="Arial" w:cs="Arial"/>
      <w:w w:val="80"/>
      <w:sz w:val="82"/>
      <w:szCs w:val="82"/>
    </w:rPr>
  </w:style>
  <w:style w:type="paragraph" w:customStyle="1" w:styleId="Bodytext30">
    <w:name w:val="Body text (3)"/>
    <w:basedOn w:val="Normal"/>
    <w:link w:val="Bodytext3"/>
    <w:pPr>
      <w:spacing w:after="260"/>
      <w:jc w:val="center"/>
    </w:pPr>
    <w:rPr>
      <w:rFonts w:ascii="Times New Roman" w:eastAsia="Times New Roman" w:hAnsi="Times New Roman" w:cs="Times New Roman"/>
      <w:w w:val="70"/>
      <w:sz w:val="38"/>
      <w:szCs w:val="3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4A443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4332</Characters>
  <Application>Microsoft Office Word</Application>
  <DocSecurity>0</DocSecurity>
  <Lines>36</Lines>
  <Paragraphs>10</Paragraphs>
  <ScaleCrop>false</ScaleCrop>
  <Company>Philisa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2021-10-19T17:06:00Z</dcterms:created>
  <dcterms:modified xsi:type="dcterms:W3CDTF">2021-10-19T17:06:00Z</dcterms:modified>
</cp:coreProperties>
</file>