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CC4F" w14:textId="77777777" w:rsidR="00BF6790" w:rsidRDefault="00615E7E" w:rsidP="007E45A6">
      <w:pPr>
        <w:pStyle w:val="BodyText"/>
        <w:spacing w:line="204" w:lineRule="auto"/>
        <w:ind w:firstLine="0"/>
        <w:jc w:val="both"/>
      </w:pPr>
      <w:r>
        <w:t xml:space="preserve">ncedisayo, neziyirolayo lerafu ayifunayo. </w:t>
      </w:r>
      <w:r>
        <w:rPr>
          <w:smallCaps/>
        </w:rPr>
        <w:t>Kuko</w:t>
      </w:r>
      <w:r>
        <w:t xml:space="preserve"> enye inkosana ebiyirola aza noko aya kuyicita azitimba ne- ukomo zawo! Mhlaumbi nama Swazi aya kubulelwa ngolohlobo kwakubako ituba.</w:t>
      </w:r>
    </w:p>
    <w:p w14:paraId="3586DFA5" w14:textId="77777777" w:rsidR="00BF6790" w:rsidRDefault="00615E7E" w:rsidP="007E45A6">
      <w:pPr>
        <w:pStyle w:val="BodyText"/>
        <w:spacing w:line="204" w:lineRule="auto"/>
        <w:ind w:firstLine="260"/>
        <w:jc w:val="both"/>
      </w:pPr>
      <w:r>
        <w:rPr>
          <w:smallCaps/>
        </w:rPr>
        <w:t>Emampondweni.</w:t>
      </w:r>
      <w:r>
        <w:t>—Umqikela kuvakala ukuba uko- lisekile kanye kukuhanjelwa kwake ngu Captain Blyth. Uti akuko mfo wake wamtand</w:t>
      </w:r>
      <w:r>
        <w:t>a kangako kwamhla ■wambona. Kuya buleleka ukuba ahambele ngelixa kuba bekuko indaba ezininzi ezibubuxoki eziza nama Lau zokubaUrulumente ungxamele ukuwutabata um- ilaba wake. Zonke ezonto ufike wazilungisa u-Blyth.</w:t>
      </w:r>
    </w:p>
    <w:p w14:paraId="123E9AFB" w14:textId="77777777" w:rsidR="00BF6790" w:rsidRDefault="00615E7E" w:rsidP="007E45A6">
      <w:pPr>
        <w:pStyle w:val="BodyText"/>
        <w:spacing w:line="204" w:lineRule="auto"/>
        <w:ind w:firstLine="260"/>
        <w:jc w:val="both"/>
      </w:pPr>
      <w:r>
        <w:rPr>
          <w:smallCaps/>
        </w:rPr>
        <w:t>Ukufa Kwamahashe</w:t>
      </w:r>
      <w:r>
        <w:t>—E-Jepite kuko isifo esin</w:t>
      </w:r>
      <w:r>
        <w:t>a- mandla kakulu emahasheni. Umfo otile obala ngase kwelinye lamapepa Amangesi uti inkosi yase Jepete iti kwizitali zamahashe amasoidati kufe amawaka alishumi (10,000), kwezinye kufe amawaka amane (4,000). E-Cairo sitshabalalise ngangokuba izikulu ungazibo</w:t>
      </w:r>
      <w:r>
        <w:t>na zikwele kondlebende. Eso sifo asikayi kufika e-Alexandria.</w:t>
      </w:r>
    </w:p>
    <w:p w14:paraId="06CC4117" w14:textId="77777777" w:rsidR="00BF6790" w:rsidRDefault="00615E7E" w:rsidP="007E45A6">
      <w:pPr>
        <w:pStyle w:val="BodyText"/>
        <w:spacing w:line="206" w:lineRule="auto"/>
        <w:ind w:firstLine="260"/>
        <w:jc w:val="both"/>
      </w:pPr>
      <w:r>
        <w:rPr>
          <w:smallCaps/>
        </w:rPr>
        <w:t>Abanye</w:t>
      </w:r>
      <w:r>
        <w:t xml:space="preserve"> bokumbula ukuba sake sakankanya ukuba pakati kwabazili-tywala base America bekuko ipike lokuba bamkelwe na abantsundu ezintlanganisweni zabo. Abebesiti mabamkelwe bazahlule baliqela eli- </w:t>
      </w:r>
      <w:r>
        <w:t>lodwa le “Tempile.” Elopikelise Iide leza naseNatal. Nakonaaselemabiniamaqela e-Tempile, elinyeliyavu- ma ukubamkelela enani nabantsundu, elinye alivume</w:t>
      </w:r>
    </w:p>
    <w:p w14:paraId="64E9C1C8" w14:textId="77777777" w:rsidR="00BF6790" w:rsidRDefault="00615E7E" w:rsidP="007E45A6">
      <w:pPr>
        <w:pStyle w:val="BodyText"/>
        <w:spacing w:line="204" w:lineRule="auto"/>
        <w:ind w:firstLine="260"/>
        <w:jc w:val="both"/>
      </w:pPr>
      <w:r>
        <w:t>Ezomhla 15 ka December ziti bonke abantsundu abebe kwa Johanes bafudukele kwa Sikukuni ekaya. Abangavum</w:t>
      </w:r>
      <w:r>
        <w:t>i’ukumlwela babulewe. U-Aylward ute akuya kumzi abe bulewe kuwo u-Von Slickman. wafika ungasena mntu bonke beye kwa Sikukuni. Kutiwa bate bakufika kona babulawa, kwatiwa bangs- tini na ukuyi shiya indawo yabo.</w:t>
      </w:r>
    </w:p>
    <w:p w14:paraId="76BBF8DC" w14:textId="77777777" w:rsidR="00BF6790" w:rsidRDefault="00615E7E" w:rsidP="007E45A6">
      <w:pPr>
        <w:pStyle w:val="BodyText"/>
        <w:spacing w:line="204" w:lineRule="auto"/>
        <w:ind w:firstLine="260"/>
        <w:jc w:val="both"/>
      </w:pPr>
      <w:r>
        <w:rPr>
          <w:smallCaps/>
        </w:rPr>
        <w:t>UMhlontloNa Batembu.</w:t>
      </w:r>
      <w:r>
        <w:t>—Umbaleli otile wepepa las</w:t>
      </w:r>
      <w:r>
        <w:t>e Qonce uti U-Mr M. B. Show kubonakala ukuba uyilaula kakuhle inkosi engu Mhlontlo. Noko ayi- nkosana encinane, uluhlanya Iwentlanya pakati kwe- nkosana zase South Africa. U-Mr. Show umenzile ukuba ayirole irafu. Kubatembu ndike ndahlangana nendawo ezininz</w:t>
      </w:r>
      <w:r>
        <w:t>i. Entetweni yazo akubonakali uku</w:t>
      </w:r>
      <w:r>
        <w:softHyphen/>
        <w:t>ba ziya kuyi rola irafu, ziti Urulumeni akazipatanga kakuhle.</w:t>
      </w:r>
    </w:p>
    <w:p w14:paraId="2446FCA5" w14:textId="77777777" w:rsidR="00BF6790" w:rsidRDefault="00615E7E" w:rsidP="007E45A6">
      <w:pPr>
        <w:pStyle w:val="BodyText"/>
        <w:spacing w:line="202" w:lineRule="auto"/>
        <w:ind w:firstLine="260"/>
        <w:jc w:val="both"/>
      </w:pPr>
      <w:r>
        <w:rPr>
          <w:smallCaps/>
        </w:rPr>
        <w:t>E-Batenjini</w:t>
      </w:r>
      <w:r>
        <w:t xml:space="preserve"> ngo 29 ka November 1875 bekuko intlanganiso enkulu kwa Mr Wright. Ute kuyo u- </w:t>
      </w:r>
      <w:r>
        <w:rPr>
          <w:u w:val="single"/>
        </w:rPr>
        <w:t>M</w:t>
      </w:r>
      <w:r>
        <w:t>r Wright walesesha incwadi evela ku Rulumeni ebuyiselela u-Ngangelizwe ebukosini. Babulele ka</w:t>
      </w:r>
      <w:r>
        <w:softHyphen/>
        <w:t xml:space="preserve">kulu Abatembu kunye no Ngangelizwe, noko bati kuko indawo zencwadi ka Mr Brownlee </w:t>
      </w:r>
      <w:r>
        <w:t>abangakolwayo zi- zo abaya kuzipendula. Kuvunyelwene ngokuze ku- beko enye intlanganiso ayakuti kuyo u-Ngangelizwe apendule ecela Urulumeni ne Parlamente ukuba izi- pengulule izinto ezitetwayo ngaye.</w:t>
      </w:r>
    </w:p>
    <w:p w14:paraId="52570EFF" w14:textId="77777777" w:rsidR="00BF6790" w:rsidRDefault="00615E7E" w:rsidP="007E45A6">
      <w:pPr>
        <w:pStyle w:val="BodyText"/>
        <w:spacing w:line="204" w:lineRule="auto"/>
        <w:ind w:firstLine="260"/>
        <w:jc w:val="both"/>
      </w:pPr>
      <w:r>
        <w:rPr>
          <w:smallCaps/>
        </w:rPr>
        <w:t>U-Gordon</w:t>
      </w:r>
      <w:r>
        <w:t xml:space="preserve"> owayetunywe zizipata mandla zase Je' pite ukuba</w:t>
      </w:r>
      <w:r>
        <w:t xml:space="preserve"> aye pakati E-Africa ubefanele ukubuyela E* England ngo October. Kute xa aza kugoduka omnye weqela lake wabona isebe lomlambo ababengalazi, wa- selehlala ukuze ake enyuke nalo akangele ukuba imi- k:ombe ingahamba na ngalo. Kuvakala kanjalo uku</w:t>
      </w:r>
      <w:r>
        <w:softHyphen/>
        <w:t>ba uwucitile</w:t>
      </w:r>
      <w:r>
        <w:t xml:space="preserve"> kakulu umsebenzi wokutengisa ama- koboka.</w:t>
      </w:r>
    </w:p>
    <w:p w14:paraId="70E72A4B" w14:textId="77777777" w:rsidR="00BF6790" w:rsidRDefault="00615E7E" w:rsidP="007E45A6">
      <w:pPr>
        <w:pStyle w:val="BodyText"/>
        <w:spacing w:line="204" w:lineRule="auto"/>
        <w:ind w:firstLine="260"/>
        <w:jc w:val="both"/>
      </w:pPr>
      <w:r>
        <w:rPr>
          <w:smallCaps/>
        </w:rPr>
        <w:t>Ama Grikwa</w:t>
      </w:r>
      <w:r>
        <w:t xml:space="preserve"> kubonakala ukuba anoloyiko Iuka Captain Blyth. Into eninzi yawo ingakuvuyela uku- hlangana nezinye izizwe. Ingavuya Amaxosa esilwa. Kuko kuwo nezikohlakali zase Katala, into ezingeni- sa ububi kuzo zonk</w:t>
      </w:r>
      <w:r>
        <w:t>e indawo ezihamba kuzo. Kulusizi ukuba zingabi zadutyulwa kwakudala. Ngabesutu ndingati kusafuneka ebalinde kakulu u-Capt. Blyth, noko into ayenzileyo kubo nditemba ukuba iya kuqu- bela eluxolweni. Ukufika kwake apa Abesutu (baka Nehemiah) babekulungele uk</w:t>
      </w:r>
      <w:r>
        <w:t>uvukela izipata mandla. Naye ngokwake kuko amaxesha ekubonakala ukuba ubefumane asinde seleza kubulawa.—</w:t>
      </w:r>
      <w:r>
        <w:rPr>
          <w:i/>
          <w:iCs/>
        </w:rPr>
        <w:t>Mercury.</w:t>
      </w:r>
    </w:p>
    <w:p w14:paraId="6F4E8165" w14:textId="77777777" w:rsidR="00BF6790" w:rsidRDefault="00615E7E" w:rsidP="007E45A6">
      <w:pPr>
        <w:pStyle w:val="BodyText"/>
        <w:spacing w:line="202" w:lineRule="auto"/>
        <w:ind w:firstLine="260"/>
        <w:jc w:val="both"/>
      </w:pPr>
      <w:r>
        <w:rPr>
          <w:smallCaps/>
        </w:rPr>
        <w:t>Amaswazi</w:t>
      </w:r>
      <w:r>
        <w:t xml:space="preserve"> noko ancedisana nama Bulu ukulwa no Sikukuni kubonakala ukuba akawatand? Omnye umfundisi ubebale incwadi ati kuyo “ kwezintsuku zidlul</w:t>
      </w:r>
      <w:r>
        <w:t xml:space="preserve">eyo saliqela Amaswazi amana ukuza kum esiti. Kutenina lento ningeziyo nina Mangesi nize kwaka kufupi nati kulomhlaba ungenamntu ? Nina Mange- si nihamba kade ! Amabulu afika alihlute lonke ilizwe aze ke asinike inkatazo enkulu I Sikohliwe ukuba si- ngenza </w:t>
      </w:r>
      <w:r>
        <w:rPr>
          <w:lang w:val="xh-ZA" w:eastAsia="xh-ZA" w:bidi="xh-ZA"/>
        </w:rPr>
        <w:t xml:space="preserve">ntonina' </w:t>
      </w:r>
      <w:r>
        <w:t>Nina mangesi nizinkosi zetu. Kuti ebusika Amabulu eze apa angakatali nokuba inkomo zawo zingene emasimini. Maxa wambi ngawo asigi- sela idolosi. Amangesi azinkosi zetu siyawatanda.”</w:t>
      </w:r>
    </w:p>
    <w:p w14:paraId="31C6ED2A" w14:textId="77777777" w:rsidR="00BF6790" w:rsidRDefault="00615E7E" w:rsidP="007E45A6">
      <w:pPr>
        <w:pStyle w:val="BodyText"/>
        <w:spacing w:line="206" w:lineRule="auto"/>
        <w:ind w:firstLine="260"/>
        <w:jc w:val="both"/>
      </w:pPr>
      <w:r>
        <w:rPr>
          <w:smallCaps/>
        </w:rPr>
        <w:t>Kwa Rill</w:t>
      </w:r>
      <w:r>
        <w:t>—Elinye. lamapepa as&amp; Qonce liti um- lungu ongti Mr Nesbi</w:t>
      </w:r>
      <w:r>
        <w:t>tt ohlala kwa Rili ubelahleke- Iwe zigusha ezimakulu matatu. Ute akuyiva lonto U-Rili waya kubqhlwaya ngokwake abantp oqgeniswe kubo umkondo. Kufikwe benegusha ezimbini zika Nr Nesbitt nezimbini zomnye umlungu. U-Rili abo- bantu ubadle inkomo ezikwishumi e</w:t>
      </w:r>
      <w:r>
        <w:t>linesibini negusha ezimashumi asitoba anesitoba. Kute noko kunjalo akaneliswa u-Mr Nesbitt. U-</w:t>
      </w:r>
      <w:r>
        <w:t>Rili ubuye wayakuwa- dla lomadoda. Ukalazile noko u-Mr Nesbitt wati yena usafuna ngapezulu. U-Rili umkumbuze ukuba elityala libe litetwa zimantyi zase Koloni ngel</w:t>
      </w:r>
      <w:r>
        <w:t>engafu- mananga nakangaka, kuba igusha zake ezifunyenwe- yo zibe mbini kwakupela.</w:t>
      </w:r>
    </w:p>
    <w:p w14:paraId="37852645" w14:textId="77777777" w:rsidR="00BF6790" w:rsidRDefault="00615E7E" w:rsidP="007E45A6">
      <w:pPr>
        <w:pStyle w:val="BodyText"/>
        <w:tabs>
          <w:tab w:val="left" w:pos="3550"/>
        </w:tabs>
        <w:spacing w:after="300" w:line="204" w:lineRule="auto"/>
        <w:ind w:firstLine="180"/>
        <w:jc w:val="both"/>
      </w:pPr>
      <w:r>
        <w:rPr>
          <w:smallCaps/>
        </w:rPr>
        <w:t>Kwa Adam Koe:</w:t>
      </w:r>
      <w:r>
        <w:t xml:space="preserve"> ngo wokuqala ku November ku- be kuko intlanganiso enkulu etyalikeni, abantu bekii- makulu amane.. Bate nabebeke babika izikalazo za- bo babuya bakuvuma ukuba bangabaka Rulumeni. Kuleseshwe nencwadi ebivela ku Mrs Kok iwaxelela Amagriqua ukuba angaku Rulum</w:t>
      </w:r>
      <w:r>
        <w:t>eni. Ute u-Sibo uyavuya ukuba lenda-wo eyicaciselwe kakuhle kanga- ka namhlanje, ixesha eli lonke ebesemnyameni. U- Captain Blyth ubike ukuba Urulumeni ukupa iponti ezimakulu mabini zokuncedisa ukuba kwakiwe Itya- like. Kutenjiswe ukuba kuya kurolwa neyoku</w:t>
      </w:r>
      <w:r>
        <w:t>lungi- sa indlela.</w:t>
      </w:r>
      <w:r>
        <w:tab/>
        <w:t>•</w:t>
      </w:r>
    </w:p>
    <w:p w14:paraId="0A19FFE2" w14:textId="77777777" w:rsidR="00BF6790" w:rsidRDefault="00615E7E" w:rsidP="007E45A6">
      <w:pPr>
        <w:pStyle w:val="BodyText"/>
        <w:spacing w:after="100" w:line="204" w:lineRule="auto"/>
        <w:ind w:firstLine="0"/>
        <w:jc w:val="center"/>
      </w:pPr>
      <w:r>
        <w:t>EZAWAPESHEYA KOLWANDLE.</w:t>
      </w:r>
    </w:p>
    <w:p w14:paraId="227A3A46" w14:textId="77777777" w:rsidR="00BF6790" w:rsidRDefault="00615E7E" w:rsidP="007E45A6">
      <w:pPr>
        <w:pStyle w:val="BodyText"/>
        <w:spacing w:line="211" w:lineRule="auto"/>
        <w:ind w:firstLine="180"/>
        <w:jc w:val="both"/>
      </w:pPr>
      <w:r>
        <w:rPr>
          <w:smallCaps/>
        </w:rPr>
        <w:t>E-Turkey</w:t>
      </w:r>
      <w:r>
        <w:t xml:space="preserve"> kuko amadoda afunyenwe eceba uku- bulala izikulu ezitile zakona.</w:t>
      </w:r>
    </w:p>
    <w:p w14:paraId="461A599C" w14:textId="77777777" w:rsidR="00BF6790" w:rsidRDefault="00615E7E" w:rsidP="007E45A6">
      <w:pPr>
        <w:pStyle w:val="BodyText"/>
        <w:spacing w:line="211" w:lineRule="auto"/>
        <w:ind w:firstLine="180"/>
        <w:jc w:val="both"/>
      </w:pPr>
      <w:r>
        <w:rPr>
          <w:smallCaps/>
        </w:rPr>
        <w:t>Abantu Base Afghanistan</w:t>
      </w:r>
      <w:r>
        <w:t xml:space="preserve"> kutiwa bafuna ukwe- nza indlela zocuku nama Ngesi.</w:t>
      </w:r>
    </w:p>
    <w:p w14:paraId="7BEC88C4" w14:textId="77777777" w:rsidR="00BF6790" w:rsidRDefault="00615E7E" w:rsidP="007E45A6">
      <w:pPr>
        <w:pStyle w:val="BodyText"/>
        <w:spacing w:line="206" w:lineRule="auto"/>
        <w:ind w:firstLine="180"/>
        <w:jc w:val="both"/>
      </w:pPr>
      <w:r>
        <w:rPr>
          <w:smallCaps/>
        </w:rPr>
        <w:t>E-England</w:t>
      </w:r>
      <w:r>
        <w:t xml:space="preserve"> kuko um-Yodi obulele umkwe wake ngabom, waya kuzixela ngokwake ukuba umbulele.</w:t>
      </w:r>
    </w:p>
    <w:p w14:paraId="3C47B1E7" w14:textId="77777777" w:rsidR="00BF6790" w:rsidRDefault="00615E7E" w:rsidP="007E45A6">
      <w:pPr>
        <w:pStyle w:val="BodyText"/>
        <w:spacing w:line="206" w:lineRule="auto"/>
        <w:ind w:firstLine="180"/>
        <w:jc w:val="both"/>
      </w:pPr>
      <w:r>
        <w:rPr>
          <w:smallCaps/>
        </w:rPr>
        <w:t>E-India</w:t>
      </w:r>
      <w:r>
        <w:t xml:space="preserve"> bekuko isicotokazi esitshabalalise amakulu atile ezindlu sabulala abantu abakumawaka amahlanu.</w:t>
      </w:r>
    </w:p>
    <w:p w14:paraId="2580B792" w14:textId="77777777" w:rsidR="00BF6790" w:rsidRDefault="00615E7E" w:rsidP="007E45A6">
      <w:pPr>
        <w:pStyle w:val="BodyText"/>
        <w:spacing w:line="206" w:lineRule="auto"/>
        <w:ind w:firstLine="180"/>
        <w:jc w:val="both"/>
      </w:pPr>
      <w:r>
        <w:rPr>
          <w:smallCaps/>
        </w:rPr>
        <w:t>E-Erance</w:t>
      </w:r>
      <w:r>
        <w:t xml:space="preserve"> kuko omfo ovukeebusukuwatabataumpu wabulala unyana wake nomfazi </w:t>
      </w:r>
      <w:r>
        <w:t>wazidubula naye ngo</w:t>
      </w:r>
      <w:r>
        <w:softHyphen/>
        <w:t>kwake.</w:t>
      </w:r>
    </w:p>
    <w:p w14:paraId="560F2EE9" w14:textId="77777777" w:rsidR="00BF6790" w:rsidRDefault="00615E7E" w:rsidP="007E45A6">
      <w:pPr>
        <w:pStyle w:val="BodyText"/>
        <w:spacing w:line="209" w:lineRule="auto"/>
        <w:ind w:firstLine="180"/>
        <w:jc w:val="both"/>
      </w:pPr>
      <w:r>
        <w:rPr>
          <w:smallCaps/>
        </w:rPr>
        <w:t>E-Spain</w:t>
      </w:r>
      <w:r>
        <w:t xml:space="preserve"> nangoku basabandezelwa abantu abafuna ukubedesha u-Tixo, xa bengengabe remente yase Roma.</w:t>
      </w:r>
    </w:p>
    <w:p w14:paraId="1F877671" w14:textId="77777777" w:rsidR="00BF6790" w:rsidRDefault="00615E7E" w:rsidP="007E45A6">
      <w:pPr>
        <w:pStyle w:val="BodyText"/>
        <w:spacing w:line="209" w:lineRule="auto"/>
        <w:ind w:firstLine="180"/>
        <w:jc w:val="both"/>
      </w:pPr>
      <w:r>
        <w:rPr>
          <w:smallCaps/>
        </w:rPr>
        <w:t>E-United States</w:t>
      </w:r>
      <w:r>
        <w:t xml:space="preserve"> zase America kuvakala ukuba uTilden unyulwe ukuba abe ngumlauli omkulu wako- na endaweni ka Grant.</w:t>
      </w:r>
    </w:p>
    <w:p w14:paraId="2AD77FB4" w14:textId="77777777" w:rsidR="00BF6790" w:rsidRDefault="00615E7E" w:rsidP="007E45A6">
      <w:pPr>
        <w:pStyle w:val="BodyText"/>
        <w:spacing w:line="202" w:lineRule="auto"/>
        <w:ind w:firstLine="180"/>
        <w:jc w:val="both"/>
      </w:pPr>
      <w:r>
        <w:t>E-BOMBAY kuko in</w:t>
      </w:r>
      <w:r>
        <w:t>dawo ekoyikelwa ukuba izakuba nendlala. Inkomo ziyafa ngenxa yokuswela amadle- lo ; nangoku abanye sebexaswa ngu Rulumeni.</w:t>
      </w:r>
    </w:p>
    <w:p w14:paraId="284AEE24" w14:textId="77777777" w:rsidR="00BF6790" w:rsidRDefault="00615E7E" w:rsidP="007E45A6">
      <w:pPr>
        <w:pStyle w:val="BodyText"/>
        <w:spacing w:line="206" w:lineRule="auto"/>
        <w:ind w:firstLine="180"/>
        <w:jc w:val="both"/>
      </w:pPr>
      <w:r>
        <w:rPr>
          <w:smallCaps/>
        </w:rPr>
        <w:t>U-Mrs. Gibbs</w:t>
      </w:r>
      <w:r>
        <w:t xml:space="preserve"> wase Tyntefield kufupi ne Bristols urole £40,000 ukuba kwakiwe indin yamayeza apo kuya kuncedwa abantu ababanjwe zizifo </w:t>
      </w:r>
      <w:r>
        <w:t>abangenaku- pila kuzo.</w:t>
      </w:r>
    </w:p>
    <w:p w14:paraId="5D9E9512" w14:textId="77777777" w:rsidR="00BF6790" w:rsidRDefault="00615E7E" w:rsidP="007E45A6">
      <w:pPr>
        <w:pStyle w:val="BodyText"/>
        <w:spacing w:line="204" w:lineRule="auto"/>
        <w:ind w:firstLine="180"/>
        <w:jc w:val="both"/>
      </w:pPr>
      <w:r>
        <w:rPr>
          <w:smallCaps/>
        </w:rPr>
        <w:t>Kwelinye lamapepa</w:t>
      </w:r>
      <w:r>
        <w:t xml:space="preserve"> apesheya koi wan die- kuko incwadi evela kwibishop yase . Jerusalem eti:—Ku- sand’ ukuflka apa isoldati lama Turk elibe lingxwe- leriwe lihamba nentombazana entle kunene ebanjwe e-Bulgaria. Liti linikwe yona endaweni yomvuzo. Alivumi ukuyitengisa noko lib</w:t>
      </w:r>
      <w:r>
        <w:t>e selinikwa £80 zoku- yikulula. Akuko bani olaziyo inani lamakristu ate- ngisiweyo ngoluhlobo ngama Turk. Ati edlala nga- magqoboka abe etembele ukuba aya kukuselwa ngama Ngesi, ay ay oyikai-Russia; kodwa ayidelile i-England.</w:t>
      </w:r>
    </w:p>
    <w:p w14:paraId="3DD842A6" w14:textId="77777777" w:rsidR="007E45A6" w:rsidRDefault="00615E7E" w:rsidP="007E45A6">
      <w:pPr>
        <w:pStyle w:val="BodyText"/>
        <w:spacing w:after="280" w:line="204" w:lineRule="auto"/>
        <w:ind w:firstLine="180"/>
        <w:jc w:val="both"/>
      </w:pPr>
      <w:r>
        <w:rPr>
          <w:smallCaps/>
        </w:rPr>
        <w:t>Imfazwe Pesheya Kolwanble</w:t>
      </w:r>
      <w:r>
        <w:t xml:space="preserve"> akuk</w:t>
      </w:r>
      <w:r>
        <w:t>aqondakali apo iya kupela kona. Kulenyanga ifileyo imikosi ya- ma Servia nama Turkey ibisatintile ezinye izizwe, ezi- nje nge England ne Russia zifuna indlela zokuxolisa. Nokoke kunjalo kuko uloyiko kwabaninzi, ukungati I-Russia ifuna ukuyicita I-Turkey, I</w:t>
      </w:r>
      <w:r>
        <w:t>-Russia kuva</w:t>
      </w:r>
      <w:r>
        <w:softHyphen/>
        <w:t>kala ukuba iselinike umteto wokuba kungabiko maha- she aya kutengiswa kwamanye amazwe. Inqwelo zi</w:t>
      </w:r>
      <w:r>
        <w:softHyphen/>
        <w:t>ka loliwe zizele ngamajoni aya kumizi esemazantsi E- Russia. Inqaba ezizintloko ezimele I-Danube zizaliswa ngekanunu ezinkulu, E-Sevastapool kute</w:t>
      </w:r>
      <w:r>
        <w:t>nyelwe zali- shumi elinesinye. E-Odessa kwakiwa indawo zoku- pekela; aya ngenafkunene amadoda emkosini, iziku lu ziyanika kunene imali. Nama Turk ayalungiselela kwelawo icala, imikosi yawo ayisondeza kufupi nase mdeni apo angaqalela kona ukulwa ne Russia u</w:t>
      </w:r>
      <w:r>
        <w:t>kuba ide yafika imfazwe leyo. Nokoke ngoku ezinye izi</w:t>
      </w:r>
      <w:r>
        <w:softHyphen/>
        <w:t>zwe zilinga ukuxolisa akukaqondakali ukuba ziya ku- pumela. Ukuba ke azipumelelanga ingaba imfazwe ezakubako pakati kwe Turkey ne Russia iya kuba nzima kakulu. Isoldati lase Russia likalipile, lome- lel</w:t>
      </w:r>
      <w:r>
        <w:t>e, likuxplele ukuya kungena ekufeni ukuba liyalelwa njalo. Lifunzangentliziyo evuyileyo, lilwe ngoburoti. Likwanialo ke nelas'e Turkey. Elama Turkey liti lakuba lisiya kulwa ngokukalipa, libe likutazwa nanga- madinga okuba xa life lisilwa umpefumlo walo uy</w:t>
      </w:r>
      <w:r>
        <w:t>a ku</w:t>
      </w:r>
      <w:r>
        <w:softHyphen/>
        <w:t>ya kwilizwe lovuyo nembeko nengoma ezimnandi. Ka</w:t>
      </w:r>
      <w:r>
        <w:softHyphen/>
        <w:t>nan j alo linetemba lokubaukubg limka linenqola eliy ib u leleyo uvuyo Iwalo luya kuba ngapezulu. Nokuba ke ngoko imfazwe ibiya kuba pakati kwezo zizwe zo- dwa ibiya kuba nzima. Kekaloku akuqbndakali uk</w:t>
      </w:r>
      <w:r>
        <w:t>u</w:t>
      </w:r>
      <w:r>
        <w:softHyphen/>
        <w:t>ba aziyi kungena nezinye izizwe ezinje nge England ne Austria ne Germany.” Noko kunjalo ukunduluka kwemikombe yokugqibela pesheya libe lingekapeli itemba lokuba uxolo luya kubako kungaliwanga. A- mangesi ngokukodwa azamela ukuba kube njalo.</w:t>
      </w:r>
    </w:p>
    <w:p w14:paraId="07309DE2" w14:textId="77777777" w:rsidR="007E45A6" w:rsidRDefault="007E45A6" w:rsidP="007E45A6">
      <w:pPr>
        <w:pStyle w:val="BodyText"/>
        <w:spacing w:after="280" w:line="204" w:lineRule="auto"/>
        <w:ind w:firstLine="180"/>
        <w:jc w:val="both"/>
      </w:pPr>
    </w:p>
    <w:p w14:paraId="02714CDC" w14:textId="2C81B605" w:rsidR="00BF6790" w:rsidRDefault="00615E7E" w:rsidP="007E45A6">
      <w:pPr>
        <w:pStyle w:val="BodyText"/>
        <w:spacing w:after="280" w:line="204" w:lineRule="auto"/>
        <w:ind w:firstLine="180"/>
        <w:jc w:val="both"/>
      </w:pPr>
      <w:r>
        <w:t xml:space="preserve">UKUBUBA KUKA </w:t>
      </w:r>
      <w:r>
        <w:t>RICHARD KABI.</w:t>
      </w:r>
    </w:p>
    <w:p w14:paraId="4F9E3603" w14:textId="77777777" w:rsidR="00BF6790" w:rsidRDefault="00615E7E" w:rsidP="007E45A6">
      <w:pPr>
        <w:pStyle w:val="BodyText"/>
        <w:spacing w:after="200" w:line="202" w:lineRule="auto"/>
        <w:ind w:firstLine="180"/>
        <w:jc w:val="both"/>
      </w:pPr>
      <w:r>
        <w:t xml:space="preserve">Ekuqaleni kuka December kwisikolo sase St Allans, E-Goso, kubube ontsuridu obengum kristu omdala odumileyo. Ubudala bake bebukwiminyaka 75. U- shiye umfazi neqela elikulu </w:t>
      </w:r>
      <w:r>
        <w:rPr>
          <w:i/>
          <w:iCs/>
        </w:rPr>
        <w:t>losapo</w:t>
      </w:r>
      <w:r>
        <w:t xml:space="preserve"> oluza kusala lulila. Ukususela kwixesha lokububa kuke Rev. Mr. Thomas kude kuz</w:t>
      </w:r>
      <w:r>
        <w:t>e kuba kwelokufika kuka Rev. Mr. Hagreavs sasikangelwa nguye yedwa isikolo esikulu sase Clarkbury (Emgwali wase Batenjini.) Kuleminyaka idluleyo ubeselepcte umsebenzi wobubonda nowobu- vangeli E-Goso, Ubesele nomnyaka elele ulukukwe- ni. Pambi kokuza kumka</w:t>
      </w:r>
      <w:r>
        <w:t xml:space="preserve"> kwake utyelelelwe ngu Rev. J. Gordon wake wancokola watandaza naye. Umkele eluxolweni olukulu, amazwi ake okugqibela ngawati. ; ’Tntando ye Nkosi mayenzeke.”</w:t>
      </w:r>
    </w:p>
    <w:p w14:paraId="038B03BD" w14:textId="77777777" w:rsidR="00BF6790" w:rsidRDefault="00615E7E" w:rsidP="007E45A6">
      <w:pPr>
        <w:pStyle w:val="BodyText"/>
        <w:spacing w:after="80" w:line="204" w:lineRule="auto"/>
        <w:ind w:firstLine="180"/>
        <w:jc w:val="both"/>
      </w:pPr>
      <w:r>
        <w:t>LOVEDALE MISSIONARY INSTITUTION.</w:t>
      </w:r>
    </w:p>
    <w:p w14:paraId="071B0A55" w14:textId="77777777" w:rsidR="00BF6790" w:rsidRDefault="00615E7E" w:rsidP="007E45A6">
      <w:pPr>
        <w:pStyle w:val="BodyText"/>
        <w:tabs>
          <w:tab w:val="left" w:pos="2520"/>
        </w:tabs>
        <w:spacing w:after="200" w:line="202" w:lineRule="auto"/>
        <w:ind w:firstLine="180"/>
        <w:jc w:val="both"/>
      </w:pPr>
      <w:r>
        <w:t>Isemnari iya kuvulwa ngolwe Sine ngomhla waku- qala ka February.</w:t>
      </w:r>
      <w:r>
        <w:t xml:space="preserve"> Abeza kungena okokuqala baya kuviwa lomini. Imali erolwa ngabafundayo ziponti ezimashumi mane (£40) kwabamhlope. Kwabantsu- ndu sisitandatu, neshumi, namashumi amabini, nje- ngokwetafile ahlala kuyo umntu. </w:t>
      </w:r>
      <w:r>
        <w:rPr>
          <w:i/>
          <w:iCs/>
        </w:rPr>
        <w:t>Kufuneka iroliwe kwase kuqaleni kweseshoni. • . •</w:t>
      </w:r>
      <w:r>
        <w:rPr>
          <w:i/>
          <w:iCs/>
        </w:rPr>
        <w:tab/>
        <w:t>.</w:t>
      </w:r>
    </w:p>
    <w:p w14:paraId="336819D9" w14:textId="77777777" w:rsidR="00BF6790" w:rsidRDefault="00615E7E" w:rsidP="007E45A6">
      <w:pPr>
        <w:pStyle w:val="BodyText"/>
        <w:spacing w:after="80" w:line="204" w:lineRule="auto"/>
        <w:ind w:firstLine="0"/>
        <w:jc w:val="center"/>
      </w:pPr>
      <w:r>
        <w:t>INTENGISO.</w:t>
      </w:r>
    </w:p>
    <w:p w14:paraId="3BB471CC" w14:textId="77777777" w:rsidR="00BF6790" w:rsidRDefault="00615E7E" w:rsidP="007E45A6">
      <w:pPr>
        <w:pStyle w:val="BodyText"/>
        <w:spacing w:line="204" w:lineRule="auto"/>
        <w:ind w:firstLine="180"/>
        <w:jc w:val="both"/>
      </w:pPr>
      <w:r>
        <w:t>Ngomhla 9 January E-Fort Beaufort kuya kutengi</w:t>
      </w:r>
      <w:r>
        <w:softHyphen/>
        <w:t>swa inkabi 90 kunye nemazi: amahashe namahashe- kazi 20; ibokuva neqwelana yamahashe kunye nenta- mbo zayo. Kuya kubako ' nezinye izinto.</w:t>
      </w:r>
    </w:p>
    <w:p w14:paraId="147E8264" w14:textId="77777777" w:rsidR="00BF6790" w:rsidRDefault="00615E7E" w:rsidP="007E45A6">
      <w:pPr>
        <w:pStyle w:val="BodyText"/>
        <w:spacing w:line="202" w:lineRule="auto"/>
        <w:ind w:firstLine="180"/>
        <w:jc w:val="both"/>
      </w:pPr>
      <w:r>
        <w:t xml:space="preserve">E-Uitenhage kuya kuqeshiswa ngemihlaba yakwa </w:t>
      </w:r>
      <w:r>
        <w:t>Rulumeni ngomhla 22 ka January. Oyifunayo angayifumanela iminyaka engengapantsi kwesibini, ingabi ngapezu kwesihlanu.</w:t>
      </w:r>
    </w:p>
    <w:p w14:paraId="545D03A7" w14:textId="77777777" w:rsidR="00BF6790" w:rsidRDefault="00615E7E" w:rsidP="007E45A6">
      <w:pPr>
        <w:pStyle w:val="BodyText"/>
        <w:spacing w:after="200" w:line="204" w:lineRule="auto"/>
        <w:ind w:firstLine="180"/>
        <w:jc w:val="both"/>
      </w:pPr>
      <w:r>
        <w:rPr>
          <w:smallCaps/>
        </w:rPr>
        <w:t>Ngase</w:t>
      </w:r>
      <w:r>
        <w:t xml:space="preserve"> Burghersdorp ngomhla 10 ka January kuya kutengiswa iboti nepontuni, impahla zokukanda, ne- zendlu—izitulo netafile nebedi nepiano nezipila • no- ziplate nozimbiza—namahashe amabini nesali rio- mkala nemipu emibini nezinye izinto.</w:t>
      </w:r>
    </w:p>
    <w:p w14:paraId="0F6208E5" w14:textId="77777777" w:rsidR="00BF6790" w:rsidRDefault="00615E7E" w:rsidP="007E45A6">
      <w:pPr>
        <w:pStyle w:val="BodyText"/>
        <w:spacing w:line="254" w:lineRule="auto"/>
        <w:ind w:firstLine="0"/>
        <w:jc w:val="center"/>
      </w:pPr>
      <w:r>
        <w:t>IMALI EYAMKELWEYOIBATALEL</w:t>
      </w:r>
      <w:r>
        <w:t>A</w:t>
      </w:r>
      <w:r>
        <w:br/>
        <w:t>“ISIGIDIMI” NGO DECEMBER.</w:t>
      </w:r>
    </w:p>
    <w:p w14:paraId="3EFBE9E5" w14:textId="77777777" w:rsidR="00BF6790" w:rsidRDefault="00615E7E" w:rsidP="007E45A6">
      <w:pPr>
        <w:pStyle w:val="BodyText"/>
        <w:spacing w:line="254" w:lineRule="auto"/>
        <w:ind w:firstLine="0"/>
        <w:jc w:val="right"/>
      </w:pPr>
      <w:r>
        <w:t>£ s d</w:t>
      </w:r>
    </w:p>
    <w:p w14:paraId="6148D294" w14:textId="77777777" w:rsidR="00BF6790" w:rsidRDefault="00615E7E" w:rsidP="007E45A6">
      <w:pPr>
        <w:pStyle w:val="Tableofcontents0"/>
        <w:tabs>
          <w:tab w:val="left" w:pos="2520"/>
          <w:tab w:val="left" w:pos="2814"/>
        </w:tabs>
        <w:spacing w:line="254" w:lineRule="auto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Rev. J. H. Hartman, Baziya .</w:t>
      </w:r>
      <w:r>
        <w:tab/>
        <w:t>.</w:t>
      </w:r>
      <w:r>
        <w:tab/>
        <w:t>.1'30</w:t>
      </w:r>
    </w:p>
    <w:p w14:paraId="41C3502E" w14:textId="77777777" w:rsidR="00BF6790" w:rsidRDefault="00615E7E" w:rsidP="007E45A6">
      <w:pPr>
        <w:pStyle w:val="Tableofcontents0"/>
        <w:tabs>
          <w:tab w:val="center" w:pos="2466"/>
          <w:tab w:val="right" w:pos="3576"/>
        </w:tabs>
        <w:spacing w:line="254" w:lineRule="auto"/>
        <w:jc w:val="both"/>
      </w:pPr>
      <w:r>
        <w:t>„ Sterrenberg, Victoria West .</w:t>
      </w:r>
      <w:r>
        <w:tab/>
        <w:t>.</w:t>
      </w:r>
      <w:r>
        <w:tab/>
        <w:t>. 1 0 &gt; 0</w:t>
      </w:r>
    </w:p>
    <w:p w14:paraId="7CE7DB6F" w14:textId="77777777" w:rsidR="00BF6790" w:rsidRDefault="00615E7E" w:rsidP="007E45A6">
      <w:pPr>
        <w:pStyle w:val="Tableofcontents0"/>
        <w:tabs>
          <w:tab w:val="center" w:pos="2466"/>
          <w:tab w:val="center" w:pos="2530"/>
          <w:tab w:val="right" w:pos="3576"/>
        </w:tabs>
        <w:spacing w:line="254" w:lineRule="auto"/>
        <w:jc w:val="both"/>
      </w:pPr>
      <w:r>
        <w:t>Mr. T. Bailey, Queenstown ;</w:t>
      </w:r>
      <w:r>
        <w:tab/>
        <w:t>,</w:t>
      </w:r>
      <w:r>
        <w:tab/>
        <w:t>.</w:t>
      </w:r>
      <w:r>
        <w:tab/>
        <w:t>. 0 14 8</w:t>
      </w:r>
    </w:p>
    <w:p w14:paraId="65DA32A6" w14:textId="77777777" w:rsidR="00BF6790" w:rsidRDefault="00615E7E" w:rsidP="007E45A6">
      <w:pPr>
        <w:pStyle w:val="Tableofcontents0"/>
        <w:tabs>
          <w:tab w:val="left" w:pos="2814"/>
        </w:tabs>
        <w:spacing w:line="254" w:lineRule="auto"/>
        <w:jc w:val="both"/>
      </w:pPr>
      <w:r>
        <w:t>Rev. H. Woodrooffe, Somerset East.-</w:t>
      </w:r>
      <w:r>
        <w:tab/>
        <w:t>. 0 12 0</w:t>
      </w:r>
    </w:p>
    <w:p w14:paraId="7ED5F7EC" w14:textId="77777777" w:rsidR="00BF6790" w:rsidRDefault="00615E7E" w:rsidP="007E45A6">
      <w:pPr>
        <w:pStyle w:val="Tableofcontents0"/>
        <w:tabs>
          <w:tab w:val="center" w:pos="2097"/>
          <w:tab w:val="center" w:pos="2466"/>
          <w:tab w:val="right" w:pos="3576"/>
        </w:tabs>
        <w:spacing w:line="254" w:lineRule="auto"/>
        <w:jc w:val="both"/>
      </w:pPr>
      <w:r>
        <w:t>„ D. McLeod, Burnshill.</w:t>
      </w:r>
      <w:r>
        <w:tab/>
        <w:t>.</w:t>
      </w:r>
      <w:r>
        <w:tab/>
        <w:t>.</w:t>
      </w:r>
      <w:r>
        <w:tab/>
        <w:t>.080</w:t>
      </w:r>
    </w:p>
    <w:p w14:paraId="71950EF8" w14:textId="77777777" w:rsidR="00BF6790" w:rsidRDefault="00615E7E" w:rsidP="007E45A6">
      <w:pPr>
        <w:pStyle w:val="Tableofcontents0"/>
        <w:tabs>
          <w:tab w:val="center" w:pos="2097"/>
          <w:tab w:val="center" w:pos="2466"/>
          <w:tab w:val="right" w:pos="3576"/>
        </w:tabs>
        <w:spacing w:line="254" w:lineRule="auto"/>
        <w:jc w:val="both"/>
      </w:pPr>
      <w:r>
        <w:t xml:space="preserve">„ </w:t>
      </w:r>
      <w:r>
        <w:t>J. Lwana, Annshaw .</w:t>
      </w:r>
      <w:r>
        <w:tab/>
        <w:t>.</w:t>
      </w:r>
      <w:r>
        <w:tab/>
        <w:t>.</w:t>
      </w:r>
      <w:r>
        <w:tab/>
        <w:t>.080</w:t>
      </w:r>
    </w:p>
    <w:p w14:paraId="7E6C3235" w14:textId="77777777" w:rsidR="00BF6790" w:rsidRDefault="00615E7E" w:rsidP="007E45A6">
      <w:pPr>
        <w:pStyle w:val="Tableofcontents0"/>
        <w:tabs>
          <w:tab w:val="center" w:pos="2466"/>
          <w:tab w:val="right" w:pos="3576"/>
        </w:tabs>
        <w:spacing w:line="254" w:lineRule="auto"/>
        <w:jc w:val="both"/>
      </w:pPr>
      <w:r>
        <w:t>Mr. M. Mashiana, Uitenhage .</w:t>
      </w:r>
      <w:r>
        <w:tab/>
        <w:t>.</w:t>
      </w:r>
      <w:r>
        <w:tab/>
        <w:t>.080</w:t>
      </w:r>
    </w:p>
    <w:p w14:paraId="17CF0DAC" w14:textId="77777777" w:rsidR="00BF6790" w:rsidRDefault="00615E7E" w:rsidP="007E45A6">
      <w:pPr>
        <w:pStyle w:val="Tableofcontents0"/>
        <w:tabs>
          <w:tab w:val="center" w:pos="2097"/>
          <w:tab w:val="center" w:pos="2466"/>
          <w:tab w:val="right" w:pos="3576"/>
        </w:tabs>
        <w:spacing w:line="254" w:lineRule="auto"/>
        <w:jc w:val="both"/>
      </w:pPr>
      <w:r>
        <w:t>„ J. Laing, Elands Post.</w:t>
      </w:r>
      <w:r>
        <w:tab/>
        <w:t>.</w:t>
      </w:r>
      <w:r>
        <w:tab/>
        <w:t>.</w:t>
      </w:r>
      <w:r>
        <w:tab/>
        <w:t>.040</w:t>
      </w:r>
    </w:p>
    <w:p w14:paraId="7D4C410B" w14:textId="77777777" w:rsidR="00BF6790" w:rsidRDefault="00615E7E" w:rsidP="007E45A6">
      <w:pPr>
        <w:pStyle w:val="Tableofcontents0"/>
        <w:tabs>
          <w:tab w:val="left" w:pos="2814"/>
        </w:tabs>
        <w:spacing w:line="254" w:lineRule="auto"/>
        <w:jc w:val="both"/>
      </w:pPr>
      <w:r>
        <w:t>Rev. T. Jousse, Basutoland ...</w:t>
      </w:r>
      <w:r>
        <w:tab/>
        <w:t>.040</w:t>
      </w:r>
    </w:p>
    <w:p w14:paraId="716840B9" w14:textId="77777777" w:rsidR="00BF6790" w:rsidRDefault="00615E7E" w:rsidP="007E45A6">
      <w:pPr>
        <w:pStyle w:val="Tableofcontents0"/>
        <w:tabs>
          <w:tab w:val="center" w:pos="2097"/>
          <w:tab w:val="center" w:pos="2466"/>
          <w:tab w:val="right" w:pos="3576"/>
        </w:tabs>
        <w:spacing w:line="254" w:lineRule="auto"/>
        <w:jc w:val="both"/>
      </w:pPr>
      <w:r>
        <w:t>Mr. I. Nealuza, Natal ..</w:t>
      </w:r>
      <w:r>
        <w:tab/>
        <w:t>.</w:t>
      </w:r>
      <w:r>
        <w:tab/>
        <w:t>.</w:t>
      </w:r>
      <w:r>
        <w:tab/>
        <w:t>. 0 4 0</w:t>
      </w:r>
    </w:p>
    <w:p w14:paraId="4787F19E" w14:textId="77777777" w:rsidR="00BF6790" w:rsidRDefault="00615E7E" w:rsidP="007E45A6">
      <w:pPr>
        <w:pStyle w:val="Tableofcontents0"/>
        <w:tabs>
          <w:tab w:val="center" w:pos="2466"/>
          <w:tab w:val="right" w:pos="3576"/>
        </w:tabs>
        <w:spacing w:line="254" w:lineRule="auto"/>
        <w:jc w:val="both"/>
      </w:pPr>
      <w:r>
        <w:t>„ Booy Sobikwa, Somerset East:</w:t>
      </w:r>
      <w:r>
        <w:tab/>
        <w:t>.</w:t>
      </w:r>
      <w:r>
        <w:tab/>
        <w:t>.-040</w:t>
      </w:r>
    </w:p>
    <w:p w14:paraId="454D1057" w14:textId="77777777" w:rsidR="00BF6790" w:rsidRDefault="00615E7E" w:rsidP="007E45A6">
      <w:pPr>
        <w:pStyle w:val="Tableofcontents0"/>
        <w:tabs>
          <w:tab w:val="right" w:pos="1803"/>
          <w:tab w:val="center" w:pos="2097"/>
          <w:tab w:val="center" w:pos="2466"/>
          <w:tab w:val="right" w:pos="3576"/>
        </w:tabs>
        <w:spacing w:line="254" w:lineRule="auto"/>
        <w:jc w:val="both"/>
      </w:pPr>
      <w:r>
        <w:t>„ Januwary Jantji,</w:t>
      </w:r>
      <w:r>
        <w:tab/>
        <w:t>„</w:t>
      </w:r>
      <w:r>
        <w:tab/>
        <w:t>.</w:t>
      </w:r>
      <w:r>
        <w:tab/>
        <w:t>.</w:t>
      </w:r>
      <w:r>
        <w:tab/>
        <w:t>.040</w:t>
      </w:r>
    </w:p>
    <w:p w14:paraId="3878C08F" w14:textId="77777777" w:rsidR="00BF6790" w:rsidRDefault="00615E7E" w:rsidP="007E45A6">
      <w:pPr>
        <w:pStyle w:val="Tableofcontents0"/>
        <w:tabs>
          <w:tab w:val="right" w:pos="1803"/>
          <w:tab w:val="center" w:pos="2097"/>
          <w:tab w:val="center" w:pos="2466"/>
          <w:tab w:val="right" w:pos="3576"/>
        </w:tabs>
        <w:spacing w:line="254" w:lineRule="auto"/>
        <w:jc w:val="both"/>
      </w:pPr>
      <w:r>
        <w:t xml:space="preserve">„ </w:t>
      </w:r>
      <w:r>
        <w:t>Hendrik Plaatjes.</w:t>
      </w:r>
      <w:r>
        <w:tab/>
        <w:t>„</w:t>
      </w:r>
      <w:r>
        <w:tab/>
        <w:t>.</w:t>
      </w:r>
      <w:r>
        <w:tab/>
        <w:t>.</w:t>
      </w:r>
      <w:r>
        <w:tab/>
        <w:t>.040</w:t>
      </w:r>
    </w:p>
    <w:p w14:paraId="0B7FF775" w14:textId="77777777" w:rsidR="00BF6790" w:rsidRDefault="00615E7E" w:rsidP="007E45A6">
      <w:pPr>
        <w:pStyle w:val="Tableofcontents0"/>
        <w:tabs>
          <w:tab w:val="right" w:pos="1803"/>
          <w:tab w:val="center" w:pos="2097"/>
          <w:tab w:val="center" w:pos="2466"/>
          <w:tab w:val="right" w:pos="3576"/>
        </w:tabs>
        <w:spacing w:line="254" w:lineRule="auto"/>
        <w:jc w:val="both"/>
      </w:pPr>
      <w:r>
        <w:t>„ Klaas Tati,</w:t>
      </w:r>
      <w:r>
        <w:tab/>
        <w:t>„</w:t>
      </w:r>
      <w:r>
        <w:tab/>
        <w:t>.</w:t>
      </w:r>
      <w:r>
        <w:tab/>
        <w:t>.</w:t>
      </w:r>
      <w:r>
        <w:tab/>
        <w:t>.040</w:t>
      </w:r>
    </w:p>
    <w:p w14:paraId="4744FE3F" w14:textId="77777777" w:rsidR="00BF6790" w:rsidRDefault="00615E7E" w:rsidP="007E45A6">
      <w:pPr>
        <w:pStyle w:val="Tableofcontents0"/>
        <w:tabs>
          <w:tab w:val="right" w:pos="1803"/>
          <w:tab w:val="center" w:pos="2097"/>
          <w:tab w:val="center" w:pos="2466"/>
          <w:tab w:val="right" w:pos="3576"/>
        </w:tabs>
        <w:spacing w:line="254" w:lineRule="auto"/>
        <w:jc w:val="both"/>
      </w:pPr>
      <w:r>
        <w:t>“ Booy Umtani,</w:t>
      </w:r>
      <w:r>
        <w:tab/>
        <w:t>„</w:t>
      </w:r>
      <w:r>
        <w:tab/>
        <w:t>.</w:t>
      </w:r>
      <w:r>
        <w:tab/>
        <w:t>.</w:t>
      </w:r>
      <w:r>
        <w:tab/>
        <w:t>.040</w:t>
      </w:r>
    </w:p>
    <w:p w14:paraId="3CDAA050" w14:textId="77777777" w:rsidR="00BF6790" w:rsidRDefault="00615E7E" w:rsidP="007E45A6">
      <w:pPr>
        <w:pStyle w:val="Tableofcontents0"/>
        <w:tabs>
          <w:tab w:val="right" w:pos="1803"/>
          <w:tab w:val="center" w:pos="2097"/>
          <w:tab w:val="center" w:pos="2466"/>
          <w:tab w:val="right" w:pos="3576"/>
        </w:tabs>
        <w:spacing w:line="254" w:lineRule="auto"/>
        <w:jc w:val="both"/>
      </w:pPr>
      <w:r>
        <w:t>„ Klaas Ginze,</w:t>
      </w:r>
      <w:r>
        <w:tab/>
        <w:t>„</w:t>
      </w:r>
      <w:r>
        <w:tab/>
        <w:t>.</w:t>
      </w:r>
      <w:r>
        <w:tab/>
        <w:t>.</w:t>
      </w:r>
      <w:r>
        <w:tab/>
        <w:t>.040</w:t>
      </w:r>
    </w:p>
    <w:p w14:paraId="2A44E658" w14:textId="77777777" w:rsidR="00BF6790" w:rsidRDefault="00615E7E" w:rsidP="007E45A6">
      <w:pPr>
        <w:pStyle w:val="Tableofcontents0"/>
        <w:tabs>
          <w:tab w:val="left" w:pos="1714"/>
          <w:tab w:val="left" w:pos="2099"/>
          <w:tab w:val="left" w:pos="2814"/>
        </w:tabs>
        <w:spacing w:line="254" w:lineRule="auto"/>
        <w:jc w:val="both"/>
      </w:pPr>
      <w:r>
        <w:t>Rev. G. Green,</w:t>
      </w:r>
      <w:r>
        <w:tab/>
        <w:t>,,</w:t>
      </w:r>
      <w:r>
        <w:tab/>
        <w:t>.</w:t>
      </w:r>
      <w:r>
        <w:tab/>
        <w:t>.040</w:t>
      </w:r>
    </w:p>
    <w:p w14:paraId="30458A2C" w14:textId="77777777" w:rsidR="00BF6790" w:rsidRDefault="00615E7E" w:rsidP="007E45A6">
      <w:pPr>
        <w:pStyle w:val="Tableofcontents0"/>
        <w:tabs>
          <w:tab w:val="center" w:pos="2466"/>
          <w:tab w:val="right" w:pos="3576"/>
        </w:tabs>
        <w:spacing w:line="254" w:lineRule="auto"/>
        <w:jc w:val="both"/>
      </w:pPr>
      <w:r>
        <w:t>Mr. E. Nquka, Port Alfred .</w:t>
      </w:r>
      <w:r>
        <w:tab/>
        <w:t>.</w:t>
      </w:r>
      <w:r>
        <w:tab/>
        <w:t>.040</w:t>
      </w:r>
    </w:p>
    <w:p w14:paraId="76D28968" w14:textId="77777777" w:rsidR="00BF6790" w:rsidRDefault="00615E7E" w:rsidP="007E45A6">
      <w:pPr>
        <w:pStyle w:val="Tableofcontents0"/>
        <w:tabs>
          <w:tab w:val="center" w:pos="2097"/>
          <w:tab w:val="center" w:pos="2466"/>
          <w:tab w:val="left" w:pos="2814"/>
        </w:tabs>
        <w:spacing w:line="254" w:lineRule="auto"/>
        <w:jc w:val="both"/>
      </w:pPr>
      <w:r>
        <w:t>„ J. Mazamisa, Transkei</w:t>
      </w:r>
      <w:r>
        <w:tab/>
        <w:t>.</w:t>
      </w:r>
      <w:r>
        <w:tab/>
        <w:t>.</w:t>
      </w:r>
      <w:r>
        <w:tab/>
        <w:t>.040</w:t>
      </w:r>
    </w:p>
    <w:p w14:paraId="05EE494E" w14:textId="77777777" w:rsidR="00BF6790" w:rsidRDefault="00615E7E" w:rsidP="007E45A6">
      <w:pPr>
        <w:pStyle w:val="Tableofcontents0"/>
        <w:tabs>
          <w:tab w:val="right" w:pos="1803"/>
          <w:tab w:val="center" w:pos="2097"/>
          <w:tab w:val="center" w:pos="2466"/>
          <w:tab w:val="left" w:pos="2814"/>
        </w:tabs>
        <w:spacing w:line="254" w:lineRule="auto"/>
        <w:jc w:val="both"/>
      </w:pPr>
      <w:r>
        <w:t>Rev. J. Davidson,</w:t>
      </w:r>
      <w:r>
        <w:tab/>
        <w:t>„</w:t>
      </w:r>
      <w:r>
        <w:tab/>
        <w:t>.</w:t>
      </w:r>
      <w:r>
        <w:tab/>
        <w:t>.</w:t>
      </w:r>
      <w:r>
        <w:tab/>
        <w:t>.040</w:t>
      </w:r>
    </w:p>
    <w:p w14:paraId="217EE5D1" w14:textId="77777777" w:rsidR="00BF6790" w:rsidRDefault="00615E7E" w:rsidP="007E45A6">
      <w:pPr>
        <w:pStyle w:val="Tableofcontents0"/>
        <w:tabs>
          <w:tab w:val="right" w:pos="1803"/>
          <w:tab w:val="center" w:pos="2097"/>
          <w:tab w:val="center" w:pos="2466"/>
          <w:tab w:val="left" w:pos="2814"/>
        </w:tabs>
        <w:spacing w:line="254" w:lineRule="auto"/>
        <w:jc w:val="both"/>
      </w:pPr>
      <w:r>
        <w:t>Mr. Abram Polas,</w:t>
      </w:r>
      <w:r>
        <w:tab/>
        <w:t>„</w:t>
      </w:r>
      <w:r>
        <w:tab/>
        <w:t>.</w:t>
      </w:r>
      <w:r>
        <w:tab/>
        <w:t>.</w:t>
      </w:r>
      <w:r>
        <w:tab/>
      </w:r>
      <w:r>
        <w:t>.040</w:t>
      </w:r>
    </w:p>
    <w:p w14:paraId="1C434A69" w14:textId="77777777" w:rsidR="00BF6790" w:rsidRDefault="00615E7E" w:rsidP="007E45A6">
      <w:pPr>
        <w:pStyle w:val="Tableofcontents0"/>
        <w:tabs>
          <w:tab w:val="right" w:pos="1803"/>
          <w:tab w:val="center" w:pos="2097"/>
          <w:tab w:val="center" w:pos="2466"/>
          <w:tab w:val="left" w:pos="2814"/>
        </w:tabs>
        <w:spacing w:line="254" w:lineRule="auto"/>
        <w:jc w:val="both"/>
      </w:pPr>
      <w:r>
        <w:t>„ Philip Mafegulo,.</w:t>
      </w:r>
      <w:r>
        <w:tab/>
        <w:t>„</w:t>
      </w:r>
      <w:r>
        <w:tab/>
        <w:t>..</w:t>
      </w:r>
      <w:r>
        <w:tab/>
        <w:t>.</w:t>
      </w:r>
      <w:r>
        <w:tab/>
        <w:t>. 0 . 4 .0</w:t>
      </w:r>
    </w:p>
    <w:p w14:paraId="5C8A5C8F" w14:textId="77777777" w:rsidR="00BF6790" w:rsidRDefault="00615E7E" w:rsidP="007E45A6">
      <w:pPr>
        <w:pStyle w:val="Tableofcontents0"/>
        <w:tabs>
          <w:tab w:val="center" w:pos="2466"/>
          <w:tab w:val="right" w:pos="3576"/>
        </w:tabs>
        <w:spacing w:line="254" w:lineRule="auto"/>
        <w:jc w:val="both"/>
      </w:pPr>
      <w:r>
        <w:t>„ Plane Langa, Grahamstown.</w:t>
      </w:r>
      <w:r>
        <w:tab/>
        <w:t>.</w:t>
      </w:r>
      <w:r>
        <w:tab/>
        <w:t>. 0 4 0</w:t>
      </w:r>
    </w:p>
    <w:p w14:paraId="430DBF8D" w14:textId="77777777" w:rsidR="00BF6790" w:rsidRDefault="00615E7E" w:rsidP="007E45A6">
      <w:pPr>
        <w:pStyle w:val="Tableofcontents0"/>
        <w:tabs>
          <w:tab w:val="left" w:pos="1714"/>
          <w:tab w:val="left" w:pos="2099"/>
          <w:tab w:val="center" w:pos="2466"/>
          <w:tab w:val="right" w:pos="3576"/>
        </w:tabs>
        <w:spacing w:line="254" w:lineRule="auto"/>
        <w:jc w:val="both"/>
      </w:pPr>
      <w:r>
        <w:t>„ J. Mbane, Ncera.</w:t>
      </w:r>
      <w:r>
        <w:tab/>
        <w:t>..</w:t>
      </w:r>
      <w:r>
        <w:tab/>
        <w:t>.</w:t>
      </w:r>
      <w:r>
        <w:tab/>
        <w:t>.</w:t>
      </w:r>
      <w:r>
        <w:tab/>
        <w:t>.0-30</w:t>
      </w:r>
    </w:p>
    <w:p w14:paraId="017A69C1" w14:textId="77777777" w:rsidR="00BF6790" w:rsidRDefault="00615E7E" w:rsidP="007E45A6">
      <w:pPr>
        <w:pStyle w:val="Tableofcontents0"/>
        <w:tabs>
          <w:tab w:val="center" w:pos="2466"/>
          <w:tab w:val="right" w:pos="3576"/>
        </w:tabs>
        <w:spacing w:line="254" w:lineRule="auto"/>
        <w:jc w:val="both"/>
      </w:pPr>
      <w:r>
        <w:t>„ P. McGlashan, Transkei ..</w:t>
      </w:r>
      <w:r>
        <w:tab/>
        <w:t>.</w:t>
      </w:r>
      <w:r>
        <w:tab/>
      </w:r>
      <w:r>
        <w:rPr>
          <w:b/>
          <w:bCs/>
        </w:rPr>
        <w:t>.030</w:t>
      </w:r>
    </w:p>
    <w:p w14:paraId="5037C94F" w14:textId="77777777" w:rsidR="00BF6790" w:rsidRDefault="00615E7E" w:rsidP="007E45A6">
      <w:pPr>
        <w:pStyle w:val="Tableofcontents0"/>
        <w:tabs>
          <w:tab w:val="center" w:pos="2505"/>
          <w:tab w:val="right" w:pos="3576"/>
        </w:tabs>
        <w:spacing w:line="254" w:lineRule="auto"/>
        <w:jc w:val="both"/>
      </w:pPr>
      <w:r>
        <w:t>Rev. W. H. Bevan, Du Toit’s Pan</w:t>
      </w:r>
      <w:r>
        <w:tab/>
        <w:t>.</w:t>
      </w:r>
      <w:r>
        <w:tab/>
      </w:r>
      <w:r>
        <w:rPr>
          <w:b/>
          <w:bCs/>
        </w:rPr>
        <w:t>,020</w:t>
      </w:r>
    </w:p>
    <w:p w14:paraId="0732BE62" w14:textId="77777777" w:rsidR="00BF6790" w:rsidRDefault="00615E7E" w:rsidP="007E45A6">
      <w:pPr>
        <w:pStyle w:val="Tableofcontents0"/>
        <w:tabs>
          <w:tab w:val="center" w:pos="2466"/>
          <w:tab w:val="right" w:pos="3576"/>
        </w:tabs>
        <w:spacing w:line="254" w:lineRule="auto"/>
        <w:jc w:val="both"/>
      </w:pPr>
      <w:r>
        <w:t>Mr. George Vutulelo, Transkei.</w:t>
      </w:r>
      <w:r>
        <w:tab/>
        <w:t>•</w:t>
      </w:r>
      <w:r>
        <w:tab/>
      </w:r>
      <w:r>
        <w:rPr>
          <w:b/>
          <w:bCs/>
        </w:rPr>
        <w:t>.0'20</w:t>
      </w:r>
      <w:r>
        <w:fldChar w:fldCharType="end"/>
      </w:r>
    </w:p>
    <w:sectPr w:rsidR="00BF6790">
      <w:headerReference w:type="default" r:id="rId6"/>
      <w:pgSz w:w="11900" w:h="16840"/>
      <w:pgMar w:top="1506" w:right="364" w:bottom="1142" w:left="250" w:header="0" w:footer="714" w:gutter="0"/>
      <w:pgNumType w:start="1"/>
      <w:cols w:num="3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FA608" w14:textId="77777777" w:rsidR="00615E7E" w:rsidRDefault="00615E7E">
      <w:r>
        <w:separator/>
      </w:r>
    </w:p>
  </w:endnote>
  <w:endnote w:type="continuationSeparator" w:id="0">
    <w:p w14:paraId="2C1303DA" w14:textId="77777777" w:rsidR="00615E7E" w:rsidRDefault="0061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C9028" w14:textId="77777777" w:rsidR="00615E7E" w:rsidRDefault="00615E7E"/>
  </w:footnote>
  <w:footnote w:type="continuationSeparator" w:id="0">
    <w:p w14:paraId="5072921A" w14:textId="77777777" w:rsidR="00615E7E" w:rsidRDefault="00615E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E803A" w14:textId="77777777" w:rsidR="00BF6790" w:rsidRDefault="00615E7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C5C3DA3" wp14:editId="19B55C20">
              <wp:simplePos x="0" y="0"/>
              <wp:positionH relativeFrom="page">
                <wp:posOffset>2099310</wp:posOffset>
              </wp:positionH>
              <wp:positionV relativeFrom="page">
                <wp:posOffset>643255</wp:posOffset>
              </wp:positionV>
              <wp:extent cx="5220970" cy="1460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097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8205F0" w14:textId="77777777" w:rsidR="00BF6790" w:rsidRDefault="00615E7E">
                          <w:pPr>
                            <w:pStyle w:val="Headerorfooter0"/>
                            <w:tabs>
                              <w:tab w:val="right" w:pos="8222"/>
                            </w:tabs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ISIGIDIMI SAMAXOSA, JANUARY 1, 1877.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>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5.30000000000001pt;margin-top:50.649999999999999pt;width:411.10000000000002pt;height:11.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2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en-US" w:eastAsia="en-US" w:bidi="en-US"/>
                      </w:rPr>
                      <w:t>ISIGIDIMI SAMAXOSA, JANUARY 1, 1877.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  <w:shd w:val="clear" w:color="auto" w:fill="auto"/>
                        <w:lang w:val="en-US" w:eastAsia="en-US" w:bidi="en-US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D9BFD28" wp14:editId="444BD6F3">
              <wp:simplePos x="0" y="0"/>
              <wp:positionH relativeFrom="page">
                <wp:posOffset>266065</wp:posOffset>
              </wp:positionH>
              <wp:positionV relativeFrom="page">
                <wp:posOffset>885825</wp:posOffset>
              </wp:positionV>
              <wp:extent cx="70497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97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0.949999999999999pt;margin-top:69.75pt;width:55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90"/>
    <w:rsid w:val="00615E7E"/>
    <w:rsid w:val="007E45A6"/>
    <w:rsid w:val="00B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1D0302"/>
  <w15:docId w15:val="{5219386E-026D-4A9A-B45E-B585E8F4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pPr>
      <w:spacing w:line="257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1651</Words>
  <Characters>9416</Characters>
  <Application>Microsoft Office Word</Application>
  <DocSecurity>0</DocSecurity>
  <Lines>78</Lines>
  <Paragraphs>22</Paragraphs>
  <ScaleCrop>false</ScaleCrop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3</cp:revision>
  <dcterms:created xsi:type="dcterms:W3CDTF">2021-02-12T08:48:00Z</dcterms:created>
  <dcterms:modified xsi:type="dcterms:W3CDTF">2021-02-12T08:49:00Z</dcterms:modified>
</cp:coreProperties>
</file>