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5E18" w14:textId="77777777" w:rsidR="00EF2883" w:rsidRPr="00705262" w:rsidRDefault="00EF2883">
      <w:pPr>
        <w:spacing w:line="1" w:lineRule="exact"/>
      </w:pPr>
    </w:p>
    <w:p w14:paraId="2CFD99C2" w14:textId="661E0862" w:rsidR="00EF2883" w:rsidRPr="00705262" w:rsidRDefault="007C07F5">
      <w:pPr>
        <w:pStyle w:val="Other0"/>
        <w:framePr w:wrap="none" w:vAnchor="page" w:hAnchor="page" w:x="1117" w:y="1482"/>
        <w:ind w:firstLine="0"/>
        <w:rPr>
          <w:sz w:val="24"/>
          <w:szCs w:val="24"/>
        </w:rPr>
      </w:pPr>
      <w:r w:rsidRPr="00705262">
        <w:rPr>
          <w:smallCaps/>
          <w:sz w:val="22"/>
          <w:szCs w:val="22"/>
        </w:rPr>
        <w:t>July</w:t>
      </w:r>
      <w:r w:rsidRPr="00705262">
        <w:rPr>
          <w:sz w:val="24"/>
          <w:szCs w:val="24"/>
        </w:rPr>
        <w:t xml:space="preserve"> 21, 1886</w:t>
      </w:r>
      <w:r w:rsidR="004D10F6">
        <w:rPr>
          <w:sz w:val="24"/>
          <w:szCs w:val="24"/>
        </w:rPr>
        <w:t>]</w:t>
      </w:r>
    </w:p>
    <w:p w14:paraId="1800758E" w14:textId="77777777" w:rsidR="00EF2883" w:rsidRPr="00705262" w:rsidRDefault="007C07F5">
      <w:pPr>
        <w:pStyle w:val="Other0"/>
        <w:framePr w:wrap="none" w:vAnchor="page" w:hAnchor="page" w:x="5988" w:y="1490"/>
        <w:ind w:firstLine="0"/>
        <w:rPr>
          <w:sz w:val="24"/>
          <w:szCs w:val="24"/>
        </w:rPr>
      </w:pPr>
      <w:r w:rsidRPr="00705262">
        <w:rPr>
          <w:sz w:val="24"/>
          <w:szCs w:val="24"/>
        </w:rPr>
        <w:t>IMVO ZABANTSUNDU (NATIVE OPINION).</w:t>
      </w:r>
    </w:p>
    <w:p w14:paraId="64AA8666" w14:textId="77777777" w:rsidR="00EF2883" w:rsidRPr="00705262" w:rsidRDefault="007C07F5">
      <w:pPr>
        <w:pStyle w:val="BodyText"/>
        <w:framePr w:w="3247" w:h="353" w:hRule="exact" w:wrap="none" w:vAnchor="page" w:hAnchor="page" w:x="869" w:y="2019"/>
        <w:spacing w:line="192" w:lineRule="auto"/>
        <w:ind w:firstLine="0"/>
      </w:pPr>
      <w:r w:rsidRPr="00705262">
        <w:t>Feltman nowase Gcuwa esikolweni, Ama</w:t>
      </w:r>
      <w:r w:rsidRPr="00705262">
        <w:softHyphen/>
        <w:t>ngesi abanika imali 10s. 7s. 6d. ne 2s. 6d.</w:t>
      </w:r>
    </w:p>
    <w:p w14:paraId="7CF2F1A2" w14:textId="77777777" w:rsidR="00EF2883" w:rsidRPr="00705262" w:rsidRDefault="007C07F5">
      <w:pPr>
        <w:pStyle w:val="Other0"/>
        <w:framePr w:wrap="none" w:vAnchor="page" w:hAnchor="page" w:x="4397" w:y="1961"/>
        <w:ind w:firstLine="0"/>
        <w:rPr>
          <w:sz w:val="38"/>
          <w:szCs w:val="38"/>
        </w:rPr>
      </w:pPr>
      <w:r w:rsidRPr="00705262">
        <w:rPr>
          <w:w w:val="80"/>
          <w:sz w:val="38"/>
          <w:szCs w:val="38"/>
        </w:rPr>
        <w:t>Izikolo Zabantsundu,</w:t>
      </w:r>
    </w:p>
    <w:p w14:paraId="0F2CDA5A" w14:textId="77777777" w:rsidR="00EF2883" w:rsidRPr="00705262" w:rsidRDefault="007C07F5">
      <w:pPr>
        <w:pStyle w:val="BodyText"/>
        <w:framePr w:w="3269" w:h="1937" w:hRule="exact" w:wrap="none" w:vAnchor="page" w:hAnchor="page" w:x="847" w:y="2480"/>
        <w:spacing w:line="190" w:lineRule="auto"/>
        <w:ind w:firstLine="220"/>
        <w:jc w:val="both"/>
      </w:pPr>
      <w:r w:rsidRPr="00705262">
        <w:t>Amahashe emidaka ahlazisana kakubi kuba kaloku icala lase Ngxakaxa ngeqayi- ya lokuba liyakuwashiyisa onke amaha</w:t>
      </w:r>
      <w:r w:rsidRPr="00705262">
        <w:softHyphen/>
        <w:t>she, ayeke amahashe awaziwayo engawo Dywili no Nkosinkulu nawonyana baka Feltman nawe Sergeant yase Ntlambe, ayakumiswa umgama oyimayile enye. Ate kuba ekude wati umntu abambene -elika Dywili nelonyana omkulu ka Felt</w:t>
      </w:r>
      <w:r w:rsidRPr="00705262">
        <w:softHyphen/>
        <w:t>man, lesuka lenza umtsi ihashe lakwa Jama, lashiywa kude elohashe belinco- nywa. Namhlanje imbaleki inye yinka- bi ingwev’ emdaka ka Mkatshane.</w:t>
      </w:r>
    </w:p>
    <w:p w14:paraId="46C163F8" w14:textId="77777777" w:rsidR="00EF2883" w:rsidRPr="002C779F" w:rsidRDefault="007C07F5" w:rsidP="002C779F">
      <w:pPr>
        <w:pStyle w:val="BodyText"/>
        <w:framePr w:w="3215" w:h="877" w:hRule="exact" w:wrap="none" w:vAnchor="page" w:hAnchor="page" w:x="4208" w:y="2443"/>
        <w:spacing w:after="80" w:line="178" w:lineRule="auto"/>
        <w:ind w:right="33" w:firstLine="0"/>
        <w:jc w:val="center"/>
      </w:pPr>
      <w:r w:rsidRPr="002C779F">
        <w:t>ISEMINARI YASE HEALD TOWN.</w:t>
      </w:r>
    </w:p>
    <w:p w14:paraId="0425008E" w14:textId="01DE6DD4" w:rsidR="00EF2883" w:rsidRPr="002C779F" w:rsidRDefault="007C07F5" w:rsidP="002C779F">
      <w:pPr>
        <w:pStyle w:val="BodyText"/>
        <w:framePr w:w="3215" w:h="877" w:hRule="exact" w:wrap="none" w:vAnchor="page" w:hAnchor="page" w:x="4208" w:y="2443"/>
        <w:spacing w:line="190" w:lineRule="auto"/>
        <w:ind w:right="33" w:firstLine="160"/>
        <w:jc w:val="both"/>
        <w:rPr>
          <w:sz w:val="13"/>
          <w:szCs w:val="13"/>
        </w:rPr>
      </w:pPr>
      <w:r w:rsidRPr="002C779F">
        <w:rPr>
          <w:sz w:val="13"/>
          <w:szCs w:val="13"/>
        </w:rPr>
        <w:t xml:space="preserve">Kuviwo obeluko ngo June kwi </w:t>
      </w:r>
      <w:r w:rsidRPr="002C779F">
        <w:rPr>
          <w:i/>
          <w:iCs/>
          <w:sz w:val="13"/>
          <w:szCs w:val="13"/>
        </w:rPr>
        <w:t>(Arithmetic, Physical Geography, English History, Colonial History, Scripture, School</w:t>
      </w:r>
      <w:r w:rsidR="002C779F">
        <w:rPr>
          <w:i/>
          <w:iCs/>
          <w:sz w:val="13"/>
          <w:szCs w:val="13"/>
        </w:rPr>
        <w:t xml:space="preserve"> </w:t>
      </w:r>
      <w:r w:rsidRPr="002C779F">
        <w:rPr>
          <w:i/>
          <w:iCs/>
          <w:sz w:val="13"/>
          <w:szCs w:val="13"/>
        </w:rPr>
        <w:t>Management, House Work, Weekly Exam)</w:t>
      </w:r>
      <w:r w:rsidR="002C779F">
        <w:rPr>
          <w:i/>
          <w:iCs/>
          <w:sz w:val="13"/>
          <w:szCs w:val="13"/>
        </w:rPr>
        <w:t xml:space="preserve"> </w:t>
      </w:r>
      <w:r w:rsidRPr="002C779F">
        <w:rPr>
          <w:sz w:val="13"/>
          <w:szCs w:val="13"/>
        </w:rPr>
        <w:t>lufumaneke lumi ngoluhlobo udodana</w:t>
      </w:r>
      <w:r w:rsidR="002C779F">
        <w:rPr>
          <w:sz w:val="13"/>
          <w:szCs w:val="13"/>
        </w:rPr>
        <w:t xml:space="preserve"> </w:t>
      </w:r>
      <w:r w:rsidRPr="002C779F">
        <w:rPr>
          <w:sz w:val="13"/>
          <w:szCs w:val="13"/>
        </w:rPr>
        <w:t>nomtinjana ofunda kwesi sikolo:—</w:t>
      </w:r>
    </w:p>
    <w:p w14:paraId="1A930ACD" w14:textId="77777777" w:rsidR="00EF2883" w:rsidRPr="00705262" w:rsidRDefault="007C07F5" w:rsidP="00D21395">
      <w:pPr>
        <w:pStyle w:val="Tablecaption0"/>
        <w:framePr w:w="3215" w:h="151" w:hRule="exact" w:wrap="none" w:vAnchor="page" w:hAnchor="page" w:x="4233" w:y="3882"/>
        <w:spacing w:line="240" w:lineRule="auto"/>
        <w:ind w:right="33"/>
        <w:rPr>
          <w:sz w:val="13"/>
          <w:szCs w:val="13"/>
        </w:rPr>
      </w:pPr>
      <w:r w:rsidRPr="00705262">
        <w:rPr>
          <w:sz w:val="13"/>
          <w:szCs w:val="13"/>
        </w:rPr>
        <w:t>CLASS I.</w:t>
      </w:r>
    </w:p>
    <w:p w14:paraId="16120B54" w14:textId="77777777" w:rsidR="00EF2883" w:rsidRPr="00705262" w:rsidRDefault="007C07F5">
      <w:pPr>
        <w:pStyle w:val="BodyText"/>
        <w:framePr w:w="3258" w:h="1080" w:hRule="exact" w:wrap="none" w:vAnchor="page" w:hAnchor="page" w:x="851" w:y="4528"/>
        <w:spacing w:line="190" w:lineRule="auto"/>
        <w:jc w:val="both"/>
      </w:pPr>
      <w:r w:rsidRPr="00705262">
        <w:t>Amangesi la madoda ngamaroti ngento ezimbini: ukusuke atsibise ezindongeni ezinkulu ezenziwe ngesoyi nangemiti, ekubonakala ukuba umntu angawa neha- she elo apuke afe; nokusuke kudyarwe amahashe abantu bebabini abakwele ku- wo.</w:t>
      </w:r>
    </w:p>
    <w:p w14:paraId="4D49597A" w14:textId="77777777" w:rsidR="00EF2883" w:rsidRPr="00705262" w:rsidRDefault="007C07F5">
      <w:pPr>
        <w:pStyle w:val="BodyText"/>
        <w:framePr w:w="3269" w:h="5072" w:hRule="exact" w:wrap="none" w:vAnchor="page" w:hAnchor="page" w:x="833" w:y="5705"/>
        <w:spacing w:after="140" w:line="190" w:lineRule="auto"/>
        <w:jc w:val="both"/>
      </w:pPr>
      <w:r w:rsidRPr="00705262">
        <w:t>Noko lomdlalo ubumnandi kangaka nje yazini nina botitshala ukuba kanene nisasongelwa ngetolongo ukuba anina pasi, nokuba ninayo ukuba nite nagqita umda wenye i ofisi ungabonakali, uya- kulala etolongweni, eyakwa Mahasana yadliwa 5s. kwakabini e Willowvale nge- xesha lika Mr. Streatfield nonyana wo- mfundisi u Mr. Warner. Esisitukutezi siyakunihlela nina zititshala ezifundisa kude namakaya; ize nisixelele ezondaba.</w:t>
      </w:r>
    </w:p>
    <w:p w14:paraId="11FA6D7F" w14:textId="77777777" w:rsidR="00EF2883" w:rsidRPr="00705262" w:rsidRDefault="007C07F5">
      <w:pPr>
        <w:pStyle w:val="BodyText"/>
        <w:framePr w:w="3269" w:h="5072" w:hRule="exact" w:wrap="none" w:vAnchor="page" w:hAnchor="page" w:x="833" w:y="5705"/>
        <w:spacing w:after="140" w:line="187" w:lineRule="auto"/>
        <w:jc w:val="both"/>
      </w:pPr>
      <w:r w:rsidRPr="00705262">
        <w:t>Ityala abemangalelwe ngalo u Alex. Ndini Maga ngu Capt. Bikitsha litetwe yimantyi yase Gcuwa, yaligwebela um- mangali, kwabonakala ukuba u Maga usile ngokutyola uyise ngobuxoki.</w:t>
      </w:r>
    </w:p>
    <w:p w14:paraId="4F476240" w14:textId="77777777" w:rsidR="00EF2883" w:rsidRPr="00705262" w:rsidRDefault="007C07F5">
      <w:pPr>
        <w:pStyle w:val="BodyText"/>
        <w:framePr w:w="3269" w:h="5072" w:hRule="exact" w:wrap="none" w:vAnchor="page" w:hAnchor="page" w:x="833" w:y="5705"/>
        <w:spacing w:after="140" w:line="192" w:lineRule="auto"/>
        <w:jc w:val="both"/>
      </w:pPr>
      <w:r w:rsidRPr="00705262">
        <w:t>Isiteto esiti makufunwe amagqweta x’ u- teta ityala e Willowvale siyinene; wasuk’ u Alex, namangqina ake bazikanyela zonke inteto abamangalelwe ngazo, yayinkohla Umntu wangqinayo kuba kwakungeko gqweta lomini, kuba imantyi eyayitolika yagalela ku Maga.</w:t>
      </w:r>
    </w:p>
    <w:p w14:paraId="0091052D" w14:textId="77777777" w:rsidR="00EF2883" w:rsidRPr="00705262" w:rsidRDefault="007C07F5">
      <w:pPr>
        <w:pStyle w:val="BodyText"/>
        <w:framePr w:w="3269" w:h="5072" w:hRule="exact" w:wrap="none" w:vAnchor="page" w:hAnchor="page" w:x="833" w:y="5705"/>
        <w:spacing w:line="192" w:lineRule="auto"/>
        <w:jc w:val="both"/>
      </w:pPr>
      <w:r w:rsidRPr="00705262">
        <w:t>Igqweta elateta kakuhle ngu Mr. Cole kuba elinye lona lapikela ukugxeka no- kunikina izimilo zamangqina elinye icala kwada kwavakala kubi xa linyelisa izi</w:t>
      </w:r>
      <w:r w:rsidRPr="00705262">
        <w:softHyphen/>
        <w:t>milo zabantu abamsulwa ngokukodwa u Abraham, kuba lomntu unemisebenzi emihle kakulu ezweni lake engabonwayo nangubani.</w:t>
      </w:r>
    </w:p>
    <w:tbl>
      <w:tblPr>
        <w:tblOverlap w:val="never"/>
        <w:tblW w:w="0" w:type="auto"/>
        <w:tblLayout w:type="fixed"/>
        <w:tblCellMar>
          <w:left w:w="10" w:type="dxa"/>
          <w:right w:w="10" w:type="dxa"/>
        </w:tblCellMar>
        <w:tblLook w:val="04A0" w:firstRow="1" w:lastRow="0" w:firstColumn="1" w:lastColumn="0" w:noHBand="0" w:noVBand="1"/>
      </w:tblPr>
      <w:tblGrid>
        <w:gridCol w:w="216"/>
        <w:gridCol w:w="2070"/>
        <w:gridCol w:w="317"/>
        <w:gridCol w:w="529"/>
      </w:tblGrid>
      <w:tr w:rsidR="00EF2883" w:rsidRPr="002C779F" w14:paraId="58F0C0F6" w14:textId="77777777">
        <w:trPr>
          <w:trHeight w:hRule="exact" w:val="508"/>
        </w:trPr>
        <w:tc>
          <w:tcPr>
            <w:tcW w:w="216" w:type="dxa"/>
            <w:shd w:val="clear" w:color="auto" w:fill="FFFFFF"/>
          </w:tcPr>
          <w:p w14:paraId="56802D3E" w14:textId="77777777" w:rsidR="00EF2883" w:rsidRPr="002C779F" w:rsidRDefault="00EF2883" w:rsidP="00D21395">
            <w:pPr>
              <w:framePr w:w="3132" w:h="2466" w:wrap="none" w:vAnchor="page" w:hAnchor="page" w:x="4297" w:y="4309"/>
              <w:rPr>
                <w:sz w:val="15"/>
                <w:szCs w:val="15"/>
              </w:rPr>
            </w:pPr>
          </w:p>
        </w:tc>
        <w:tc>
          <w:tcPr>
            <w:tcW w:w="2070" w:type="dxa"/>
            <w:shd w:val="clear" w:color="auto" w:fill="FFFFFF"/>
            <w:vAlign w:val="bottom"/>
          </w:tcPr>
          <w:p w14:paraId="0E548F93" w14:textId="77777777" w:rsidR="00EF2883" w:rsidRPr="002C779F" w:rsidRDefault="007C07F5" w:rsidP="00D21395">
            <w:pPr>
              <w:pStyle w:val="Other0"/>
              <w:framePr w:w="3132" w:h="2466" w:wrap="none" w:vAnchor="page" w:hAnchor="page" w:x="4297" w:y="4309"/>
              <w:ind w:firstLine="0"/>
              <w:jc w:val="right"/>
              <w:rPr>
                <w:sz w:val="15"/>
                <w:szCs w:val="15"/>
              </w:rPr>
            </w:pPr>
            <w:r w:rsidRPr="002C779F">
              <w:rPr>
                <w:sz w:val="15"/>
                <w:szCs w:val="15"/>
              </w:rPr>
              <w:t>Total</w:t>
            </w:r>
          </w:p>
        </w:tc>
        <w:tc>
          <w:tcPr>
            <w:tcW w:w="317" w:type="dxa"/>
            <w:shd w:val="clear" w:color="auto" w:fill="FFFFFF"/>
            <w:vAlign w:val="bottom"/>
          </w:tcPr>
          <w:p w14:paraId="5D14B67E" w14:textId="77777777" w:rsidR="00EF2883" w:rsidRPr="002C779F" w:rsidRDefault="007C07F5" w:rsidP="00D21395">
            <w:pPr>
              <w:pStyle w:val="Other0"/>
              <w:framePr w:w="3132" w:h="2466" w:wrap="none" w:vAnchor="page" w:hAnchor="page" w:x="4297" w:y="4309"/>
              <w:ind w:firstLine="0"/>
              <w:jc w:val="right"/>
              <w:rPr>
                <w:sz w:val="15"/>
                <w:szCs w:val="15"/>
              </w:rPr>
            </w:pPr>
            <w:r w:rsidRPr="002C779F">
              <w:rPr>
                <w:sz w:val="15"/>
                <w:szCs w:val="15"/>
              </w:rPr>
              <w:t>IV</w:t>
            </w:r>
          </w:p>
        </w:tc>
        <w:tc>
          <w:tcPr>
            <w:tcW w:w="529" w:type="dxa"/>
            <w:tcBorders>
              <w:right w:val="single" w:sz="4" w:space="0" w:color="auto"/>
            </w:tcBorders>
            <w:shd w:val="clear" w:color="auto" w:fill="FFFFFF"/>
          </w:tcPr>
          <w:p w14:paraId="7EA9F389" w14:textId="77777777" w:rsidR="00EF2883" w:rsidRPr="002C779F" w:rsidRDefault="007C07F5" w:rsidP="00D21395">
            <w:pPr>
              <w:pStyle w:val="Other0"/>
              <w:framePr w:w="3132" w:h="2466" w:wrap="none" w:vAnchor="page" w:hAnchor="page" w:x="4297" w:y="4309"/>
              <w:ind w:firstLine="0"/>
              <w:jc w:val="center"/>
              <w:rPr>
                <w:sz w:val="15"/>
                <w:szCs w:val="15"/>
              </w:rPr>
            </w:pPr>
            <w:r w:rsidRPr="002C779F">
              <w:rPr>
                <w:sz w:val="15"/>
                <w:szCs w:val="15"/>
              </w:rPr>
              <w:t>Gov. Exam, standard</w:t>
            </w:r>
          </w:p>
        </w:tc>
      </w:tr>
      <w:tr w:rsidR="00EF2883" w:rsidRPr="002C779F" w14:paraId="0FD58E06" w14:textId="77777777" w:rsidTr="00705262">
        <w:trPr>
          <w:trHeight w:hRule="exact" w:val="201"/>
        </w:trPr>
        <w:tc>
          <w:tcPr>
            <w:tcW w:w="216" w:type="dxa"/>
            <w:shd w:val="clear" w:color="auto" w:fill="FFFFFF"/>
          </w:tcPr>
          <w:p w14:paraId="27277051"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w:t>
            </w:r>
          </w:p>
        </w:tc>
        <w:tc>
          <w:tcPr>
            <w:tcW w:w="2070" w:type="dxa"/>
            <w:shd w:val="clear" w:color="auto" w:fill="FFFFFF"/>
          </w:tcPr>
          <w:p w14:paraId="2F0C89D3" w14:textId="77777777" w:rsidR="00EF2883" w:rsidRPr="002C779F" w:rsidRDefault="007C07F5" w:rsidP="00D21395">
            <w:pPr>
              <w:pStyle w:val="Other0"/>
              <w:framePr w:w="3132" w:h="2466" w:wrap="none" w:vAnchor="page" w:hAnchor="page" w:x="4297" w:y="4309"/>
              <w:tabs>
                <w:tab w:val="left" w:leader="dot" w:pos="1976"/>
              </w:tabs>
              <w:ind w:firstLine="0"/>
              <w:rPr>
                <w:sz w:val="15"/>
                <w:szCs w:val="15"/>
              </w:rPr>
            </w:pPr>
            <w:r w:rsidRPr="002C779F">
              <w:rPr>
                <w:sz w:val="15"/>
                <w:szCs w:val="15"/>
              </w:rPr>
              <w:t xml:space="preserve">Alex Msutwana </w:t>
            </w:r>
            <w:r w:rsidRPr="002C779F">
              <w:rPr>
                <w:sz w:val="15"/>
                <w:szCs w:val="15"/>
              </w:rPr>
              <w:tab/>
            </w:r>
          </w:p>
        </w:tc>
        <w:tc>
          <w:tcPr>
            <w:tcW w:w="317" w:type="dxa"/>
            <w:shd w:val="clear" w:color="auto" w:fill="FFFFFF"/>
          </w:tcPr>
          <w:p w14:paraId="0F10388D"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914</w:t>
            </w:r>
          </w:p>
        </w:tc>
        <w:tc>
          <w:tcPr>
            <w:tcW w:w="529" w:type="dxa"/>
            <w:tcBorders>
              <w:right w:val="single" w:sz="4" w:space="0" w:color="auto"/>
            </w:tcBorders>
            <w:shd w:val="clear" w:color="auto" w:fill="FFFFFF"/>
          </w:tcPr>
          <w:p w14:paraId="7C5624FA"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32D83D0F" w14:textId="77777777" w:rsidTr="00705262">
        <w:trPr>
          <w:trHeight w:hRule="exact" w:val="276"/>
        </w:trPr>
        <w:tc>
          <w:tcPr>
            <w:tcW w:w="216" w:type="dxa"/>
            <w:shd w:val="clear" w:color="auto" w:fill="FFFFFF"/>
            <w:vAlign w:val="bottom"/>
          </w:tcPr>
          <w:p w14:paraId="0EB631C2"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2</w:t>
            </w:r>
          </w:p>
        </w:tc>
        <w:tc>
          <w:tcPr>
            <w:tcW w:w="2070" w:type="dxa"/>
            <w:shd w:val="clear" w:color="auto" w:fill="FFFFFF"/>
            <w:vAlign w:val="bottom"/>
          </w:tcPr>
          <w:p w14:paraId="7E9F8E14" w14:textId="77777777" w:rsidR="00EF2883" w:rsidRPr="002C779F" w:rsidRDefault="007C07F5" w:rsidP="00D21395">
            <w:pPr>
              <w:pStyle w:val="Other0"/>
              <w:framePr w:w="3132" w:h="2466" w:wrap="none" w:vAnchor="page" w:hAnchor="page" w:x="4297" w:y="4309"/>
              <w:tabs>
                <w:tab w:val="left" w:leader="dot" w:pos="1969"/>
              </w:tabs>
              <w:ind w:firstLine="0"/>
              <w:rPr>
                <w:sz w:val="15"/>
                <w:szCs w:val="15"/>
              </w:rPr>
            </w:pPr>
            <w:r w:rsidRPr="002C779F">
              <w:rPr>
                <w:sz w:val="15"/>
                <w:szCs w:val="15"/>
              </w:rPr>
              <w:t>Philip Mayeza</w:t>
            </w:r>
            <w:r w:rsidRPr="002C779F">
              <w:rPr>
                <w:sz w:val="15"/>
                <w:szCs w:val="15"/>
              </w:rPr>
              <w:tab/>
            </w:r>
          </w:p>
        </w:tc>
        <w:tc>
          <w:tcPr>
            <w:tcW w:w="317" w:type="dxa"/>
            <w:shd w:val="clear" w:color="auto" w:fill="FFFFFF"/>
            <w:vAlign w:val="bottom"/>
          </w:tcPr>
          <w:p w14:paraId="4A1A94B8"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842</w:t>
            </w:r>
          </w:p>
        </w:tc>
        <w:tc>
          <w:tcPr>
            <w:tcW w:w="529" w:type="dxa"/>
            <w:tcBorders>
              <w:right w:val="single" w:sz="4" w:space="0" w:color="auto"/>
            </w:tcBorders>
            <w:shd w:val="clear" w:color="auto" w:fill="FFFFFF"/>
            <w:vAlign w:val="bottom"/>
          </w:tcPr>
          <w:p w14:paraId="78C82FA1"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22B6772D" w14:textId="77777777" w:rsidTr="00705262">
        <w:trPr>
          <w:trHeight w:hRule="exact" w:val="164"/>
        </w:trPr>
        <w:tc>
          <w:tcPr>
            <w:tcW w:w="216" w:type="dxa"/>
            <w:shd w:val="clear" w:color="auto" w:fill="FFFFFF"/>
            <w:vAlign w:val="bottom"/>
          </w:tcPr>
          <w:p w14:paraId="2CAB2ECF"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3</w:t>
            </w:r>
          </w:p>
        </w:tc>
        <w:tc>
          <w:tcPr>
            <w:tcW w:w="2070" w:type="dxa"/>
            <w:shd w:val="clear" w:color="auto" w:fill="FFFFFF"/>
            <w:vAlign w:val="bottom"/>
          </w:tcPr>
          <w:p w14:paraId="3E2F842E" w14:textId="77777777" w:rsidR="00EF2883" w:rsidRPr="002C779F" w:rsidRDefault="007C07F5" w:rsidP="00D21395">
            <w:pPr>
              <w:pStyle w:val="Other0"/>
              <w:framePr w:w="3132" w:h="2466" w:wrap="none" w:vAnchor="page" w:hAnchor="page" w:x="4297" w:y="4309"/>
              <w:tabs>
                <w:tab w:val="left" w:leader="dot" w:pos="1980"/>
              </w:tabs>
              <w:ind w:firstLine="0"/>
              <w:rPr>
                <w:sz w:val="15"/>
                <w:szCs w:val="15"/>
              </w:rPr>
            </w:pPr>
            <w:r w:rsidRPr="002C779F">
              <w:rPr>
                <w:sz w:val="15"/>
                <w:szCs w:val="15"/>
              </w:rPr>
              <w:t>Philip Lutuli</w:t>
            </w:r>
            <w:r w:rsidRPr="002C779F">
              <w:rPr>
                <w:sz w:val="15"/>
                <w:szCs w:val="15"/>
              </w:rPr>
              <w:tab/>
            </w:r>
          </w:p>
        </w:tc>
        <w:tc>
          <w:tcPr>
            <w:tcW w:w="317" w:type="dxa"/>
            <w:shd w:val="clear" w:color="auto" w:fill="FFFFFF"/>
            <w:vAlign w:val="bottom"/>
          </w:tcPr>
          <w:p w14:paraId="3FEEAF67"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812</w:t>
            </w:r>
          </w:p>
        </w:tc>
        <w:tc>
          <w:tcPr>
            <w:tcW w:w="529" w:type="dxa"/>
            <w:tcBorders>
              <w:right w:val="single" w:sz="4" w:space="0" w:color="auto"/>
            </w:tcBorders>
            <w:shd w:val="clear" w:color="auto" w:fill="FFFFFF"/>
            <w:vAlign w:val="bottom"/>
          </w:tcPr>
          <w:p w14:paraId="42CBE254"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4C8BF734" w14:textId="77777777" w:rsidTr="00705262">
        <w:trPr>
          <w:trHeight w:hRule="exact" w:val="268"/>
        </w:trPr>
        <w:tc>
          <w:tcPr>
            <w:tcW w:w="216" w:type="dxa"/>
            <w:shd w:val="clear" w:color="auto" w:fill="FFFFFF"/>
            <w:vAlign w:val="bottom"/>
          </w:tcPr>
          <w:p w14:paraId="4D06B7D6"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4,</w:t>
            </w:r>
          </w:p>
        </w:tc>
        <w:tc>
          <w:tcPr>
            <w:tcW w:w="2070" w:type="dxa"/>
            <w:shd w:val="clear" w:color="auto" w:fill="FFFFFF"/>
            <w:vAlign w:val="bottom"/>
          </w:tcPr>
          <w:p w14:paraId="15C77951" w14:textId="77777777" w:rsidR="00EF2883" w:rsidRPr="002C779F" w:rsidRDefault="007C07F5" w:rsidP="00D21395">
            <w:pPr>
              <w:pStyle w:val="Other0"/>
              <w:framePr w:w="3132" w:h="2466" w:wrap="none" w:vAnchor="page" w:hAnchor="page" w:x="4297" w:y="4309"/>
              <w:tabs>
                <w:tab w:val="right" w:leader="dot" w:pos="2012"/>
              </w:tabs>
              <w:ind w:firstLine="0"/>
              <w:rPr>
                <w:sz w:val="15"/>
                <w:szCs w:val="15"/>
              </w:rPr>
            </w:pPr>
            <w:r w:rsidRPr="002C779F">
              <w:rPr>
                <w:sz w:val="15"/>
                <w:szCs w:val="15"/>
              </w:rPr>
              <w:t xml:space="preserve">  Sam Ngcuka </w:t>
            </w:r>
            <w:r w:rsidRPr="002C779F">
              <w:rPr>
                <w:sz w:val="15"/>
                <w:szCs w:val="15"/>
              </w:rPr>
              <w:tab/>
              <w:t xml:space="preserve"> ...</w:t>
            </w:r>
          </w:p>
        </w:tc>
        <w:tc>
          <w:tcPr>
            <w:tcW w:w="317" w:type="dxa"/>
            <w:shd w:val="clear" w:color="auto" w:fill="FFFFFF"/>
            <w:vAlign w:val="bottom"/>
          </w:tcPr>
          <w:p w14:paraId="2085D379"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7! J</w:t>
            </w:r>
          </w:p>
        </w:tc>
        <w:tc>
          <w:tcPr>
            <w:tcW w:w="529" w:type="dxa"/>
            <w:tcBorders>
              <w:right w:val="single" w:sz="4" w:space="0" w:color="auto"/>
            </w:tcBorders>
            <w:shd w:val="clear" w:color="auto" w:fill="FFFFFF"/>
            <w:vAlign w:val="bottom"/>
          </w:tcPr>
          <w:p w14:paraId="490E8187"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5E856996" w14:textId="77777777" w:rsidTr="00705262">
        <w:trPr>
          <w:trHeight w:hRule="exact" w:val="286"/>
        </w:trPr>
        <w:tc>
          <w:tcPr>
            <w:tcW w:w="216" w:type="dxa"/>
            <w:shd w:val="clear" w:color="auto" w:fill="FFFFFF"/>
            <w:vAlign w:val="bottom"/>
          </w:tcPr>
          <w:p w14:paraId="30975398"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5</w:t>
            </w:r>
          </w:p>
        </w:tc>
        <w:tc>
          <w:tcPr>
            <w:tcW w:w="2070" w:type="dxa"/>
            <w:shd w:val="clear" w:color="auto" w:fill="FFFFFF"/>
            <w:vAlign w:val="bottom"/>
          </w:tcPr>
          <w:p w14:paraId="386EAF8F" w14:textId="77777777" w:rsidR="00EF2883" w:rsidRPr="002C779F" w:rsidRDefault="007C07F5" w:rsidP="00D21395">
            <w:pPr>
              <w:pStyle w:val="Other0"/>
              <w:framePr w:w="3132" w:h="2466" w:wrap="none" w:vAnchor="page" w:hAnchor="page" w:x="4297" w:y="4309"/>
              <w:tabs>
                <w:tab w:val="left" w:leader="dot" w:pos="2009"/>
              </w:tabs>
              <w:ind w:firstLine="0"/>
              <w:rPr>
                <w:sz w:val="15"/>
                <w:szCs w:val="15"/>
              </w:rPr>
            </w:pPr>
            <w:r w:rsidRPr="002C779F">
              <w:rPr>
                <w:sz w:val="15"/>
                <w:szCs w:val="15"/>
              </w:rPr>
              <w:t xml:space="preserve">Stephen Mdliva </w:t>
            </w:r>
            <w:r w:rsidRPr="002C779F">
              <w:rPr>
                <w:sz w:val="15"/>
                <w:szCs w:val="15"/>
              </w:rPr>
              <w:tab/>
            </w:r>
          </w:p>
        </w:tc>
        <w:tc>
          <w:tcPr>
            <w:tcW w:w="317" w:type="dxa"/>
            <w:shd w:val="clear" w:color="auto" w:fill="FFFFFF"/>
            <w:vAlign w:val="bottom"/>
          </w:tcPr>
          <w:p w14:paraId="0951C36A"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799</w:t>
            </w:r>
          </w:p>
        </w:tc>
        <w:tc>
          <w:tcPr>
            <w:tcW w:w="529" w:type="dxa"/>
            <w:tcBorders>
              <w:right w:val="single" w:sz="4" w:space="0" w:color="auto"/>
            </w:tcBorders>
            <w:shd w:val="clear" w:color="auto" w:fill="FFFFFF"/>
            <w:vAlign w:val="bottom"/>
          </w:tcPr>
          <w:p w14:paraId="20C27168"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2410B5F8" w14:textId="77777777" w:rsidTr="00705262">
        <w:trPr>
          <w:trHeight w:hRule="exact" w:val="276"/>
        </w:trPr>
        <w:tc>
          <w:tcPr>
            <w:tcW w:w="216" w:type="dxa"/>
            <w:shd w:val="clear" w:color="auto" w:fill="FFFFFF"/>
            <w:vAlign w:val="bottom"/>
          </w:tcPr>
          <w:p w14:paraId="3F309248"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6</w:t>
            </w:r>
          </w:p>
        </w:tc>
        <w:tc>
          <w:tcPr>
            <w:tcW w:w="2070" w:type="dxa"/>
            <w:shd w:val="clear" w:color="auto" w:fill="FFFFFF"/>
            <w:vAlign w:val="bottom"/>
          </w:tcPr>
          <w:p w14:paraId="4568B87C" w14:textId="77777777" w:rsidR="00EF2883" w:rsidRPr="002C779F" w:rsidRDefault="007C07F5" w:rsidP="00D21395">
            <w:pPr>
              <w:pStyle w:val="Other0"/>
              <w:framePr w:w="3132" w:h="2466" w:wrap="none" w:vAnchor="page" w:hAnchor="page" w:x="4297" w:y="4309"/>
              <w:tabs>
                <w:tab w:val="left" w:leader="dot" w:pos="1966"/>
              </w:tabs>
              <w:ind w:firstLine="0"/>
              <w:rPr>
                <w:sz w:val="15"/>
                <w:szCs w:val="15"/>
              </w:rPr>
            </w:pPr>
            <w:r w:rsidRPr="002C779F">
              <w:rPr>
                <w:sz w:val="15"/>
                <w:szCs w:val="15"/>
              </w:rPr>
              <w:t xml:space="preserve">Simon Nqana </w:t>
            </w:r>
            <w:r w:rsidRPr="002C779F">
              <w:rPr>
                <w:sz w:val="15"/>
                <w:szCs w:val="15"/>
              </w:rPr>
              <w:tab/>
            </w:r>
          </w:p>
        </w:tc>
        <w:tc>
          <w:tcPr>
            <w:tcW w:w="317" w:type="dxa"/>
            <w:shd w:val="clear" w:color="auto" w:fill="FFFFFF"/>
            <w:vAlign w:val="bottom"/>
          </w:tcPr>
          <w:p w14:paraId="5D7A4F34"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733</w:t>
            </w:r>
          </w:p>
        </w:tc>
        <w:tc>
          <w:tcPr>
            <w:tcW w:w="529" w:type="dxa"/>
            <w:tcBorders>
              <w:right w:val="single" w:sz="4" w:space="0" w:color="auto"/>
            </w:tcBorders>
            <w:shd w:val="clear" w:color="auto" w:fill="FFFFFF"/>
            <w:vAlign w:val="bottom"/>
          </w:tcPr>
          <w:p w14:paraId="383D55C8"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1924057E" w14:textId="77777777" w:rsidTr="00705262">
        <w:trPr>
          <w:trHeight w:hRule="exact" w:val="152"/>
        </w:trPr>
        <w:tc>
          <w:tcPr>
            <w:tcW w:w="216" w:type="dxa"/>
            <w:shd w:val="clear" w:color="auto" w:fill="FFFFFF"/>
            <w:vAlign w:val="bottom"/>
          </w:tcPr>
          <w:p w14:paraId="3021BC8B"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7</w:t>
            </w:r>
          </w:p>
        </w:tc>
        <w:tc>
          <w:tcPr>
            <w:tcW w:w="2070" w:type="dxa"/>
            <w:shd w:val="clear" w:color="auto" w:fill="FFFFFF"/>
            <w:vAlign w:val="bottom"/>
          </w:tcPr>
          <w:p w14:paraId="194AE4FC" w14:textId="77777777" w:rsidR="00EF2883" w:rsidRPr="002C779F" w:rsidRDefault="007C07F5" w:rsidP="00D21395">
            <w:pPr>
              <w:pStyle w:val="Other0"/>
              <w:framePr w:w="3132" w:h="2466" w:wrap="none" w:vAnchor="page" w:hAnchor="page" w:x="4297" w:y="4309"/>
              <w:tabs>
                <w:tab w:val="left" w:pos="1472"/>
                <w:tab w:val="left" w:leader="dot" w:pos="1512"/>
                <w:tab w:val="left" w:leader="dot" w:pos="1962"/>
              </w:tabs>
              <w:ind w:firstLine="0"/>
              <w:rPr>
                <w:sz w:val="15"/>
                <w:szCs w:val="15"/>
              </w:rPr>
            </w:pPr>
            <w:r w:rsidRPr="002C779F">
              <w:rPr>
                <w:sz w:val="15"/>
                <w:szCs w:val="15"/>
              </w:rPr>
              <w:t>Ww, G. Msikinya...</w:t>
            </w:r>
            <w:r w:rsidRPr="002C779F">
              <w:rPr>
                <w:sz w:val="15"/>
                <w:szCs w:val="15"/>
              </w:rPr>
              <w:tab/>
            </w:r>
            <w:r w:rsidRPr="002C779F">
              <w:rPr>
                <w:sz w:val="15"/>
                <w:szCs w:val="15"/>
              </w:rPr>
              <w:tab/>
            </w:r>
            <w:r w:rsidRPr="002C779F">
              <w:rPr>
                <w:sz w:val="15"/>
                <w:szCs w:val="15"/>
              </w:rPr>
              <w:tab/>
            </w:r>
          </w:p>
        </w:tc>
        <w:tc>
          <w:tcPr>
            <w:tcW w:w="317" w:type="dxa"/>
            <w:shd w:val="clear" w:color="auto" w:fill="FFFFFF"/>
            <w:vAlign w:val="bottom"/>
          </w:tcPr>
          <w:p w14:paraId="693F4BC5"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757</w:t>
            </w:r>
          </w:p>
        </w:tc>
        <w:tc>
          <w:tcPr>
            <w:tcW w:w="529" w:type="dxa"/>
            <w:tcBorders>
              <w:right w:val="single" w:sz="4" w:space="0" w:color="auto"/>
            </w:tcBorders>
            <w:shd w:val="clear" w:color="auto" w:fill="FFFFFF"/>
            <w:vAlign w:val="bottom"/>
          </w:tcPr>
          <w:p w14:paraId="3C4AB58F"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6BE4F020" w14:textId="77777777" w:rsidTr="00705262">
        <w:trPr>
          <w:trHeight w:hRule="exact" w:val="281"/>
        </w:trPr>
        <w:tc>
          <w:tcPr>
            <w:tcW w:w="216" w:type="dxa"/>
            <w:shd w:val="clear" w:color="auto" w:fill="FFFFFF"/>
            <w:vAlign w:val="bottom"/>
          </w:tcPr>
          <w:p w14:paraId="15F384BF"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8</w:t>
            </w:r>
          </w:p>
        </w:tc>
        <w:tc>
          <w:tcPr>
            <w:tcW w:w="2070" w:type="dxa"/>
            <w:shd w:val="clear" w:color="auto" w:fill="FFFFFF"/>
            <w:vAlign w:val="bottom"/>
          </w:tcPr>
          <w:p w14:paraId="3A386249" w14:textId="77777777" w:rsidR="00EF2883" w:rsidRPr="002C779F" w:rsidRDefault="007C07F5" w:rsidP="00D21395">
            <w:pPr>
              <w:pStyle w:val="Other0"/>
              <w:framePr w:w="3132" w:h="2466" w:wrap="none" w:vAnchor="page" w:hAnchor="page" w:x="4297" w:y="4309"/>
              <w:tabs>
                <w:tab w:val="left" w:leader="dot" w:pos="1969"/>
              </w:tabs>
              <w:ind w:firstLine="0"/>
              <w:rPr>
                <w:sz w:val="15"/>
                <w:szCs w:val="15"/>
              </w:rPr>
            </w:pPr>
            <w:r w:rsidRPr="002C779F">
              <w:rPr>
                <w:sz w:val="15"/>
                <w:szCs w:val="15"/>
              </w:rPr>
              <w:t xml:space="preserve">Chas. Msikinya </w:t>
            </w:r>
            <w:r w:rsidRPr="002C779F">
              <w:rPr>
                <w:sz w:val="15"/>
                <w:szCs w:val="15"/>
              </w:rPr>
              <w:tab/>
            </w:r>
          </w:p>
        </w:tc>
        <w:tc>
          <w:tcPr>
            <w:tcW w:w="317" w:type="dxa"/>
            <w:shd w:val="clear" w:color="auto" w:fill="FFFFFF"/>
            <w:vAlign w:val="bottom"/>
          </w:tcPr>
          <w:p w14:paraId="201F6EA0"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701</w:t>
            </w:r>
          </w:p>
        </w:tc>
        <w:tc>
          <w:tcPr>
            <w:tcW w:w="529" w:type="dxa"/>
            <w:tcBorders>
              <w:right w:val="single" w:sz="4" w:space="0" w:color="auto"/>
            </w:tcBorders>
            <w:shd w:val="clear" w:color="auto" w:fill="FFFFFF"/>
            <w:vAlign w:val="bottom"/>
          </w:tcPr>
          <w:p w14:paraId="70E3BD60"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526D565C" w14:textId="77777777" w:rsidTr="00705262">
        <w:trPr>
          <w:trHeight w:hRule="exact" w:val="272"/>
        </w:trPr>
        <w:tc>
          <w:tcPr>
            <w:tcW w:w="216" w:type="dxa"/>
            <w:shd w:val="clear" w:color="auto" w:fill="FFFFFF"/>
            <w:vAlign w:val="bottom"/>
          </w:tcPr>
          <w:p w14:paraId="48DCFD53"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9</w:t>
            </w:r>
          </w:p>
        </w:tc>
        <w:tc>
          <w:tcPr>
            <w:tcW w:w="2070" w:type="dxa"/>
            <w:shd w:val="clear" w:color="auto" w:fill="FFFFFF"/>
            <w:vAlign w:val="bottom"/>
          </w:tcPr>
          <w:p w14:paraId="60EF432D" w14:textId="77777777" w:rsidR="00EF2883" w:rsidRPr="002C779F" w:rsidRDefault="007C07F5" w:rsidP="00D21395">
            <w:pPr>
              <w:pStyle w:val="Other0"/>
              <w:framePr w:w="3132" w:h="2466" w:wrap="none" w:vAnchor="page" w:hAnchor="page" w:x="4297" w:y="4309"/>
              <w:tabs>
                <w:tab w:val="left" w:leader="dot" w:pos="1962"/>
              </w:tabs>
              <w:ind w:firstLine="0"/>
              <w:rPr>
                <w:sz w:val="15"/>
                <w:szCs w:val="15"/>
              </w:rPr>
            </w:pPr>
            <w:r w:rsidRPr="002C779F">
              <w:rPr>
                <w:sz w:val="15"/>
                <w:szCs w:val="15"/>
              </w:rPr>
              <w:t xml:space="preserve">Mary A. Nkubevana </w:t>
            </w:r>
            <w:r w:rsidRPr="002C779F">
              <w:rPr>
                <w:sz w:val="15"/>
                <w:szCs w:val="15"/>
              </w:rPr>
              <w:tab/>
            </w:r>
          </w:p>
        </w:tc>
        <w:tc>
          <w:tcPr>
            <w:tcW w:w="317" w:type="dxa"/>
            <w:shd w:val="clear" w:color="auto" w:fill="FFFFFF"/>
            <w:vAlign w:val="bottom"/>
          </w:tcPr>
          <w:p w14:paraId="55F0F003"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669</w:t>
            </w:r>
          </w:p>
        </w:tc>
        <w:tc>
          <w:tcPr>
            <w:tcW w:w="529" w:type="dxa"/>
            <w:tcBorders>
              <w:right w:val="single" w:sz="4" w:space="0" w:color="auto"/>
            </w:tcBorders>
            <w:shd w:val="clear" w:color="auto" w:fill="FFFFFF"/>
            <w:vAlign w:val="bottom"/>
          </w:tcPr>
          <w:p w14:paraId="173474B1"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423015F6" w14:textId="77777777">
        <w:trPr>
          <w:trHeight w:hRule="exact" w:val="115"/>
        </w:trPr>
        <w:tc>
          <w:tcPr>
            <w:tcW w:w="216" w:type="dxa"/>
            <w:shd w:val="clear" w:color="auto" w:fill="FFFFFF"/>
            <w:vAlign w:val="bottom"/>
          </w:tcPr>
          <w:p w14:paraId="4796D9C5"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10</w:t>
            </w:r>
          </w:p>
        </w:tc>
        <w:tc>
          <w:tcPr>
            <w:tcW w:w="2070" w:type="dxa"/>
            <w:shd w:val="clear" w:color="auto" w:fill="FFFFFF"/>
            <w:vAlign w:val="bottom"/>
          </w:tcPr>
          <w:p w14:paraId="012D25F3" w14:textId="77777777" w:rsidR="00EF2883" w:rsidRPr="002C779F" w:rsidRDefault="007C07F5" w:rsidP="00D21395">
            <w:pPr>
              <w:pStyle w:val="Other0"/>
              <w:framePr w:w="3132" w:h="2466" w:wrap="none" w:vAnchor="page" w:hAnchor="page" w:x="4297" w:y="4309"/>
              <w:tabs>
                <w:tab w:val="left" w:pos="1120"/>
                <w:tab w:val="left" w:leader="dot" w:pos="1962"/>
              </w:tabs>
              <w:ind w:firstLine="0"/>
              <w:rPr>
                <w:sz w:val="15"/>
                <w:szCs w:val="15"/>
              </w:rPr>
            </w:pPr>
            <w:r w:rsidRPr="002C779F">
              <w:rPr>
                <w:sz w:val="15"/>
                <w:szCs w:val="15"/>
              </w:rPr>
              <w:t>Walter Belu</w:t>
            </w:r>
            <w:r w:rsidRPr="002C779F">
              <w:rPr>
                <w:sz w:val="15"/>
                <w:szCs w:val="15"/>
              </w:rPr>
              <w:tab/>
            </w:r>
            <w:r w:rsidRPr="002C779F">
              <w:rPr>
                <w:sz w:val="15"/>
                <w:szCs w:val="15"/>
              </w:rPr>
              <w:tab/>
            </w:r>
          </w:p>
        </w:tc>
        <w:tc>
          <w:tcPr>
            <w:tcW w:w="317" w:type="dxa"/>
            <w:shd w:val="clear" w:color="auto" w:fill="FFFFFF"/>
            <w:vAlign w:val="bottom"/>
          </w:tcPr>
          <w:p w14:paraId="3C15846A"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632</w:t>
            </w:r>
          </w:p>
        </w:tc>
        <w:tc>
          <w:tcPr>
            <w:tcW w:w="529" w:type="dxa"/>
            <w:tcBorders>
              <w:right w:val="single" w:sz="4" w:space="0" w:color="auto"/>
            </w:tcBorders>
            <w:shd w:val="clear" w:color="auto" w:fill="FFFFFF"/>
            <w:vAlign w:val="bottom"/>
          </w:tcPr>
          <w:p w14:paraId="2085A5A3"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06ED45ED" w14:textId="77777777">
        <w:trPr>
          <w:trHeight w:hRule="exact" w:val="122"/>
        </w:trPr>
        <w:tc>
          <w:tcPr>
            <w:tcW w:w="216" w:type="dxa"/>
            <w:shd w:val="clear" w:color="auto" w:fill="FFFFFF"/>
            <w:vAlign w:val="bottom"/>
          </w:tcPr>
          <w:p w14:paraId="49C75D9A"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 xml:space="preserve"> 11</w:t>
            </w:r>
          </w:p>
        </w:tc>
        <w:tc>
          <w:tcPr>
            <w:tcW w:w="2070" w:type="dxa"/>
            <w:shd w:val="clear" w:color="auto" w:fill="FFFFFF"/>
            <w:vAlign w:val="bottom"/>
          </w:tcPr>
          <w:p w14:paraId="005EB19E" w14:textId="77777777" w:rsidR="00EF2883" w:rsidRPr="002C779F" w:rsidRDefault="007C07F5" w:rsidP="00D21395">
            <w:pPr>
              <w:pStyle w:val="Other0"/>
              <w:framePr w:w="3132" w:h="2466" w:wrap="none" w:vAnchor="page" w:hAnchor="page" w:x="4297" w:y="4309"/>
              <w:tabs>
                <w:tab w:val="left" w:leader="dot" w:pos="1148"/>
                <w:tab w:val="left" w:leader="dot" w:pos="1962"/>
              </w:tabs>
              <w:ind w:firstLine="0"/>
              <w:rPr>
                <w:sz w:val="15"/>
                <w:szCs w:val="15"/>
              </w:rPr>
            </w:pPr>
            <w:r w:rsidRPr="002C779F">
              <w:rPr>
                <w:sz w:val="15"/>
                <w:szCs w:val="15"/>
              </w:rPr>
              <w:t xml:space="preserve">Elias Maoboli </w:t>
            </w:r>
            <w:r w:rsidRPr="002C779F">
              <w:rPr>
                <w:sz w:val="15"/>
                <w:szCs w:val="15"/>
              </w:rPr>
              <w:tab/>
            </w:r>
            <w:r w:rsidRPr="002C779F">
              <w:rPr>
                <w:sz w:val="15"/>
                <w:szCs w:val="15"/>
              </w:rPr>
              <w:tab/>
            </w:r>
          </w:p>
        </w:tc>
        <w:tc>
          <w:tcPr>
            <w:tcW w:w="317" w:type="dxa"/>
            <w:shd w:val="clear" w:color="auto" w:fill="FFFFFF"/>
            <w:vAlign w:val="bottom"/>
          </w:tcPr>
          <w:p w14:paraId="4BD0B79D"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620</w:t>
            </w:r>
          </w:p>
        </w:tc>
        <w:tc>
          <w:tcPr>
            <w:tcW w:w="529" w:type="dxa"/>
            <w:tcBorders>
              <w:right w:val="single" w:sz="4" w:space="0" w:color="auto"/>
            </w:tcBorders>
            <w:shd w:val="clear" w:color="auto" w:fill="FFFFFF"/>
            <w:vAlign w:val="bottom"/>
          </w:tcPr>
          <w:p w14:paraId="2120EB3D" w14:textId="77777777" w:rsidR="00EF2883" w:rsidRPr="002C779F" w:rsidRDefault="007C07F5" w:rsidP="00D21395">
            <w:pPr>
              <w:pStyle w:val="Other0"/>
              <w:framePr w:w="3132" w:h="2466" w:wrap="none" w:vAnchor="page" w:hAnchor="page" w:x="4297" w:y="4309"/>
              <w:ind w:firstLine="0"/>
              <w:jc w:val="center"/>
              <w:rPr>
                <w:sz w:val="15"/>
                <w:szCs w:val="15"/>
              </w:rPr>
            </w:pPr>
            <w:r w:rsidRPr="002C779F">
              <w:rPr>
                <w:sz w:val="15"/>
                <w:szCs w:val="15"/>
              </w:rPr>
              <w:t>in</w:t>
            </w:r>
          </w:p>
        </w:tc>
      </w:tr>
      <w:tr w:rsidR="00EF2883" w:rsidRPr="002C779F" w14:paraId="325E8ED2" w14:textId="77777777">
        <w:trPr>
          <w:trHeight w:hRule="exact" w:val="119"/>
        </w:trPr>
        <w:tc>
          <w:tcPr>
            <w:tcW w:w="216" w:type="dxa"/>
            <w:shd w:val="clear" w:color="auto" w:fill="FFFFFF"/>
            <w:vAlign w:val="bottom"/>
          </w:tcPr>
          <w:p w14:paraId="57A04281"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12</w:t>
            </w:r>
          </w:p>
        </w:tc>
        <w:tc>
          <w:tcPr>
            <w:tcW w:w="2070" w:type="dxa"/>
            <w:shd w:val="clear" w:color="auto" w:fill="FFFFFF"/>
            <w:vAlign w:val="bottom"/>
          </w:tcPr>
          <w:p w14:paraId="3A242B8D" w14:textId="77777777" w:rsidR="00EF2883" w:rsidRPr="002C779F" w:rsidRDefault="007C07F5" w:rsidP="00D21395">
            <w:pPr>
              <w:pStyle w:val="Other0"/>
              <w:framePr w:w="3132" w:h="2466" w:wrap="none" w:vAnchor="page" w:hAnchor="page" w:x="4297" w:y="4309"/>
              <w:tabs>
                <w:tab w:val="left" w:pos="1120"/>
                <w:tab w:val="left" w:leader="dot" w:pos="1919"/>
                <w:tab w:val="left" w:leader="dot" w:pos="1966"/>
              </w:tabs>
              <w:ind w:firstLine="0"/>
              <w:rPr>
                <w:sz w:val="15"/>
                <w:szCs w:val="15"/>
              </w:rPr>
            </w:pPr>
            <w:r w:rsidRPr="002C779F">
              <w:rPr>
                <w:sz w:val="15"/>
                <w:szCs w:val="15"/>
              </w:rPr>
              <w:t>Ida Mqanda</w:t>
            </w:r>
            <w:r w:rsidRPr="002C779F">
              <w:rPr>
                <w:sz w:val="15"/>
                <w:szCs w:val="15"/>
              </w:rPr>
              <w:tab/>
            </w:r>
            <w:r w:rsidRPr="002C779F">
              <w:rPr>
                <w:sz w:val="15"/>
                <w:szCs w:val="15"/>
              </w:rPr>
              <w:tab/>
            </w:r>
            <w:r w:rsidRPr="002C779F">
              <w:rPr>
                <w:sz w:val="15"/>
                <w:szCs w:val="15"/>
              </w:rPr>
              <w:tab/>
            </w:r>
          </w:p>
        </w:tc>
        <w:tc>
          <w:tcPr>
            <w:tcW w:w="317" w:type="dxa"/>
            <w:shd w:val="clear" w:color="auto" w:fill="FFFFFF"/>
            <w:vAlign w:val="bottom"/>
          </w:tcPr>
          <w:p w14:paraId="18A78E27"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554</w:t>
            </w:r>
          </w:p>
        </w:tc>
        <w:tc>
          <w:tcPr>
            <w:tcW w:w="529" w:type="dxa"/>
            <w:tcBorders>
              <w:right w:val="single" w:sz="4" w:space="0" w:color="auto"/>
            </w:tcBorders>
            <w:shd w:val="clear" w:color="auto" w:fill="FFFFFF"/>
            <w:vAlign w:val="bottom"/>
          </w:tcPr>
          <w:p w14:paraId="6F051E0B"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7B4CDC9C" w14:textId="77777777">
        <w:trPr>
          <w:trHeight w:hRule="exact" w:val="119"/>
        </w:trPr>
        <w:tc>
          <w:tcPr>
            <w:tcW w:w="216" w:type="dxa"/>
            <w:shd w:val="clear" w:color="auto" w:fill="FFFFFF"/>
            <w:vAlign w:val="bottom"/>
          </w:tcPr>
          <w:p w14:paraId="7099EDD2"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13</w:t>
            </w:r>
          </w:p>
        </w:tc>
        <w:tc>
          <w:tcPr>
            <w:tcW w:w="2070" w:type="dxa"/>
            <w:shd w:val="clear" w:color="auto" w:fill="FFFFFF"/>
            <w:vAlign w:val="bottom"/>
          </w:tcPr>
          <w:p w14:paraId="5C4581D4" w14:textId="77777777" w:rsidR="00EF2883" w:rsidRPr="002C779F" w:rsidRDefault="007C07F5" w:rsidP="00D21395">
            <w:pPr>
              <w:pStyle w:val="Other0"/>
              <w:framePr w:w="3132" w:h="2466" w:wrap="none" w:vAnchor="page" w:hAnchor="page" w:x="4297" w:y="4309"/>
              <w:tabs>
                <w:tab w:val="left" w:leader="dot" w:pos="1962"/>
              </w:tabs>
              <w:ind w:firstLine="0"/>
              <w:rPr>
                <w:sz w:val="15"/>
                <w:szCs w:val="15"/>
              </w:rPr>
            </w:pPr>
            <w:r w:rsidRPr="002C779F">
              <w:rPr>
                <w:sz w:val="15"/>
                <w:szCs w:val="15"/>
              </w:rPr>
              <w:t>Fannv Mahlutshana</w:t>
            </w:r>
            <w:r w:rsidRPr="002C779F">
              <w:rPr>
                <w:sz w:val="15"/>
                <w:szCs w:val="15"/>
              </w:rPr>
              <w:tab/>
            </w:r>
          </w:p>
        </w:tc>
        <w:tc>
          <w:tcPr>
            <w:tcW w:w="317" w:type="dxa"/>
            <w:shd w:val="clear" w:color="auto" w:fill="FFFFFF"/>
            <w:vAlign w:val="bottom"/>
          </w:tcPr>
          <w:p w14:paraId="71929B9F"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515</w:t>
            </w:r>
          </w:p>
        </w:tc>
        <w:tc>
          <w:tcPr>
            <w:tcW w:w="529" w:type="dxa"/>
            <w:tcBorders>
              <w:right w:val="single" w:sz="4" w:space="0" w:color="auto"/>
            </w:tcBorders>
            <w:shd w:val="clear" w:color="auto" w:fill="FFFFFF"/>
            <w:vAlign w:val="bottom"/>
          </w:tcPr>
          <w:p w14:paraId="20691B66" w14:textId="77777777" w:rsidR="00EF2883" w:rsidRPr="002C779F" w:rsidRDefault="007C07F5" w:rsidP="00D21395">
            <w:pPr>
              <w:pStyle w:val="Other0"/>
              <w:framePr w:w="3132" w:h="2466" w:wrap="none" w:vAnchor="page" w:hAnchor="page" w:x="4297" w:y="4309"/>
              <w:ind w:firstLine="180"/>
              <w:rPr>
                <w:sz w:val="15"/>
                <w:szCs w:val="15"/>
              </w:rPr>
            </w:pPr>
            <w:r w:rsidRPr="002C779F">
              <w:rPr>
                <w:sz w:val="15"/>
                <w:szCs w:val="15"/>
              </w:rPr>
              <w:t>V</w:t>
            </w:r>
          </w:p>
        </w:tc>
      </w:tr>
      <w:tr w:rsidR="00EF2883" w:rsidRPr="002C779F" w14:paraId="490878FC" w14:textId="77777777">
        <w:trPr>
          <w:trHeight w:hRule="exact" w:val="122"/>
        </w:trPr>
        <w:tc>
          <w:tcPr>
            <w:tcW w:w="216" w:type="dxa"/>
            <w:shd w:val="clear" w:color="auto" w:fill="FFFFFF"/>
            <w:vAlign w:val="bottom"/>
          </w:tcPr>
          <w:p w14:paraId="4EB85497"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14</w:t>
            </w:r>
          </w:p>
        </w:tc>
        <w:tc>
          <w:tcPr>
            <w:tcW w:w="2070" w:type="dxa"/>
            <w:shd w:val="clear" w:color="auto" w:fill="FFFFFF"/>
            <w:vAlign w:val="bottom"/>
          </w:tcPr>
          <w:p w14:paraId="109211E1" w14:textId="77777777" w:rsidR="00EF2883" w:rsidRPr="002C779F" w:rsidRDefault="007C07F5" w:rsidP="00D21395">
            <w:pPr>
              <w:pStyle w:val="Other0"/>
              <w:framePr w:w="3132" w:h="2466" w:wrap="none" w:vAnchor="page" w:hAnchor="page" w:x="4297" w:y="4309"/>
              <w:tabs>
                <w:tab w:val="left" w:leader="dot" w:pos="1951"/>
              </w:tabs>
              <w:ind w:firstLine="0"/>
              <w:rPr>
                <w:sz w:val="15"/>
                <w:szCs w:val="15"/>
              </w:rPr>
            </w:pPr>
            <w:r w:rsidRPr="002C779F">
              <w:rPr>
                <w:sz w:val="15"/>
                <w:szCs w:val="15"/>
              </w:rPr>
              <w:t xml:space="preserve">Harriet Gama </w:t>
            </w:r>
            <w:r w:rsidRPr="002C779F">
              <w:rPr>
                <w:sz w:val="15"/>
                <w:szCs w:val="15"/>
              </w:rPr>
              <w:tab/>
            </w:r>
          </w:p>
        </w:tc>
        <w:tc>
          <w:tcPr>
            <w:tcW w:w="317" w:type="dxa"/>
            <w:shd w:val="clear" w:color="auto" w:fill="FFFFFF"/>
            <w:vAlign w:val="bottom"/>
          </w:tcPr>
          <w:p w14:paraId="4EC4A33A"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272</w:t>
            </w:r>
          </w:p>
        </w:tc>
        <w:tc>
          <w:tcPr>
            <w:tcW w:w="529" w:type="dxa"/>
            <w:tcBorders>
              <w:right w:val="single" w:sz="4" w:space="0" w:color="auto"/>
            </w:tcBorders>
            <w:shd w:val="clear" w:color="auto" w:fill="FFFFFF"/>
            <w:vAlign w:val="bottom"/>
          </w:tcPr>
          <w:p w14:paraId="68B6D4A4"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IV (E.</w:t>
            </w:r>
          </w:p>
        </w:tc>
      </w:tr>
      <w:tr w:rsidR="00EF2883" w:rsidRPr="002C779F" w14:paraId="7F89EE9C" w14:textId="77777777">
        <w:trPr>
          <w:trHeight w:hRule="exact" w:val="126"/>
        </w:trPr>
        <w:tc>
          <w:tcPr>
            <w:tcW w:w="216" w:type="dxa"/>
            <w:shd w:val="clear" w:color="auto" w:fill="FFFFFF"/>
            <w:vAlign w:val="bottom"/>
          </w:tcPr>
          <w:p w14:paraId="65163A7B"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15</w:t>
            </w:r>
          </w:p>
        </w:tc>
        <w:tc>
          <w:tcPr>
            <w:tcW w:w="2070" w:type="dxa"/>
            <w:shd w:val="clear" w:color="auto" w:fill="FFFFFF"/>
            <w:vAlign w:val="bottom"/>
          </w:tcPr>
          <w:p w14:paraId="20CE5FD8" w14:textId="77777777" w:rsidR="00EF2883" w:rsidRPr="002C779F" w:rsidRDefault="007C07F5" w:rsidP="00D21395">
            <w:pPr>
              <w:pStyle w:val="Other0"/>
              <w:framePr w:w="3132" w:h="2466" w:wrap="none" w:vAnchor="page" w:hAnchor="page" w:x="4297" w:y="4309"/>
              <w:tabs>
                <w:tab w:val="right" w:leader="dot" w:pos="1951"/>
              </w:tabs>
              <w:ind w:firstLine="0"/>
              <w:rPr>
                <w:sz w:val="15"/>
                <w:szCs w:val="15"/>
              </w:rPr>
            </w:pPr>
            <w:r w:rsidRPr="002C779F">
              <w:rPr>
                <w:sz w:val="15"/>
                <w:szCs w:val="15"/>
              </w:rPr>
              <w:t>Richard Jubeju;</w:t>
            </w:r>
            <w:r w:rsidRPr="002C779F">
              <w:rPr>
                <w:sz w:val="15"/>
                <w:szCs w:val="15"/>
              </w:rPr>
              <w:tab/>
              <w:t xml:space="preserve"> ...</w:t>
            </w:r>
          </w:p>
        </w:tc>
        <w:tc>
          <w:tcPr>
            <w:tcW w:w="317" w:type="dxa"/>
            <w:shd w:val="clear" w:color="auto" w:fill="FFFFFF"/>
            <w:vAlign w:val="bottom"/>
          </w:tcPr>
          <w:p w14:paraId="283FAF2C"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427</w:t>
            </w:r>
          </w:p>
        </w:tc>
        <w:tc>
          <w:tcPr>
            <w:tcW w:w="529" w:type="dxa"/>
            <w:tcBorders>
              <w:right w:val="single" w:sz="4" w:space="0" w:color="auto"/>
            </w:tcBorders>
            <w:shd w:val="clear" w:color="auto" w:fill="FFFFFF"/>
            <w:vAlign w:val="bottom"/>
          </w:tcPr>
          <w:p w14:paraId="2E2FEC53"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IV (E.</w:t>
            </w:r>
          </w:p>
        </w:tc>
      </w:tr>
      <w:tr w:rsidR="00EF2883" w:rsidRPr="002C779F" w14:paraId="27251ED3" w14:textId="77777777">
        <w:trPr>
          <w:trHeight w:hRule="exact" w:val="162"/>
        </w:trPr>
        <w:tc>
          <w:tcPr>
            <w:tcW w:w="216" w:type="dxa"/>
            <w:shd w:val="clear" w:color="auto" w:fill="FFFFFF"/>
          </w:tcPr>
          <w:p w14:paraId="6993DB4B"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16</w:t>
            </w:r>
          </w:p>
        </w:tc>
        <w:tc>
          <w:tcPr>
            <w:tcW w:w="2070" w:type="dxa"/>
            <w:shd w:val="clear" w:color="auto" w:fill="FFFFFF"/>
          </w:tcPr>
          <w:p w14:paraId="6850B990" w14:textId="77777777" w:rsidR="00EF2883" w:rsidRPr="002C779F" w:rsidRDefault="007C07F5" w:rsidP="00D21395">
            <w:pPr>
              <w:pStyle w:val="Other0"/>
              <w:framePr w:w="3132" w:h="2466" w:wrap="none" w:vAnchor="page" w:hAnchor="page" w:x="4297" w:y="4309"/>
              <w:tabs>
                <w:tab w:val="left" w:pos="1109"/>
                <w:tab w:val="left" w:pos="1472"/>
                <w:tab w:val="left" w:leader="dot" w:pos="1951"/>
              </w:tabs>
              <w:ind w:firstLine="0"/>
              <w:rPr>
                <w:sz w:val="15"/>
                <w:szCs w:val="15"/>
              </w:rPr>
            </w:pPr>
            <w:r w:rsidRPr="002C779F">
              <w:rPr>
                <w:sz w:val="15"/>
                <w:szCs w:val="15"/>
              </w:rPr>
              <w:t>Elsie Mbam</w:t>
            </w:r>
            <w:r w:rsidRPr="002C779F">
              <w:rPr>
                <w:sz w:val="15"/>
                <w:szCs w:val="15"/>
              </w:rPr>
              <w:tab/>
              <w:t>...</w:t>
            </w:r>
            <w:r w:rsidRPr="002C779F">
              <w:rPr>
                <w:sz w:val="15"/>
                <w:szCs w:val="15"/>
              </w:rPr>
              <w:tab/>
            </w:r>
            <w:r w:rsidRPr="002C779F">
              <w:rPr>
                <w:sz w:val="15"/>
                <w:szCs w:val="15"/>
              </w:rPr>
              <w:tab/>
            </w:r>
          </w:p>
        </w:tc>
        <w:tc>
          <w:tcPr>
            <w:tcW w:w="317" w:type="dxa"/>
            <w:shd w:val="clear" w:color="auto" w:fill="FFFFFF"/>
          </w:tcPr>
          <w:p w14:paraId="7BEBCA09" w14:textId="77777777" w:rsidR="00EF2883" w:rsidRPr="002C779F" w:rsidRDefault="007C07F5" w:rsidP="00D21395">
            <w:pPr>
              <w:pStyle w:val="Other0"/>
              <w:framePr w:w="3132" w:h="2466" w:wrap="none" w:vAnchor="page" w:hAnchor="page" w:x="4297" w:y="4309"/>
              <w:ind w:firstLine="0"/>
              <w:jc w:val="right"/>
              <w:rPr>
                <w:sz w:val="15"/>
                <w:szCs w:val="15"/>
              </w:rPr>
            </w:pPr>
            <w:r w:rsidRPr="002C779F">
              <w:rPr>
                <w:sz w:val="15"/>
                <w:szCs w:val="15"/>
              </w:rPr>
              <w:t>418</w:t>
            </w:r>
          </w:p>
        </w:tc>
        <w:tc>
          <w:tcPr>
            <w:tcW w:w="529" w:type="dxa"/>
            <w:tcBorders>
              <w:right w:val="single" w:sz="4" w:space="0" w:color="auto"/>
            </w:tcBorders>
            <w:shd w:val="clear" w:color="auto" w:fill="FFFFFF"/>
          </w:tcPr>
          <w:p w14:paraId="1FB2BDB9" w14:textId="77777777" w:rsidR="00EF2883" w:rsidRPr="002C779F" w:rsidRDefault="007C07F5" w:rsidP="00D21395">
            <w:pPr>
              <w:pStyle w:val="Other0"/>
              <w:framePr w:w="3132" w:h="2466" w:wrap="none" w:vAnchor="page" w:hAnchor="page" w:x="4297" w:y="4309"/>
              <w:ind w:firstLine="0"/>
              <w:rPr>
                <w:sz w:val="15"/>
                <w:szCs w:val="15"/>
              </w:rPr>
            </w:pPr>
            <w:r w:rsidRPr="002C779F">
              <w:rPr>
                <w:sz w:val="15"/>
                <w:szCs w:val="15"/>
              </w:rPr>
              <w:t>IV (E.</w:t>
            </w:r>
          </w:p>
        </w:tc>
      </w:tr>
    </w:tbl>
    <w:p w14:paraId="561C5C78" w14:textId="77777777" w:rsidR="00EF2883" w:rsidRPr="00705262" w:rsidRDefault="007C07F5" w:rsidP="00D21395">
      <w:pPr>
        <w:pStyle w:val="Tablecaption0"/>
        <w:framePr w:wrap="none" w:vAnchor="page" w:hAnchor="page" w:x="5459" w:y="8077"/>
        <w:spacing w:line="240" w:lineRule="auto"/>
        <w:jc w:val="left"/>
        <w:rPr>
          <w:sz w:val="13"/>
          <w:szCs w:val="13"/>
        </w:rPr>
      </w:pPr>
      <w:r w:rsidRPr="00705262">
        <w:rPr>
          <w:sz w:val="13"/>
          <w:szCs w:val="13"/>
        </w:rPr>
        <w:t>CLASS II.</w:t>
      </w:r>
    </w:p>
    <w:p w14:paraId="19143CF1" w14:textId="77777777" w:rsidR="00EF2883" w:rsidRPr="00705262" w:rsidRDefault="007C07F5" w:rsidP="00D21395">
      <w:pPr>
        <w:pStyle w:val="Tablecaption0"/>
        <w:framePr w:w="612" w:h="421" w:hRule="exact" w:wrap="none" w:vAnchor="page" w:hAnchor="page" w:x="6763" w:y="8114"/>
        <w:ind w:right="22"/>
      </w:pPr>
      <w:r w:rsidRPr="00705262">
        <w:t>Gov.</w:t>
      </w:r>
      <w:r w:rsidRPr="00705262">
        <w:br/>
        <w:t>Exam.</w:t>
      </w:r>
      <w:r w:rsidRPr="00705262">
        <w:br/>
        <w:t>Standard</w:t>
      </w:r>
    </w:p>
    <w:tbl>
      <w:tblPr>
        <w:tblOverlap w:val="never"/>
        <w:tblW w:w="0" w:type="auto"/>
        <w:tblLayout w:type="fixed"/>
        <w:tblCellMar>
          <w:left w:w="10" w:type="dxa"/>
          <w:right w:w="10" w:type="dxa"/>
        </w:tblCellMar>
        <w:tblLook w:val="04A0" w:firstRow="1" w:lastRow="0" w:firstColumn="1" w:lastColumn="0" w:noHBand="0" w:noVBand="1"/>
      </w:tblPr>
      <w:tblGrid>
        <w:gridCol w:w="220"/>
        <w:gridCol w:w="1523"/>
        <w:gridCol w:w="889"/>
        <w:gridCol w:w="565"/>
      </w:tblGrid>
      <w:tr w:rsidR="00EF2883" w:rsidRPr="00705262" w14:paraId="25A45E62" w14:textId="77777777">
        <w:trPr>
          <w:trHeight w:hRule="exact" w:val="151"/>
        </w:trPr>
        <w:tc>
          <w:tcPr>
            <w:tcW w:w="220" w:type="dxa"/>
            <w:tcBorders>
              <w:left w:val="single" w:sz="4" w:space="0" w:color="auto"/>
            </w:tcBorders>
            <w:shd w:val="clear" w:color="auto" w:fill="FFFFFF"/>
          </w:tcPr>
          <w:p w14:paraId="387298C2" w14:textId="77777777" w:rsidR="00EF2883" w:rsidRPr="00705262" w:rsidRDefault="00EF2883" w:rsidP="00D21395">
            <w:pPr>
              <w:framePr w:w="3197" w:h="1778" w:wrap="none" w:vAnchor="page" w:hAnchor="page" w:x="4184" w:y="8554"/>
              <w:rPr>
                <w:sz w:val="10"/>
                <w:szCs w:val="10"/>
              </w:rPr>
            </w:pPr>
          </w:p>
        </w:tc>
        <w:tc>
          <w:tcPr>
            <w:tcW w:w="1523" w:type="dxa"/>
            <w:shd w:val="clear" w:color="auto" w:fill="FFFFFF"/>
          </w:tcPr>
          <w:p w14:paraId="1F5B0E97" w14:textId="77777777" w:rsidR="00EF2883" w:rsidRPr="00705262" w:rsidRDefault="00EF2883" w:rsidP="00D21395">
            <w:pPr>
              <w:framePr w:w="3197" w:h="1778" w:wrap="none" w:vAnchor="page" w:hAnchor="page" w:x="4184" w:y="8554"/>
              <w:rPr>
                <w:sz w:val="10"/>
                <w:szCs w:val="10"/>
              </w:rPr>
            </w:pPr>
          </w:p>
        </w:tc>
        <w:tc>
          <w:tcPr>
            <w:tcW w:w="889" w:type="dxa"/>
            <w:shd w:val="clear" w:color="auto" w:fill="FFFFFF"/>
            <w:vAlign w:val="bottom"/>
          </w:tcPr>
          <w:p w14:paraId="034B6E9B" w14:textId="77777777" w:rsidR="00EF2883" w:rsidRPr="00705262" w:rsidRDefault="007C07F5" w:rsidP="00D21395">
            <w:pPr>
              <w:pStyle w:val="Other0"/>
              <w:framePr w:w="3197" w:h="1778" w:wrap="none" w:vAnchor="page" w:hAnchor="page" w:x="4184" w:y="8554"/>
              <w:ind w:firstLine="0"/>
              <w:jc w:val="right"/>
              <w:rPr>
                <w:sz w:val="14"/>
                <w:szCs w:val="14"/>
              </w:rPr>
            </w:pPr>
            <w:r w:rsidRPr="00705262">
              <w:rPr>
                <w:sz w:val="14"/>
                <w:szCs w:val="14"/>
              </w:rPr>
              <w:t>Total  1333</w:t>
            </w:r>
          </w:p>
        </w:tc>
        <w:tc>
          <w:tcPr>
            <w:tcW w:w="565" w:type="dxa"/>
            <w:tcBorders>
              <w:right w:val="single" w:sz="4" w:space="0" w:color="auto"/>
            </w:tcBorders>
            <w:shd w:val="clear" w:color="auto" w:fill="FFFFFF"/>
          </w:tcPr>
          <w:p w14:paraId="7FDEE92D" w14:textId="77777777" w:rsidR="00EF2883" w:rsidRPr="00705262" w:rsidRDefault="00EF2883" w:rsidP="00D21395">
            <w:pPr>
              <w:framePr w:w="3197" w:h="1778" w:wrap="none" w:vAnchor="page" w:hAnchor="page" w:x="4184" w:y="8554"/>
              <w:rPr>
                <w:sz w:val="10"/>
                <w:szCs w:val="10"/>
              </w:rPr>
            </w:pPr>
          </w:p>
        </w:tc>
      </w:tr>
      <w:tr w:rsidR="00EF2883" w:rsidRPr="00705262" w14:paraId="5C70BFCB" w14:textId="77777777" w:rsidTr="002C779F">
        <w:trPr>
          <w:trHeight w:hRule="exact" w:val="280"/>
        </w:trPr>
        <w:tc>
          <w:tcPr>
            <w:tcW w:w="220" w:type="dxa"/>
            <w:tcBorders>
              <w:left w:val="single" w:sz="4" w:space="0" w:color="auto"/>
            </w:tcBorders>
            <w:shd w:val="clear" w:color="auto" w:fill="FFFFFF"/>
            <w:vAlign w:val="bottom"/>
          </w:tcPr>
          <w:p w14:paraId="2DC5A9E6"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1</w:t>
            </w:r>
          </w:p>
        </w:tc>
        <w:tc>
          <w:tcPr>
            <w:tcW w:w="1523" w:type="dxa"/>
            <w:shd w:val="clear" w:color="auto" w:fill="FFFFFF"/>
            <w:vAlign w:val="bottom"/>
          </w:tcPr>
          <w:p w14:paraId="13139D4C" w14:textId="77777777" w:rsidR="00EF2883" w:rsidRPr="00705262" w:rsidRDefault="007C07F5" w:rsidP="00D21395">
            <w:pPr>
              <w:pStyle w:val="Other0"/>
              <w:framePr w:w="3197" w:h="1778" w:wrap="none" w:vAnchor="page" w:hAnchor="page" w:x="4184" w:y="8554"/>
              <w:tabs>
                <w:tab w:val="left" w:leader="dot" w:pos="1242"/>
              </w:tabs>
              <w:ind w:firstLine="0"/>
              <w:rPr>
                <w:sz w:val="14"/>
                <w:szCs w:val="14"/>
              </w:rPr>
            </w:pPr>
            <w:r w:rsidRPr="00705262">
              <w:rPr>
                <w:sz w:val="14"/>
                <w:szCs w:val="14"/>
              </w:rPr>
              <w:t>Nath Belu</w:t>
            </w:r>
            <w:r w:rsidRPr="00705262">
              <w:rPr>
                <w:sz w:val="14"/>
                <w:szCs w:val="14"/>
              </w:rPr>
              <w:tab/>
            </w:r>
          </w:p>
        </w:tc>
        <w:tc>
          <w:tcPr>
            <w:tcW w:w="889" w:type="dxa"/>
            <w:shd w:val="clear" w:color="auto" w:fill="FFFFFF"/>
            <w:vAlign w:val="bottom"/>
          </w:tcPr>
          <w:p w14:paraId="72861DAF" w14:textId="77777777" w:rsidR="00EF2883" w:rsidRPr="00705262" w:rsidRDefault="007C07F5" w:rsidP="00D21395">
            <w:pPr>
              <w:pStyle w:val="Other0"/>
              <w:framePr w:w="3197" w:h="1778" w:wrap="none" w:vAnchor="page" w:hAnchor="page" w:x="4184" w:y="8554"/>
              <w:tabs>
                <w:tab w:val="right" w:leader="dot" w:pos="785"/>
              </w:tabs>
              <w:ind w:firstLine="0"/>
              <w:rPr>
                <w:sz w:val="14"/>
                <w:szCs w:val="14"/>
              </w:rPr>
            </w:pPr>
            <w:r w:rsidRPr="00705262">
              <w:rPr>
                <w:sz w:val="14"/>
                <w:szCs w:val="14"/>
              </w:rPr>
              <w:tab/>
              <w:t xml:space="preserve"> 804</w:t>
            </w:r>
          </w:p>
        </w:tc>
        <w:tc>
          <w:tcPr>
            <w:tcW w:w="565" w:type="dxa"/>
            <w:tcBorders>
              <w:right w:val="single" w:sz="4" w:space="0" w:color="auto"/>
            </w:tcBorders>
            <w:shd w:val="clear" w:color="auto" w:fill="FFFFFF"/>
            <w:vAlign w:val="bottom"/>
          </w:tcPr>
          <w:p w14:paraId="1E2DC1CE"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50F4EB60" w14:textId="77777777" w:rsidTr="002C779F">
        <w:trPr>
          <w:trHeight w:hRule="exact" w:val="284"/>
        </w:trPr>
        <w:tc>
          <w:tcPr>
            <w:tcW w:w="220" w:type="dxa"/>
            <w:tcBorders>
              <w:left w:val="single" w:sz="4" w:space="0" w:color="auto"/>
            </w:tcBorders>
            <w:shd w:val="clear" w:color="auto" w:fill="FFFFFF"/>
            <w:vAlign w:val="bottom"/>
          </w:tcPr>
          <w:p w14:paraId="6C7AC548"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2</w:t>
            </w:r>
          </w:p>
        </w:tc>
        <w:tc>
          <w:tcPr>
            <w:tcW w:w="1523" w:type="dxa"/>
            <w:shd w:val="clear" w:color="auto" w:fill="FFFFFF"/>
            <w:vAlign w:val="bottom"/>
          </w:tcPr>
          <w:p w14:paraId="3CEF42A2"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ElijahShosha</w:t>
            </w:r>
          </w:p>
        </w:tc>
        <w:tc>
          <w:tcPr>
            <w:tcW w:w="889" w:type="dxa"/>
            <w:tcBorders>
              <w:left w:val="single" w:sz="4" w:space="0" w:color="auto"/>
            </w:tcBorders>
            <w:shd w:val="clear" w:color="auto" w:fill="FFFFFF"/>
            <w:vAlign w:val="bottom"/>
          </w:tcPr>
          <w:p w14:paraId="41DC14D9" w14:textId="77777777" w:rsidR="00EF2883" w:rsidRPr="00705262" w:rsidRDefault="007C07F5" w:rsidP="00D21395">
            <w:pPr>
              <w:pStyle w:val="Other0"/>
              <w:framePr w:w="3197" w:h="1778" w:wrap="none" w:vAnchor="page" w:hAnchor="page" w:x="4184" w:y="8554"/>
              <w:tabs>
                <w:tab w:val="right" w:leader="dot" w:pos="785"/>
              </w:tabs>
              <w:ind w:firstLine="0"/>
              <w:rPr>
                <w:sz w:val="14"/>
                <w:szCs w:val="14"/>
              </w:rPr>
            </w:pPr>
            <w:r w:rsidRPr="00705262">
              <w:rPr>
                <w:sz w:val="14"/>
                <w:szCs w:val="14"/>
              </w:rPr>
              <w:tab/>
              <w:t xml:space="preserve"> 291</w:t>
            </w:r>
          </w:p>
        </w:tc>
        <w:tc>
          <w:tcPr>
            <w:tcW w:w="565" w:type="dxa"/>
            <w:tcBorders>
              <w:right w:val="single" w:sz="4" w:space="0" w:color="auto"/>
            </w:tcBorders>
            <w:shd w:val="clear" w:color="auto" w:fill="FFFFFF"/>
            <w:vAlign w:val="bottom"/>
          </w:tcPr>
          <w:p w14:paraId="33189410"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7FF44CFF" w14:textId="77777777" w:rsidTr="002C779F">
        <w:trPr>
          <w:trHeight w:hRule="exact" w:val="274"/>
        </w:trPr>
        <w:tc>
          <w:tcPr>
            <w:tcW w:w="220" w:type="dxa"/>
            <w:tcBorders>
              <w:left w:val="single" w:sz="4" w:space="0" w:color="auto"/>
            </w:tcBorders>
            <w:shd w:val="clear" w:color="auto" w:fill="FFFFFF"/>
            <w:vAlign w:val="bottom"/>
          </w:tcPr>
          <w:p w14:paraId="5EF6993D"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3</w:t>
            </w:r>
          </w:p>
        </w:tc>
        <w:tc>
          <w:tcPr>
            <w:tcW w:w="1523" w:type="dxa"/>
            <w:shd w:val="clear" w:color="auto" w:fill="FFFFFF"/>
            <w:vAlign w:val="bottom"/>
          </w:tcPr>
          <w:p w14:paraId="3561B16C"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Stephen Mboba...</w:t>
            </w:r>
          </w:p>
        </w:tc>
        <w:tc>
          <w:tcPr>
            <w:tcW w:w="889" w:type="dxa"/>
            <w:tcBorders>
              <w:left w:val="single" w:sz="4" w:space="0" w:color="auto"/>
            </w:tcBorders>
            <w:shd w:val="clear" w:color="auto" w:fill="FFFFFF"/>
            <w:vAlign w:val="bottom"/>
          </w:tcPr>
          <w:p w14:paraId="7FE04429" w14:textId="77777777" w:rsidR="00EF2883" w:rsidRPr="00705262" w:rsidRDefault="007C07F5" w:rsidP="00D21395">
            <w:pPr>
              <w:pStyle w:val="Other0"/>
              <w:framePr w:w="3197" w:h="1778" w:wrap="none" w:vAnchor="page" w:hAnchor="page" w:x="4184" w:y="8554"/>
              <w:tabs>
                <w:tab w:val="right" w:leader="dot" w:pos="781"/>
              </w:tabs>
              <w:ind w:firstLine="0"/>
              <w:rPr>
                <w:sz w:val="14"/>
                <w:szCs w:val="14"/>
              </w:rPr>
            </w:pPr>
            <w:r w:rsidRPr="00705262">
              <w:rPr>
                <w:sz w:val="14"/>
                <w:szCs w:val="14"/>
              </w:rPr>
              <w:tab/>
              <w:t xml:space="preserve"> 269</w:t>
            </w:r>
          </w:p>
        </w:tc>
        <w:tc>
          <w:tcPr>
            <w:tcW w:w="565" w:type="dxa"/>
            <w:tcBorders>
              <w:right w:val="single" w:sz="4" w:space="0" w:color="auto"/>
            </w:tcBorders>
            <w:shd w:val="clear" w:color="auto" w:fill="FFFFFF"/>
            <w:vAlign w:val="bottom"/>
          </w:tcPr>
          <w:p w14:paraId="59A3E77B"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61C38CA7" w14:textId="77777777" w:rsidTr="002C779F">
        <w:trPr>
          <w:trHeight w:hRule="exact" w:val="292"/>
        </w:trPr>
        <w:tc>
          <w:tcPr>
            <w:tcW w:w="220" w:type="dxa"/>
            <w:tcBorders>
              <w:left w:val="single" w:sz="4" w:space="0" w:color="auto"/>
            </w:tcBorders>
            <w:shd w:val="clear" w:color="auto" w:fill="FFFFFF"/>
            <w:vAlign w:val="bottom"/>
          </w:tcPr>
          <w:p w14:paraId="5A3AC161"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4</w:t>
            </w:r>
          </w:p>
        </w:tc>
        <w:tc>
          <w:tcPr>
            <w:tcW w:w="1523" w:type="dxa"/>
            <w:shd w:val="clear" w:color="auto" w:fill="FFFFFF"/>
            <w:vAlign w:val="bottom"/>
          </w:tcPr>
          <w:p w14:paraId="1B199210"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Reuben Maneli ...</w:t>
            </w:r>
          </w:p>
        </w:tc>
        <w:tc>
          <w:tcPr>
            <w:tcW w:w="889" w:type="dxa"/>
            <w:tcBorders>
              <w:left w:val="single" w:sz="4" w:space="0" w:color="auto"/>
            </w:tcBorders>
            <w:shd w:val="clear" w:color="auto" w:fill="FFFFFF"/>
            <w:vAlign w:val="bottom"/>
          </w:tcPr>
          <w:p w14:paraId="3F0531E6" w14:textId="77777777" w:rsidR="00EF2883" w:rsidRPr="00705262" w:rsidRDefault="007C07F5" w:rsidP="00D21395">
            <w:pPr>
              <w:pStyle w:val="Other0"/>
              <w:framePr w:w="3197" w:h="1778" w:wrap="none" w:vAnchor="page" w:hAnchor="page" w:x="4184" w:y="8554"/>
              <w:tabs>
                <w:tab w:val="right" w:leader="dot" w:pos="785"/>
              </w:tabs>
              <w:ind w:firstLine="0"/>
              <w:jc w:val="both"/>
              <w:rPr>
                <w:sz w:val="14"/>
                <w:szCs w:val="14"/>
              </w:rPr>
            </w:pPr>
            <w:r w:rsidRPr="00705262">
              <w:rPr>
                <w:sz w:val="14"/>
                <w:szCs w:val="14"/>
              </w:rPr>
              <w:tab/>
              <w:t xml:space="preserve"> 263</w:t>
            </w:r>
          </w:p>
        </w:tc>
        <w:tc>
          <w:tcPr>
            <w:tcW w:w="565" w:type="dxa"/>
            <w:tcBorders>
              <w:right w:val="single" w:sz="4" w:space="0" w:color="auto"/>
            </w:tcBorders>
            <w:shd w:val="clear" w:color="auto" w:fill="FFFFFF"/>
            <w:vAlign w:val="bottom"/>
          </w:tcPr>
          <w:p w14:paraId="45582656"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4730A07B" w14:textId="77777777" w:rsidTr="002C779F">
        <w:trPr>
          <w:trHeight w:hRule="exact" w:val="282"/>
        </w:trPr>
        <w:tc>
          <w:tcPr>
            <w:tcW w:w="220" w:type="dxa"/>
            <w:tcBorders>
              <w:left w:val="single" w:sz="4" w:space="0" w:color="auto"/>
            </w:tcBorders>
            <w:shd w:val="clear" w:color="auto" w:fill="FFFFFF"/>
            <w:vAlign w:val="bottom"/>
          </w:tcPr>
          <w:p w14:paraId="25F7D396"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5</w:t>
            </w:r>
          </w:p>
        </w:tc>
        <w:tc>
          <w:tcPr>
            <w:tcW w:w="1523" w:type="dxa"/>
            <w:shd w:val="clear" w:color="auto" w:fill="FFFFFF"/>
            <w:vAlign w:val="bottom"/>
          </w:tcPr>
          <w:p w14:paraId="2F7CF111"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Jacob Mdlazulwana</w:t>
            </w:r>
          </w:p>
        </w:tc>
        <w:tc>
          <w:tcPr>
            <w:tcW w:w="889" w:type="dxa"/>
            <w:tcBorders>
              <w:left w:val="single" w:sz="4" w:space="0" w:color="auto"/>
            </w:tcBorders>
            <w:shd w:val="clear" w:color="auto" w:fill="FFFFFF"/>
            <w:vAlign w:val="bottom"/>
          </w:tcPr>
          <w:p w14:paraId="6738EF44" w14:textId="77777777" w:rsidR="00EF2883" w:rsidRPr="00705262" w:rsidRDefault="007C07F5" w:rsidP="00D21395">
            <w:pPr>
              <w:pStyle w:val="Other0"/>
              <w:framePr w:w="3197" w:h="1778" w:wrap="none" w:vAnchor="page" w:hAnchor="page" w:x="4184" w:y="8554"/>
              <w:tabs>
                <w:tab w:val="right" w:leader="dot" w:pos="785"/>
              </w:tabs>
              <w:ind w:firstLine="0"/>
              <w:jc w:val="both"/>
              <w:rPr>
                <w:sz w:val="14"/>
                <w:szCs w:val="14"/>
              </w:rPr>
            </w:pPr>
            <w:r w:rsidRPr="00705262">
              <w:rPr>
                <w:sz w:val="14"/>
                <w:szCs w:val="14"/>
              </w:rPr>
              <w:tab/>
              <w:t xml:space="preserve"> 259</w:t>
            </w:r>
          </w:p>
        </w:tc>
        <w:tc>
          <w:tcPr>
            <w:tcW w:w="565" w:type="dxa"/>
            <w:tcBorders>
              <w:right w:val="single" w:sz="4" w:space="0" w:color="auto"/>
            </w:tcBorders>
            <w:shd w:val="clear" w:color="auto" w:fill="FFFFFF"/>
            <w:vAlign w:val="bottom"/>
          </w:tcPr>
          <w:p w14:paraId="0E3FF898"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618A9294" w14:textId="77777777" w:rsidTr="002C779F">
        <w:trPr>
          <w:trHeight w:hRule="exact" w:val="208"/>
        </w:trPr>
        <w:tc>
          <w:tcPr>
            <w:tcW w:w="220" w:type="dxa"/>
            <w:tcBorders>
              <w:left w:val="single" w:sz="4" w:space="0" w:color="auto"/>
            </w:tcBorders>
            <w:shd w:val="clear" w:color="auto" w:fill="FFFFFF"/>
            <w:vAlign w:val="bottom"/>
          </w:tcPr>
          <w:p w14:paraId="2F89708B"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6</w:t>
            </w:r>
          </w:p>
        </w:tc>
        <w:tc>
          <w:tcPr>
            <w:tcW w:w="1523" w:type="dxa"/>
            <w:shd w:val="clear" w:color="auto" w:fill="FFFFFF"/>
            <w:vAlign w:val="bottom"/>
          </w:tcPr>
          <w:p w14:paraId="46AF4083" w14:textId="77777777" w:rsidR="00EF2883" w:rsidRPr="00705262" w:rsidRDefault="007C07F5" w:rsidP="00D21395">
            <w:pPr>
              <w:pStyle w:val="Other0"/>
              <w:framePr w:w="3197" w:h="1778" w:wrap="none" w:vAnchor="page" w:hAnchor="page" w:x="4184" w:y="8554"/>
              <w:tabs>
                <w:tab w:val="left" w:pos="1112"/>
              </w:tabs>
              <w:ind w:firstLine="0"/>
              <w:rPr>
                <w:sz w:val="14"/>
                <w:szCs w:val="14"/>
              </w:rPr>
            </w:pPr>
            <w:r w:rsidRPr="00705262">
              <w:rPr>
                <w:sz w:val="14"/>
                <w:szCs w:val="14"/>
              </w:rPr>
              <w:t>Eli Ntlonze</w:t>
            </w:r>
            <w:r w:rsidRPr="00705262">
              <w:rPr>
                <w:sz w:val="14"/>
                <w:szCs w:val="14"/>
              </w:rPr>
              <w:tab/>
              <w:t>...</w:t>
            </w:r>
          </w:p>
        </w:tc>
        <w:tc>
          <w:tcPr>
            <w:tcW w:w="889" w:type="dxa"/>
            <w:tcBorders>
              <w:left w:val="single" w:sz="4" w:space="0" w:color="auto"/>
            </w:tcBorders>
            <w:shd w:val="clear" w:color="auto" w:fill="FFFFFF"/>
            <w:vAlign w:val="bottom"/>
          </w:tcPr>
          <w:p w14:paraId="4C4ACE63" w14:textId="77777777" w:rsidR="00EF2883" w:rsidRPr="00705262" w:rsidRDefault="007C07F5" w:rsidP="00D21395">
            <w:pPr>
              <w:pStyle w:val="Other0"/>
              <w:framePr w:w="3197" w:h="1778" w:wrap="none" w:vAnchor="page" w:hAnchor="page" w:x="4184" w:y="8554"/>
              <w:tabs>
                <w:tab w:val="right" w:leader="dot" w:pos="785"/>
              </w:tabs>
              <w:ind w:firstLine="0"/>
              <w:jc w:val="both"/>
              <w:rPr>
                <w:sz w:val="14"/>
                <w:szCs w:val="14"/>
              </w:rPr>
            </w:pPr>
            <w:r w:rsidRPr="00705262">
              <w:rPr>
                <w:sz w:val="14"/>
                <w:szCs w:val="14"/>
              </w:rPr>
              <w:tab/>
              <w:t xml:space="preserve"> 246</w:t>
            </w:r>
          </w:p>
        </w:tc>
        <w:tc>
          <w:tcPr>
            <w:tcW w:w="565" w:type="dxa"/>
            <w:tcBorders>
              <w:right w:val="single" w:sz="4" w:space="0" w:color="auto"/>
            </w:tcBorders>
            <w:shd w:val="clear" w:color="auto" w:fill="FFFFFF"/>
            <w:vAlign w:val="bottom"/>
          </w:tcPr>
          <w:p w14:paraId="6CDC7BE9"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3CAAF395" w14:textId="77777777" w:rsidTr="002C779F">
        <w:trPr>
          <w:trHeight w:hRule="exact" w:val="238"/>
        </w:trPr>
        <w:tc>
          <w:tcPr>
            <w:tcW w:w="220" w:type="dxa"/>
            <w:tcBorders>
              <w:left w:val="single" w:sz="4" w:space="0" w:color="auto"/>
            </w:tcBorders>
            <w:shd w:val="clear" w:color="auto" w:fill="FFFFFF"/>
            <w:vAlign w:val="bottom"/>
          </w:tcPr>
          <w:p w14:paraId="1C261833"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7</w:t>
            </w:r>
          </w:p>
        </w:tc>
        <w:tc>
          <w:tcPr>
            <w:tcW w:w="1523" w:type="dxa"/>
            <w:shd w:val="clear" w:color="auto" w:fill="FFFFFF"/>
            <w:vAlign w:val="bottom"/>
          </w:tcPr>
          <w:p w14:paraId="7C7B2D99"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Zadok Mali</w:t>
            </w:r>
          </w:p>
        </w:tc>
        <w:tc>
          <w:tcPr>
            <w:tcW w:w="889" w:type="dxa"/>
            <w:tcBorders>
              <w:left w:val="single" w:sz="4" w:space="0" w:color="auto"/>
            </w:tcBorders>
            <w:shd w:val="clear" w:color="auto" w:fill="FFFFFF"/>
            <w:vAlign w:val="bottom"/>
          </w:tcPr>
          <w:p w14:paraId="1C9134F4" w14:textId="77777777" w:rsidR="00EF2883" w:rsidRPr="00705262" w:rsidRDefault="007C07F5" w:rsidP="00D21395">
            <w:pPr>
              <w:pStyle w:val="Other0"/>
              <w:framePr w:w="3197" w:h="1778" w:wrap="none" w:vAnchor="page" w:hAnchor="page" w:x="4184" w:y="8554"/>
              <w:tabs>
                <w:tab w:val="right" w:leader="dot" w:pos="788"/>
              </w:tabs>
              <w:ind w:firstLine="0"/>
              <w:jc w:val="both"/>
              <w:rPr>
                <w:sz w:val="14"/>
                <w:szCs w:val="14"/>
              </w:rPr>
            </w:pPr>
            <w:r w:rsidRPr="00705262">
              <w:rPr>
                <w:sz w:val="14"/>
                <w:szCs w:val="14"/>
              </w:rPr>
              <w:tab/>
              <w:t xml:space="preserve"> 235</w:t>
            </w:r>
          </w:p>
        </w:tc>
        <w:tc>
          <w:tcPr>
            <w:tcW w:w="565" w:type="dxa"/>
            <w:tcBorders>
              <w:right w:val="single" w:sz="4" w:space="0" w:color="auto"/>
            </w:tcBorders>
            <w:shd w:val="clear" w:color="auto" w:fill="FFFFFF"/>
            <w:vAlign w:val="bottom"/>
          </w:tcPr>
          <w:p w14:paraId="09A93D8D" w14:textId="77777777" w:rsidR="00EF2883" w:rsidRPr="00705262" w:rsidRDefault="007C07F5" w:rsidP="00D21395">
            <w:pPr>
              <w:pStyle w:val="Other0"/>
              <w:framePr w:w="3197" w:h="1778" w:wrap="none" w:vAnchor="page" w:hAnchor="page" w:x="4184" w:y="8554"/>
              <w:ind w:firstLine="160"/>
              <w:rPr>
                <w:sz w:val="14"/>
                <w:szCs w:val="14"/>
              </w:rPr>
            </w:pPr>
            <w:r w:rsidRPr="00705262">
              <w:rPr>
                <w:sz w:val="14"/>
                <w:szCs w:val="14"/>
              </w:rPr>
              <w:t>V</w:t>
            </w:r>
          </w:p>
        </w:tc>
      </w:tr>
      <w:tr w:rsidR="00EF2883" w:rsidRPr="00705262" w14:paraId="4EB4FF59" w14:textId="77777777" w:rsidTr="002C779F">
        <w:trPr>
          <w:trHeight w:hRule="exact" w:val="268"/>
        </w:trPr>
        <w:tc>
          <w:tcPr>
            <w:tcW w:w="220" w:type="dxa"/>
            <w:tcBorders>
              <w:left w:val="single" w:sz="4" w:space="0" w:color="auto"/>
            </w:tcBorders>
            <w:shd w:val="clear" w:color="auto" w:fill="FFFFFF"/>
            <w:vAlign w:val="bottom"/>
          </w:tcPr>
          <w:p w14:paraId="054F7F29"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8</w:t>
            </w:r>
          </w:p>
        </w:tc>
        <w:tc>
          <w:tcPr>
            <w:tcW w:w="1523" w:type="dxa"/>
            <w:shd w:val="clear" w:color="auto" w:fill="FFFFFF"/>
            <w:vAlign w:val="bottom"/>
          </w:tcPr>
          <w:p w14:paraId="55CE0E2D"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Sophia Ngxakaza ...</w:t>
            </w:r>
          </w:p>
        </w:tc>
        <w:tc>
          <w:tcPr>
            <w:tcW w:w="889" w:type="dxa"/>
            <w:tcBorders>
              <w:left w:val="single" w:sz="4" w:space="0" w:color="auto"/>
            </w:tcBorders>
            <w:shd w:val="clear" w:color="auto" w:fill="FFFFFF"/>
            <w:vAlign w:val="bottom"/>
          </w:tcPr>
          <w:p w14:paraId="5D02BCB9" w14:textId="77777777" w:rsidR="00EF2883" w:rsidRPr="00705262" w:rsidRDefault="007C07F5" w:rsidP="00D21395">
            <w:pPr>
              <w:pStyle w:val="Other0"/>
              <w:framePr w:w="3197" w:h="1778" w:wrap="none" w:vAnchor="page" w:hAnchor="page" w:x="4184" w:y="8554"/>
              <w:tabs>
                <w:tab w:val="right" w:leader="dot" w:pos="781"/>
              </w:tabs>
              <w:ind w:firstLine="0"/>
              <w:jc w:val="both"/>
              <w:rPr>
                <w:sz w:val="14"/>
                <w:szCs w:val="14"/>
              </w:rPr>
            </w:pPr>
            <w:r w:rsidRPr="00705262">
              <w:rPr>
                <w:sz w:val="14"/>
                <w:szCs w:val="14"/>
              </w:rPr>
              <w:tab/>
              <w:t xml:space="preserve"> 179</w:t>
            </w:r>
          </w:p>
        </w:tc>
        <w:tc>
          <w:tcPr>
            <w:tcW w:w="565" w:type="dxa"/>
            <w:tcBorders>
              <w:right w:val="single" w:sz="4" w:space="0" w:color="auto"/>
            </w:tcBorders>
            <w:shd w:val="clear" w:color="auto" w:fill="FFFFFF"/>
            <w:vAlign w:val="bottom"/>
          </w:tcPr>
          <w:p w14:paraId="4D0EE005"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IV (E</w:t>
            </w:r>
          </w:p>
        </w:tc>
      </w:tr>
      <w:tr w:rsidR="00EF2883" w:rsidRPr="00705262" w14:paraId="78CA526C" w14:textId="77777777" w:rsidTr="002C779F">
        <w:trPr>
          <w:trHeight w:hRule="exact" w:val="143"/>
        </w:trPr>
        <w:tc>
          <w:tcPr>
            <w:tcW w:w="220" w:type="dxa"/>
            <w:tcBorders>
              <w:left w:val="single" w:sz="4" w:space="0" w:color="auto"/>
            </w:tcBorders>
            <w:shd w:val="clear" w:color="auto" w:fill="FFFFFF"/>
            <w:vAlign w:val="bottom"/>
          </w:tcPr>
          <w:p w14:paraId="10B4E9E1"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9</w:t>
            </w:r>
          </w:p>
        </w:tc>
        <w:tc>
          <w:tcPr>
            <w:tcW w:w="1523" w:type="dxa"/>
            <w:shd w:val="clear" w:color="auto" w:fill="FFFFFF"/>
            <w:vAlign w:val="bottom"/>
          </w:tcPr>
          <w:p w14:paraId="077D0979"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Eliza Maqidlana</w:t>
            </w:r>
          </w:p>
        </w:tc>
        <w:tc>
          <w:tcPr>
            <w:tcW w:w="889" w:type="dxa"/>
            <w:tcBorders>
              <w:left w:val="single" w:sz="4" w:space="0" w:color="auto"/>
            </w:tcBorders>
            <w:shd w:val="clear" w:color="auto" w:fill="FFFFFF"/>
            <w:vAlign w:val="bottom"/>
          </w:tcPr>
          <w:p w14:paraId="62E12B4A" w14:textId="77777777" w:rsidR="00EF2883" w:rsidRPr="00705262" w:rsidRDefault="007C07F5" w:rsidP="00D21395">
            <w:pPr>
              <w:pStyle w:val="Other0"/>
              <w:framePr w:w="3197" w:h="1778" w:wrap="none" w:vAnchor="page" w:hAnchor="page" w:x="4184" w:y="8554"/>
              <w:tabs>
                <w:tab w:val="right" w:leader="dot" w:pos="781"/>
              </w:tabs>
              <w:ind w:firstLine="0"/>
              <w:jc w:val="both"/>
              <w:rPr>
                <w:sz w:val="14"/>
                <w:szCs w:val="14"/>
              </w:rPr>
            </w:pPr>
            <w:r w:rsidRPr="00705262">
              <w:rPr>
                <w:sz w:val="14"/>
                <w:szCs w:val="14"/>
              </w:rPr>
              <w:tab/>
              <w:t xml:space="preserve"> 176</w:t>
            </w:r>
          </w:p>
        </w:tc>
        <w:tc>
          <w:tcPr>
            <w:tcW w:w="565" w:type="dxa"/>
            <w:tcBorders>
              <w:right w:val="single" w:sz="4" w:space="0" w:color="auto"/>
            </w:tcBorders>
            <w:shd w:val="clear" w:color="auto" w:fill="FFFFFF"/>
            <w:vAlign w:val="bottom"/>
          </w:tcPr>
          <w:p w14:paraId="7346A8E5"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IV (F.</w:t>
            </w:r>
          </w:p>
        </w:tc>
      </w:tr>
      <w:tr w:rsidR="00EF2883" w:rsidRPr="00705262" w14:paraId="75649426" w14:textId="77777777" w:rsidTr="002C779F">
        <w:trPr>
          <w:trHeight w:hRule="exact" w:val="158"/>
        </w:trPr>
        <w:tc>
          <w:tcPr>
            <w:tcW w:w="220" w:type="dxa"/>
            <w:tcBorders>
              <w:left w:val="single" w:sz="4" w:space="0" w:color="auto"/>
            </w:tcBorders>
            <w:shd w:val="clear" w:color="auto" w:fill="FFFFFF"/>
            <w:vAlign w:val="bottom"/>
          </w:tcPr>
          <w:p w14:paraId="04C8F58B"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10</w:t>
            </w:r>
          </w:p>
        </w:tc>
        <w:tc>
          <w:tcPr>
            <w:tcW w:w="1523" w:type="dxa"/>
            <w:shd w:val="clear" w:color="auto" w:fill="FFFFFF"/>
            <w:vAlign w:val="bottom"/>
          </w:tcPr>
          <w:p w14:paraId="2C809629"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Jane Tumela</w:t>
            </w:r>
          </w:p>
        </w:tc>
        <w:tc>
          <w:tcPr>
            <w:tcW w:w="889" w:type="dxa"/>
            <w:tcBorders>
              <w:left w:val="single" w:sz="4" w:space="0" w:color="auto"/>
            </w:tcBorders>
            <w:shd w:val="clear" w:color="auto" w:fill="FFFFFF"/>
            <w:vAlign w:val="bottom"/>
          </w:tcPr>
          <w:p w14:paraId="5C0D735E" w14:textId="77777777" w:rsidR="00EF2883" w:rsidRPr="00705262" w:rsidRDefault="007C07F5" w:rsidP="00D21395">
            <w:pPr>
              <w:pStyle w:val="Other0"/>
              <w:framePr w:w="3197" w:h="1778" w:wrap="none" w:vAnchor="page" w:hAnchor="page" w:x="4184" w:y="8554"/>
              <w:tabs>
                <w:tab w:val="right" w:leader="dot" w:pos="785"/>
              </w:tabs>
              <w:ind w:firstLine="0"/>
              <w:jc w:val="both"/>
              <w:rPr>
                <w:sz w:val="14"/>
                <w:szCs w:val="14"/>
              </w:rPr>
            </w:pPr>
            <w:r w:rsidRPr="00705262">
              <w:rPr>
                <w:sz w:val="14"/>
                <w:szCs w:val="14"/>
              </w:rPr>
              <w:tab/>
              <w:t xml:space="preserve"> 160</w:t>
            </w:r>
          </w:p>
        </w:tc>
        <w:tc>
          <w:tcPr>
            <w:tcW w:w="565" w:type="dxa"/>
            <w:tcBorders>
              <w:right w:val="single" w:sz="4" w:space="0" w:color="auto"/>
            </w:tcBorders>
            <w:shd w:val="clear" w:color="auto" w:fill="FFFFFF"/>
            <w:vAlign w:val="bottom"/>
          </w:tcPr>
          <w:p w14:paraId="0B0FBA23"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IV (B.</w:t>
            </w:r>
          </w:p>
        </w:tc>
      </w:tr>
      <w:tr w:rsidR="00EF2883" w:rsidRPr="00705262" w14:paraId="672E4DA4" w14:textId="77777777" w:rsidTr="002C779F">
        <w:trPr>
          <w:trHeight w:hRule="exact" w:val="188"/>
        </w:trPr>
        <w:tc>
          <w:tcPr>
            <w:tcW w:w="220" w:type="dxa"/>
            <w:tcBorders>
              <w:left w:val="single" w:sz="4" w:space="0" w:color="auto"/>
            </w:tcBorders>
            <w:shd w:val="clear" w:color="auto" w:fill="FFFFFF"/>
            <w:vAlign w:val="bottom"/>
          </w:tcPr>
          <w:p w14:paraId="2E9461ED"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11</w:t>
            </w:r>
          </w:p>
        </w:tc>
        <w:tc>
          <w:tcPr>
            <w:tcW w:w="1523" w:type="dxa"/>
            <w:shd w:val="clear" w:color="auto" w:fill="FFFFFF"/>
            <w:vAlign w:val="bottom"/>
          </w:tcPr>
          <w:p w14:paraId="0D7D9F23"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Martha Dlepu ...</w:t>
            </w:r>
          </w:p>
        </w:tc>
        <w:tc>
          <w:tcPr>
            <w:tcW w:w="889" w:type="dxa"/>
            <w:tcBorders>
              <w:left w:val="single" w:sz="4" w:space="0" w:color="auto"/>
            </w:tcBorders>
            <w:shd w:val="clear" w:color="auto" w:fill="FFFFFF"/>
            <w:vAlign w:val="bottom"/>
          </w:tcPr>
          <w:p w14:paraId="274EB39E" w14:textId="77777777" w:rsidR="00EF2883" w:rsidRPr="00705262" w:rsidRDefault="007C07F5" w:rsidP="00D21395">
            <w:pPr>
              <w:pStyle w:val="Other0"/>
              <w:framePr w:w="3197" w:h="1778" w:wrap="none" w:vAnchor="page" w:hAnchor="page" w:x="4184" w:y="8554"/>
              <w:tabs>
                <w:tab w:val="right" w:leader="dot" w:pos="788"/>
              </w:tabs>
              <w:ind w:firstLine="0"/>
              <w:jc w:val="both"/>
              <w:rPr>
                <w:sz w:val="14"/>
                <w:szCs w:val="14"/>
              </w:rPr>
            </w:pPr>
            <w:r w:rsidRPr="00705262">
              <w:rPr>
                <w:sz w:val="14"/>
                <w:szCs w:val="14"/>
              </w:rPr>
              <w:tab/>
              <w:t xml:space="preserve"> 157</w:t>
            </w:r>
          </w:p>
        </w:tc>
        <w:tc>
          <w:tcPr>
            <w:tcW w:w="565" w:type="dxa"/>
            <w:tcBorders>
              <w:right w:val="single" w:sz="4" w:space="0" w:color="auto"/>
            </w:tcBorders>
            <w:shd w:val="clear" w:color="auto" w:fill="FFFFFF"/>
            <w:vAlign w:val="bottom"/>
          </w:tcPr>
          <w:p w14:paraId="114D8D31"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IV (B</w:t>
            </w:r>
          </w:p>
        </w:tc>
      </w:tr>
      <w:tr w:rsidR="00EF2883" w:rsidRPr="00705262" w14:paraId="0312CDD3" w14:textId="77777777" w:rsidTr="002C779F">
        <w:trPr>
          <w:trHeight w:hRule="exact" w:val="204"/>
        </w:trPr>
        <w:tc>
          <w:tcPr>
            <w:tcW w:w="220" w:type="dxa"/>
            <w:tcBorders>
              <w:left w:val="single" w:sz="4" w:space="0" w:color="auto"/>
            </w:tcBorders>
            <w:shd w:val="clear" w:color="auto" w:fill="FFFFFF"/>
            <w:vAlign w:val="bottom"/>
          </w:tcPr>
          <w:p w14:paraId="7665794C"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12</w:t>
            </w:r>
          </w:p>
        </w:tc>
        <w:tc>
          <w:tcPr>
            <w:tcW w:w="1523" w:type="dxa"/>
            <w:shd w:val="clear" w:color="auto" w:fill="FFFFFF"/>
            <w:vAlign w:val="bottom"/>
          </w:tcPr>
          <w:p w14:paraId="2DEB47F4" w14:textId="77777777" w:rsidR="00EF2883" w:rsidRPr="00705262" w:rsidRDefault="007C07F5" w:rsidP="00D21395">
            <w:pPr>
              <w:pStyle w:val="Other0"/>
              <w:framePr w:w="3197" w:h="1778" w:wrap="none" w:vAnchor="page" w:hAnchor="page" w:x="4184" w:y="8554"/>
              <w:tabs>
                <w:tab w:val="left" w:pos="1123"/>
              </w:tabs>
              <w:ind w:firstLine="0"/>
              <w:rPr>
                <w:sz w:val="14"/>
                <w:szCs w:val="14"/>
              </w:rPr>
            </w:pPr>
            <w:r w:rsidRPr="00705262">
              <w:rPr>
                <w:sz w:val="14"/>
                <w:szCs w:val="14"/>
              </w:rPr>
              <w:t>Ida Ndarane</w:t>
            </w:r>
            <w:r w:rsidRPr="00705262">
              <w:rPr>
                <w:sz w:val="14"/>
                <w:szCs w:val="14"/>
              </w:rPr>
              <w:tab/>
              <w:t>...</w:t>
            </w:r>
          </w:p>
        </w:tc>
        <w:tc>
          <w:tcPr>
            <w:tcW w:w="889" w:type="dxa"/>
            <w:tcBorders>
              <w:left w:val="single" w:sz="4" w:space="0" w:color="auto"/>
            </w:tcBorders>
            <w:shd w:val="clear" w:color="auto" w:fill="FFFFFF"/>
            <w:vAlign w:val="bottom"/>
          </w:tcPr>
          <w:p w14:paraId="3634327C" w14:textId="77777777" w:rsidR="00EF2883" w:rsidRPr="00705262" w:rsidRDefault="007C07F5" w:rsidP="00D21395">
            <w:pPr>
              <w:pStyle w:val="Other0"/>
              <w:framePr w:w="3197" w:h="1778" w:wrap="none" w:vAnchor="page" w:hAnchor="page" w:x="4184" w:y="8554"/>
              <w:tabs>
                <w:tab w:val="right" w:leader="dot" w:pos="785"/>
              </w:tabs>
              <w:ind w:firstLine="0"/>
              <w:jc w:val="both"/>
              <w:rPr>
                <w:sz w:val="14"/>
                <w:szCs w:val="14"/>
              </w:rPr>
            </w:pPr>
            <w:r w:rsidRPr="00705262">
              <w:rPr>
                <w:sz w:val="14"/>
                <w:szCs w:val="14"/>
              </w:rPr>
              <w:tab/>
              <w:t xml:space="preserve"> 137</w:t>
            </w:r>
          </w:p>
        </w:tc>
        <w:tc>
          <w:tcPr>
            <w:tcW w:w="565" w:type="dxa"/>
            <w:tcBorders>
              <w:right w:val="single" w:sz="4" w:space="0" w:color="auto"/>
            </w:tcBorders>
            <w:shd w:val="clear" w:color="auto" w:fill="FFFFFF"/>
            <w:vAlign w:val="bottom"/>
          </w:tcPr>
          <w:p w14:paraId="0B818688"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IV E.</w:t>
            </w:r>
          </w:p>
        </w:tc>
      </w:tr>
      <w:tr w:rsidR="00EF2883" w:rsidRPr="00705262" w14:paraId="4F6D9BD1" w14:textId="77777777">
        <w:trPr>
          <w:trHeight w:hRule="exact" w:val="212"/>
        </w:trPr>
        <w:tc>
          <w:tcPr>
            <w:tcW w:w="220" w:type="dxa"/>
            <w:tcBorders>
              <w:left w:val="single" w:sz="4" w:space="0" w:color="auto"/>
            </w:tcBorders>
            <w:shd w:val="clear" w:color="auto" w:fill="FFFFFF"/>
          </w:tcPr>
          <w:p w14:paraId="036ED6E5"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13</w:t>
            </w:r>
          </w:p>
        </w:tc>
        <w:tc>
          <w:tcPr>
            <w:tcW w:w="1523" w:type="dxa"/>
            <w:shd w:val="clear" w:color="auto" w:fill="FFFFFF"/>
          </w:tcPr>
          <w:p w14:paraId="4E36CE5C"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Eliza Mkangisa</w:t>
            </w:r>
          </w:p>
        </w:tc>
        <w:tc>
          <w:tcPr>
            <w:tcW w:w="889" w:type="dxa"/>
            <w:tcBorders>
              <w:left w:val="single" w:sz="4" w:space="0" w:color="auto"/>
            </w:tcBorders>
            <w:shd w:val="clear" w:color="auto" w:fill="FFFFFF"/>
          </w:tcPr>
          <w:p w14:paraId="27976E9D" w14:textId="77777777" w:rsidR="00EF2883" w:rsidRPr="00705262" w:rsidRDefault="007C07F5" w:rsidP="00D21395">
            <w:pPr>
              <w:pStyle w:val="Other0"/>
              <w:framePr w:w="3197" w:h="1778" w:wrap="none" w:vAnchor="page" w:hAnchor="page" w:x="4184" w:y="8554"/>
              <w:tabs>
                <w:tab w:val="right" w:leader="dot" w:pos="778"/>
              </w:tabs>
              <w:ind w:firstLine="0"/>
              <w:jc w:val="both"/>
              <w:rPr>
                <w:sz w:val="14"/>
                <w:szCs w:val="14"/>
              </w:rPr>
            </w:pPr>
            <w:r w:rsidRPr="00705262">
              <w:rPr>
                <w:sz w:val="14"/>
                <w:szCs w:val="14"/>
              </w:rPr>
              <w:tab/>
              <w:t xml:space="preserve"> 185</w:t>
            </w:r>
          </w:p>
        </w:tc>
        <w:tc>
          <w:tcPr>
            <w:tcW w:w="565" w:type="dxa"/>
            <w:tcBorders>
              <w:right w:val="single" w:sz="4" w:space="0" w:color="auto"/>
            </w:tcBorders>
            <w:shd w:val="clear" w:color="auto" w:fill="FFFFFF"/>
          </w:tcPr>
          <w:p w14:paraId="777B475C" w14:textId="77777777" w:rsidR="00EF2883" w:rsidRPr="00705262" w:rsidRDefault="007C07F5" w:rsidP="00D21395">
            <w:pPr>
              <w:pStyle w:val="Other0"/>
              <w:framePr w:w="3197" w:h="1778" w:wrap="none" w:vAnchor="page" w:hAnchor="page" w:x="4184" w:y="8554"/>
              <w:ind w:firstLine="0"/>
              <w:rPr>
                <w:sz w:val="14"/>
                <w:szCs w:val="14"/>
              </w:rPr>
            </w:pPr>
            <w:r w:rsidRPr="00705262">
              <w:rPr>
                <w:sz w:val="14"/>
                <w:szCs w:val="14"/>
              </w:rPr>
              <w:t>IV E.</w:t>
            </w:r>
          </w:p>
        </w:tc>
      </w:tr>
    </w:tbl>
    <w:p w14:paraId="3AFF8375" w14:textId="77777777" w:rsidR="00EF2883" w:rsidRPr="00705262" w:rsidRDefault="007C07F5" w:rsidP="00D21395">
      <w:pPr>
        <w:pStyle w:val="Tablecaption0"/>
        <w:framePr w:wrap="none" w:vAnchor="page" w:hAnchor="page" w:x="5485" w:y="11934"/>
        <w:spacing w:line="240" w:lineRule="auto"/>
        <w:jc w:val="left"/>
        <w:rPr>
          <w:sz w:val="13"/>
          <w:szCs w:val="13"/>
        </w:rPr>
      </w:pPr>
      <w:r w:rsidRPr="00705262">
        <w:rPr>
          <w:sz w:val="13"/>
          <w:szCs w:val="13"/>
        </w:rPr>
        <w:t>CLASS III.</w:t>
      </w:r>
    </w:p>
    <w:p w14:paraId="7762F3DF" w14:textId="77777777" w:rsidR="00EF2883" w:rsidRPr="00705262" w:rsidRDefault="007C07F5">
      <w:pPr>
        <w:pStyle w:val="BodyText"/>
        <w:framePr w:w="3204" w:h="918" w:hRule="exact" w:wrap="none" w:vAnchor="page" w:hAnchor="page" w:x="858" w:y="10943"/>
        <w:spacing w:line="185" w:lineRule="auto"/>
        <w:ind w:right="4" w:firstLine="160"/>
        <w:jc w:val="both"/>
      </w:pPr>
      <w:r w:rsidRPr="00705262">
        <w:t>Amangqina ka Capt. Veldtman ebengo</w:t>
      </w:r>
      <w:r w:rsidRPr="00705262">
        <w:br/>
        <w:t>Jacob Mpendu, no Basket Myimbane, no</w:t>
      </w:r>
      <w:r w:rsidRPr="00705262">
        <w:br/>
        <w:t>Headman Boom, no Mbi Mrasi, no Head-</w:t>
      </w:r>
      <w:r w:rsidRPr="00705262">
        <w:br/>
        <w:t>man Mrasi, abati watsho u Alex. Maga</w:t>
      </w:r>
      <w:r w:rsidRPr="00705262">
        <w:br/>
        <w:t>ukuba ngu Capt. Veldtman ogxeka ima-</w:t>
      </w:r>
    </w:p>
    <w:p w14:paraId="2A32A015" w14:textId="77777777" w:rsidR="00EF2883" w:rsidRPr="00705262" w:rsidRDefault="007C07F5">
      <w:pPr>
        <w:pStyle w:val="BodyText"/>
        <w:framePr w:w="3204" w:h="918" w:hRule="exact" w:wrap="none" w:vAnchor="page" w:hAnchor="page" w:x="858" w:y="10943"/>
        <w:spacing w:line="185" w:lineRule="auto"/>
        <w:ind w:right="11" w:firstLine="0"/>
        <w:jc w:val="both"/>
      </w:pPr>
      <w:r w:rsidRPr="00705262">
        <w:t xml:space="preserve">ntyi kwi </w:t>
      </w:r>
      <w:r w:rsidRPr="00705262">
        <w:rPr>
          <w:i/>
          <w:iCs/>
        </w:rPr>
        <w:t>Mvo Zabantsundu.</w:t>
      </w:r>
    </w:p>
    <w:p w14:paraId="73341905" w14:textId="77777777" w:rsidR="00EF2883" w:rsidRPr="00705262" w:rsidRDefault="007C07F5" w:rsidP="00D21395">
      <w:pPr>
        <w:pStyle w:val="Tablecaption0"/>
        <w:framePr w:w="616" w:h="418" w:hRule="exact" w:wrap="none" w:vAnchor="page" w:hAnchor="page" w:x="6712" w:y="12009"/>
        <w:spacing w:line="180" w:lineRule="auto"/>
      </w:pPr>
      <w:r w:rsidRPr="00705262">
        <w:t>Gov.</w:t>
      </w:r>
      <w:r w:rsidRPr="00705262">
        <w:br/>
        <w:t>Exam.</w:t>
      </w:r>
      <w:r w:rsidRPr="00705262">
        <w:br/>
        <w:t>Standard</w:t>
      </w:r>
    </w:p>
    <w:tbl>
      <w:tblPr>
        <w:tblOverlap w:val="never"/>
        <w:tblW w:w="0" w:type="auto"/>
        <w:tblLayout w:type="fixed"/>
        <w:tblCellMar>
          <w:left w:w="10" w:type="dxa"/>
          <w:right w:w="10" w:type="dxa"/>
        </w:tblCellMar>
        <w:tblLook w:val="04A0" w:firstRow="1" w:lastRow="0" w:firstColumn="1" w:lastColumn="0" w:noHBand="0" w:noVBand="1"/>
      </w:tblPr>
      <w:tblGrid>
        <w:gridCol w:w="216"/>
        <w:gridCol w:w="1451"/>
        <w:gridCol w:w="670"/>
        <w:gridCol w:w="317"/>
        <w:gridCol w:w="292"/>
        <w:gridCol w:w="184"/>
      </w:tblGrid>
      <w:tr w:rsidR="00EF2883" w:rsidRPr="00705262" w14:paraId="1FA8B2DD" w14:textId="77777777">
        <w:trPr>
          <w:trHeight w:hRule="exact" w:val="140"/>
        </w:trPr>
        <w:tc>
          <w:tcPr>
            <w:tcW w:w="216" w:type="dxa"/>
            <w:tcBorders>
              <w:left w:val="single" w:sz="4" w:space="0" w:color="auto"/>
            </w:tcBorders>
            <w:shd w:val="clear" w:color="auto" w:fill="FFFFFF"/>
          </w:tcPr>
          <w:p w14:paraId="30B0DB64" w14:textId="77777777" w:rsidR="00EF2883" w:rsidRPr="00705262" w:rsidRDefault="00EF2883" w:rsidP="00D21395">
            <w:pPr>
              <w:framePr w:w="3128" w:h="2095" w:wrap="none" w:vAnchor="page" w:hAnchor="page" w:x="4221" w:y="12523"/>
              <w:spacing w:line="360" w:lineRule="auto"/>
              <w:rPr>
                <w:sz w:val="10"/>
                <w:szCs w:val="10"/>
              </w:rPr>
            </w:pPr>
          </w:p>
        </w:tc>
        <w:tc>
          <w:tcPr>
            <w:tcW w:w="1451" w:type="dxa"/>
            <w:shd w:val="clear" w:color="auto" w:fill="FFFFFF"/>
          </w:tcPr>
          <w:p w14:paraId="0BDD4780" w14:textId="77777777" w:rsidR="00EF2883" w:rsidRPr="00705262" w:rsidRDefault="00EF2883" w:rsidP="00D21395">
            <w:pPr>
              <w:framePr w:w="3128" w:h="2095" w:wrap="none" w:vAnchor="page" w:hAnchor="page" w:x="4221" w:y="12523"/>
              <w:spacing w:line="360" w:lineRule="auto"/>
              <w:rPr>
                <w:sz w:val="10"/>
                <w:szCs w:val="10"/>
              </w:rPr>
            </w:pPr>
          </w:p>
        </w:tc>
        <w:tc>
          <w:tcPr>
            <w:tcW w:w="670" w:type="dxa"/>
            <w:shd w:val="clear" w:color="auto" w:fill="FFFFFF"/>
            <w:vAlign w:val="bottom"/>
          </w:tcPr>
          <w:p w14:paraId="430CA782" w14:textId="77777777" w:rsidR="00EF2883" w:rsidRPr="00705262" w:rsidRDefault="007C07F5" w:rsidP="00D21395">
            <w:pPr>
              <w:pStyle w:val="Other0"/>
              <w:framePr w:w="3128" w:h="2095" w:wrap="none" w:vAnchor="page" w:hAnchor="page" w:x="4221" w:y="12523"/>
              <w:spacing w:line="360" w:lineRule="auto"/>
              <w:ind w:firstLine="0"/>
              <w:jc w:val="right"/>
              <w:rPr>
                <w:sz w:val="11"/>
                <w:szCs w:val="11"/>
              </w:rPr>
            </w:pPr>
            <w:r w:rsidRPr="00705262">
              <w:rPr>
                <w:rFonts w:ascii="Arial" w:eastAsia="Arial" w:hAnsi="Arial" w:cs="Arial"/>
                <w:sz w:val="11"/>
                <w:szCs w:val="11"/>
              </w:rPr>
              <w:t>Total</w:t>
            </w:r>
          </w:p>
        </w:tc>
        <w:tc>
          <w:tcPr>
            <w:tcW w:w="317" w:type="dxa"/>
            <w:shd w:val="clear" w:color="auto" w:fill="FFFFFF"/>
            <w:vAlign w:val="bottom"/>
          </w:tcPr>
          <w:p w14:paraId="5782EDEF" w14:textId="77777777" w:rsidR="00EF2883" w:rsidRPr="00705262" w:rsidRDefault="007C07F5" w:rsidP="00D21395">
            <w:pPr>
              <w:pStyle w:val="Other0"/>
              <w:framePr w:w="3128" w:h="2095" w:wrap="none" w:vAnchor="page" w:hAnchor="page" w:x="4221" w:y="12523"/>
              <w:spacing w:line="360" w:lineRule="auto"/>
              <w:ind w:firstLine="0"/>
              <w:rPr>
                <w:sz w:val="11"/>
                <w:szCs w:val="11"/>
              </w:rPr>
            </w:pPr>
            <w:r w:rsidRPr="00705262">
              <w:rPr>
                <w:rFonts w:ascii="Arial" w:eastAsia="Arial" w:hAnsi="Arial" w:cs="Arial"/>
                <w:sz w:val="11"/>
                <w:szCs w:val="11"/>
              </w:rPr>
              <w:t>239</w:t>
            </w:r>
          </w:p>
        </w:tc>
        <w:tc>
          <w:tcPr>
            <w:tcW w:w="292" w:type="dxa"/>
            <w:shd w:val="clear" w:color="auto" w:fill="FFFFFF"/>
          </w:tcPr>
          <w:p w14:paraId="54EEBD25" w14:textId="77777777" w:rsidR="00EF2883" w:rsidRPr="00705262" w:rsidRDefault="00EF2883" w:rsidP="00D21395">
            <w:pPr>
              <w:framePr w:w="3128" w:h="2095" w:wrap="none" w:vAnchor="page" w:hAnchor="page" w:x="4221" w:y="12523"/>
              <w:spacing w:line="360" w:lineRule="auto"/>
              <w:rPr>
                <w:sz w:val="10"/>
                <w:szCs w:val="10"/>
              </w:rPr>
            </w:pPr>
          </w:p>
        </w:tc>
        <w:tc>
          <w:tcPr>
            <w:tcW w:w="184" w:type="dxa"/>
            <w:tcBorders>
              <w:right w:val="single" w:sz="4" w:space="0" w:color="auto"/>
            </w:tcBorders>
            <w:shd w:val="clear" w:color="auto" w:fill="FFFFFF"/>
          </w:tcPr>
          <w:p w14:paraId="65DB0DAE"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25119A99" w14:textId="77777777" w:rsidTr="00705262">
        <w:trPr>
          <w:trHeight w:hRule="exact" w:val="143"/>
        </w:trPr>
        <w:tc>
          <w:tcPr>
            <w:tcW w:w="216" w:type="dxa"/>
            <w:tcBorders>
              <w:left w:val="single" w:sz="4" w:space="0" w:color="auto"/>
            </w:tcBorders>
            <w:shd w:val="clear" w:color="auto" w:fill="FFFFFF"/>
            <w:vAlign w:val="bottom"/>
          </w:tcPr>
          <w:p w14:paraId="25E29C48"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w:t>
            </w:r>
          </w:p>
        </w:tc>
        <w:tc>
          <w:tcPr>
            <w:tcW w:w="1451" w:type="dxa"/>
            <w:shd w:val="clear" w:color="auto" w:fill="FFFFFF"/>
            <w:vAlign w:val="bottom"/>
          </w:tcPr>
          <w:p w14:paraId="01924163"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Alfred Sishuba</w:t>
            </w:r>
          </w:p>
        </w:tc>
        <w:tc>
          <w:tcPr>
            <w:tcW w:w="670" w:type="dxa"/>
            <w:shd w:val="clear" w:color="auto" w:fill="FFFFFF"/>
          </w:tcPr>
          <w:p w14:paraId="62E33486"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4162F669"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203</w:t>
            </w:r>
          </w:p>
        </w:tc>
        <w:tc>
          <w:tcPr>
            <w:tcW w:w="292" w:type="dxa"/>
            <w:shd w:val="clear" w:color="auto" w:fill="FFFFFF"/>
            <w:vAlign w:val="bottom"/>
          </w:tcPr>
          <w:p w14:paraId="0C93F782"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vAlign w:val="bottom"/>
          </w:tcPr>
          <w:p w14:paraId="238AF624"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E.</w:t>
            </w:r>
          </w:p>
        </w:tc>
      </w:tr>
      <w:tr w:rsidR="00EF2883" w:rsidRPr="00705262" w14:paraId="5568A111" w14:textId="77777777" w:rsidTr="00705262">
        <w:trPr>
          <w:trHeight w:hRule="exact" w:val="159"/>
        </w:trPr>
        <w:tc>
          <w:tcPr>
            <w:tcW w:w="216" w:type="dxa"/>
            <w:tcBorders>
              <w:left w:val="single" w:sz="4" w:space="0" w:color="auto"/>
            </w:tcBorders>
            <w:shd w:val="clear" w:color="auto" w:fill="FFFFFF"/>
            <w:vAlign w:val="bottom"/>
          </w:tcPr>
          <w:p w14:paraId="2F64990E"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2</w:t>
            </w:r>
          </w:p>
        </w:tc>
        <w:tc>
          <w:tcPr>
            <w:tcW w:w="1451" w:type="dxa"/>
            <w:shd w:val="clear" w:color="auto" w:fill="FFFFFF"/>
            <w:vAlign w:val="bottom"/>
          </w:tcPr>
          <w:p w14:paraId="41506DC6"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Timothy Kwaza ...</w:t>
            </w:r>
          </w:p>
        </w:tc>
        <w:tc>
          <w:tcPr>
            <w:tcW w:w="670" w:type="dxa"/>
            <w:shd w:val="clear" w:color="auto" w:fill="FFFFFF"/>
          </w:tcPr>
          <w:p w14:paraId="45902DE7"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473DE31D"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195</w:t>
            </w:r>
          </w:p>
        </w:tc>
        <w:tc>
          <w:tcPr>
            <w:tcW w:w="292" w:type="dxa"/>
            <w:shd w:val="clear" w:color="auto" w:fill="FFFFFF"/>
            <w:vAlign w:val="bottom"/>
          </w:tcPr>
          <w:p w14:paraId="2C3EB477"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tcPr>
          <w:p w14:paraId="7C9E0667"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628EFF10" w14:textId="77777777" w:rsidTr="00705262">
        <w:trPr>
          <w:trHeight w:hRule="exact" w:val="147"/>
        </w:trPr>
        <w:tc>
          <w:tcPr>
            <w:tcW w:w="216" w:type="dxa"/>
            <w:tcBorders>
              <w:left w:val="single" w:sz="4" w:space="0" w:color="auto"/>
            </w:tcBorders>
            <w:shd w:val="clear" w:color="auto" w:fill="FFFFFF"/>
            <w:vAlign w:val="bottom"/>
          </w:tcPr>
          <w:p w14:paraId="29F7E89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3</w:t>
            </w:r>
          </w:p>
        </w:tc>
        <w:tc>
          <w:tcPr>
            <w:tcW w:w="1451" w:type="dxa"/>
            <w:shd w:val="clear" w:color="auto" w:fill="FFFFFF"/>
            <w:vAlign w:val="bottom"/>
          </w:tcPr>
          <w:p w14:paraId="26A1988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Robert Manenzelele</w:t>
            </w:r>
          </w:p>
        </w:tc>
        <w:tc>
          <w:tcPr>
            <w:tcW w:w="670" w:type="dxa"/>
            <w:shd w:val="clear" w:color="auto" w:fill="FFFFFF"/>
            <w:vAlign w:val="bottom"/>
          </w:tcPr>
          <w:p w14:paraId="20665AED"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11BAF9B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171</w:t>
            </w:r>
          </w:p>
        </w:tc>
        <w:tc>
          <w:tcPr>
            <w:tcW w:w="292" w:type="dxa"/>
            <w:shd w:val="clear" w:color="auto" w:fill="FFFFFF"/>
            <w:vAlign w:val="bottom"/>
          </w:tcPr>
          <w:p w14:paraId="4D098245"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00D766CA"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06D5AE58" w14:textId="77777777" w:rsidTr="00705262">
        <w:trPr>
          <w:trHeight w:hRule="exact" w:val="149"/>
        </w:trPr>
        <w:tc>
          <w:tcPr>
            <w:tcW w:w="216" w:type="dxa"/>
            <w:tcBorders>
              <w:left w:val="single" w:sz="4" w:space="0" w:color="auto"/>
            </w:tcBorders>
            <w:shd w:val="clear" w:color="auto" w:fill="FFFFFF"/>
            <w:vAlign w:val="bottom"/>
          </w:tcPr>
          <w:p w14:paraId="22DC050C"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4</w:t>
            </w:r>
          </w:p>
        </w:tc>
        <w:tc>
          <w:tcPr>
            <w:tcW w:w="1451" w:type="dxa"/>
            <w:shd w:val="clear" w:color="auto" w:fill="FFFFFF"/>
            <w:vAlign w:val="bottom"/>
          </w:tcPr>
          <w:p w14:paraId="6DBA6271"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Coben Mavundla ...</w:t>
            </w:r>
          </w:p>
        </w:tc>
        <w:tc>
          <w:tcPr>
            <w:tcW w:w="670" w:type="dxa"/>
            <w:shd w:val="clear" w:color="auto" w:fill="FFFFFF"/>
          </w:tcPr>
          <w:p w14:paraId="225F7506"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43193747"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171</w:t>
            </w:r>
          </w:p>
        </w:tc>
        <w:tc>
          <w:tcPr>
            <w:tcW w:w="292" w:type="dxa"/>
            <w:shd w:val="clear" w:color="auto" w:fill="FFFFFF"/>
            <w:vAlign w:val="bottom"/>
          </w:tcPr>
          <w:p w14:paraId="396A7F4D"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45A28503"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22534E4E" w14:textId="77777777" w:rsidTr="00705262">
        <w:trPr>
          <w:trHeight w:hRule="exact" w:val="137"/>
        </w:trPr>
        <w:tc>
          <w:tcPr>
            <w:tcW w:w="216" w:type="dxa"/>
            <w:tcBorders>
              <w:left w:val="single" w:sz="4" w:space="0" w:color="auto"/>
            </w:tcBorders>
            <w:shd w:val="clear" w:color="auto" w:fill="FFFFFF"/>
          </w:tcPr>
          <w:p w14:paraId="4E8E08C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5</w:t>
            </w:r>
          </w:p>
        </w:tc>
        <w:tc>
          <w:tcPr>
            <w:tcW w:w="1451" w:type="dxa"/>
            <w:shd w:val="clear" w:color="auto" w:fill="FFFFFF"/>
          </w:tcPr>
          <w:p w14:paraId="39F4D8CC"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Benj Disiha</w:t>
            </w:r>
          </w:p>
        </w:tc>
        <w:tc>
          <w:tcPr>
            <w:tcW w:w="670" w:type="dxa"/>
            <w:shd w:val="clear" w:color="auto" w:fill="FFFFFF"/>
            <w:vAlign w:val="bottom"/>
          </w:tcPr>
          <w:p w14:paraId="012DDDA9"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tcPr>
          <w:p w14:paraId="579D3DD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J 69</w:t>
            </w:r>
          </w:p>
        </w:tc>
        <w:tc>
          <w:tcPr>
            <w:tcW w:w="292" w:type="dxa"/>
            <w:shd w:val="clear" w:color="auto" w:fill="FFFFFF"/>
          </w:tcPr>
          <w:p w14:paraId="46592EDA"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tcPr>
          <w:p w14:paraId="666741C7"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29D1F5A1" w14:textId="77777777" w:rsidTr="00705262">
        <w:trPr>
          <w:trHeight w:hRule="exact" w:val="139"/>
        </w:trPr>
        <w:tc>
          <w:tcPr>
            <w:tcW w:w="216" w:type="dxa"/>
            <w:tcBorders>
              <w:left w:val="single" w:sz="4" w:space="0" w:color="auto"/>
            </w:tcBorders>
            <w:shd w:val="clear" w:color="auto" w:fill="FFFFFF"/>
          </w:tcPr>
          <w:p w14:paraId="70EFC619"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6</w:t>
            </w:r>
          </w:p>
        </w:tc>
        <w:tc>
          <w:tcPr>
            <w:tcW w:w="1451" w:type="dxa"/>
            <w:shd w:val="clear" w:color="auto" w:fill="FFFFFF"/>
          </w:tcPr>
          <w:p w14:paraId="398F9D07"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Henry Debuza</w:t>
            </w:r>
          </w:p>
        </w:tc>
        <w:tc>
          <w:tcPr>
            <w:tcW w:w="670" w:type="dxa"/>
            <w:shd w:val="clear" w:color="auto" w:fill="FFFFFF"/>
            <w:vAlign w:val="bottom"/>
          </w:tcPr>
          <w:p w14:paraId="5587D767"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tcPr>
          <w:p w14:paraId="575F7DA8" w14:textId="77777777" w:rsidR="00EF2883" w:rsidRPr="00705262" w:rsidRDefault="007C07F5" w:rsidP="00D21395">
            <w:pPr>
              <w:pStyle w:val="Other0"/>
              <w:framePr w:w="3128" w:h="2095" w:wrap="none" w:vAnchor="page" w:hAnchor="page" w:x="4221" w:y="12523"/>
              <w:spacing w:line="360" w:lineRule="auto"/>
              <w:ind w:firstLine="0"/>
              <w:jc w:val="right"/>
              <w:rPr>
                <w:sz w:val="14"/>
                <w:szCs w:val="14"/>
              </w:rPr>
            </w:pPr>
            <w:r w:rsidRPr="00705262">
              <w:rPr>
                <w:sz w:val="14"/>
                <w:szCs w:val="14"/>
              </w:rPr>
              <w:t>166</w:t>
            </w:r>
          </w:p>
        </w:tc>
        <w:tc>
          <w:tcPr>
            <w:tcW w:w="292" w:type="dxa"/>
            <w:shd w:val="clear" w:color="auto" w:fill="FFFFFF"/>
          </w:tcPr>
          <w:p w14:paraId="05647DD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tcPr>
          <w:p w14:paraId="7B3B37A0"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65735BE1" w14:textId="77777777" w:rsidTr="00705262">
        <w:trPr>
          <w:trHeight w:hRule="exact" w:val="283"/>
        </w:trPr>
        <w:tc>
          <w:tcPr>
            <w:tcW w:w="216" w:type="dxa"/>
            <w:tcBorders>
              <w:left w:val="single" w:sz="4" w:space="0" w:color="auto"/>
            </w:tcBorders>
            <w:shd w:val="clear" w:color="auto" w:fill="FFFFFF"/>
            <w:vAlign w:val="bottom"/>
          </w:tcPr>
          <w:p w14:paraId="76C8E8BE"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7</w:t>
            </w:r>
          </w:p>
        </w:tc>
        <w:tc>
          <w:tcPr>
            <w:tcW w:w="1451" w:type="dxa"/>
            <w:shd w:val="clear" w:color="auto" w:fill="FFFFFF"/>
            <w:vAlign w:val="bottom"/>
          </w:tcPr>
          <w:p w14:paraId="1495B743"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Emliy Magalina</w:t>
            </w:r>
          </w:p>
        </w:tc>
        <w:tc>
          <w:tcPr>
            <w:tcW w:w="670" w:type="dxa"/>
            <w:shd w:val="clear" w:color="auto" w:fill="FFFFFF"/>
            <w:vAlign w:val="bottom"/>
          </w:tcPr>
          <w:p w14:paraId="4EA45117"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10C7D1B3"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161</w:t>
            </w:r>
          </w:p>
        </w:tc>
        <w:tc>
          <w:tcPr>
            <w:tcW w:w="292" w:type="dxa"/>
            <w:shd w:val="clear" w:color="auto" w:fill="FFFFFF"/>
            <w:vAlign w:val="bottom"/>
          </w:tcPr>
          <w:p w14:paraId="5CC47A8B"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vAlign w:val="bottom"/>
          </w:tcPr>
          <w:p w14:paraId="789E216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G.</w:t>
            </w:r>
          </w:p>
        </w:tc>
      </w:tr>
      <w:tr w:rsidR="00EF2883" w:rsidRPr="00705262" w14:paraId="14B42783" w14:textId="77777777" w:rsidTr="00705262">
        <w:trPr>
          <w:trHeight w:hRule="exact" w:val="145"/>
        </w:trPr>
        <w:tc>
          <w:tcPr>
            <w:tcW w:w="216" w:type="dxa"/>
            <w:tcBorders>
              <w:left w:val="single" w:sz="4" w:space="0" w:color="auto"/>
            </w:tcBorders>
            <w:shd w:val="clear" w:color="auto" w:fill="FFFFFF"/>
          </w:tcPr>
          <w:p w14:paraId="1598B842"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8</w:t>
            </w:r>
          </w:p>
        </w:tc>
        <w:tc>
          <w:tcPr>
            <w:tcW w:w="1451" w:type="dxa"/>
            <w:shd w:val="clear" w:color="auto" w:fill="FFFFFF"/>
          </w:tcPr>
          <w:p w14:paraId="1EE17693"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Julia Mahlubi</w:t>
            </w:r>
          </w:p>
        </w:tc>
        <w:tc>
          <w:tcPr>
            <w:tcW w:w="670" w:type="dxa"/>
            <w:shd w:val="clear" w:color="auto" w:fill="FFFFFF"/>
          </w:tcPr>
          <w:p w14:paraId="4A8E9A87"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tcPr>
          <w:p w14:paraId="5BCAFE9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159</w:t>
            </w:r>
          </w:p>
        </w:tc>
        <w:tc>
          <w:tcPr>
            <w:tcW w:w="292" w:type="dxa"/>
            <w:shd w:val="clear" w:color="auto" w:fill="FFFFFF"/>
          </w:tcPr>
          <w:p w14:paraId="1594CC22"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IV</w:t>
            </w:r>
          </w:p>
        </w:tc>
        <w:tc>
          <w:tcPr>
            <w:tcW w:w="184" w:type="dxa"/>
            <w:tcBorders>
              <w:right w:val="single" w:sz="4" w:space="0" w:color="auto"/>
            </w:tcBorders>
            <w:shd w:val="clear" w:color="auto" w:fill="FFFFFF"/>
          </w:tcPr>
          <w:p w14:paraId="0867E476"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E.</w:t>
            </w:r>
          </w:p>
        </w:tc>
      </w:tr>
      <w:tr w:rsidR="00EF2883" w:rsidRPr="00705262" w14:paraId="5F5E0BD9" w14:textId="77777777" w:rsidTr="00705262">
        <w:trPr>
          <w:trHeight w:hRule="exact" w:val="171"/>
        </w:trPr>
        <w:tc>
          <w:tcPr>
            <w:tcW w:w="216" w:type="dxa"/>
            <w:tcBorders>
              <w:left w:val="single" w:sz="4" w:space="0" w:color="auto"/>
            </w:tcBorders>
            <w:shd w:val="clear" w:color="auto" w:fill="FFFFFF"/>
          </w:tcPr>
          <w:p w14:paraId="5E5C793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9</w:t>
            </w:r>
          </w:p>
        </w:tc>
        <w:tc>
          <w:tcPr>
            <w:tcW w:w="1451" w:type="dxa"/>
            <w:shd w:val="clear" w:color="auto" w:fill="FFFFFF"/>
          </w:tcPr>
          <w:p w14:paraId="1CA4499E"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Samuel Mahlubi</w:t>
            </w:r>
          </w:p>
        </w:tc>
        <w:tc>
          <w:tcPr>
            <w:tcW w:w="670" w:type="dxa"/>
            <w:shd w:val="clear" w:color="auto" w:fill="FFFFFF"/>
          </w:tcPr>
          <w:p w14:paraId="65A9032B"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tcPr>
          <w:p w14:paraId="1FEB817C"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154</w:t>
            </w:r>
          </w:p>
        </w:tc>
        <w:tc>
          <w:tcPr>
            <w:tcW w:w="292" w:type="dxa"/>
            <w:shd w:val="clear" w:color="auto" w:fill="FFFFFF"/>
          </w:tcPr>
          <w:p w14:paraId="28D3250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tcPr>
          <w:p w14:paraId="473F3842"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17BE9FC8" w14:textId="77777777" w:rsidTr="00705262">
        <w:trPr>
          <w:trHeight w:hRule="exact" w:val="145"/>
        </w:trPr>
        <w:tc>
          <w:tcPr>
            <w:tcW w:w="216" w:type="dxa"/>
            <w:tcBorders>
              <w:left w:val="single" w:sz="4" w:space="0" w:color="auto"/>
            </w:tcBorders>
            <w:shd w:val="clear" w:color="auto" w:fill="FFFFFF"/>
            <w:vAlign w:val="bottom"/>
          </w:tcPr>
          <w:p w14:paraId="35F975CD"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10</w:t>
            </w:r>
          </w:p>
        </w:tc>
        <w:tc>
          <w:tcPr>
            <w:tcW w:w="1451" w:type="dxa"/>
            <w:shd w:val="clear" w:color="auto" w:fill="FFFFFF"/>
            <w:vAlign w:val="bottom"/>
          </w:tcPr>
          <w:p w14:paraId="3E28F784"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Luke Ntebi</w:t>
            </w:r>
          </w:p>
        </w:tc>
        <w:tc>
          <w:tcPr>
            <w:tcW w:w="670" w:type="dxa"/>
            <w:shd w:val="clear" w:color="auto" w:fill="FFFFFF"/>
          </w:tcPr>
          <w:p w14:paraId="44AC45B7"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1FFB5141"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151</w:t>
            </w:r>
          </w:p>
        </w:tc>
        <w:tc>
          <w:tcPr>
            <w:tcW w:w="292" w:type="dxa"/>
            <w:shd w:val="clear" w:color="auto" w:fill="FFFFFF"/>
            <w:vAlign w:val="bottom"/>
          </w:tcPr>
          <w:p w14:paraId="0768E0F1"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vAlign w:val="bottom"/>
          </w:tcPr>
          <w:p w14:paraId="5D8A251D"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E.</w:t>
            </w:r>
          </w:p>
        </w:tc>
      </w:tr>
      <w:tr w:rsidR="00EF2883" w:rsidRPr="00705262" w14:paraId="1E0DC7F9" w14:textId="77777777" w:rsidTr="00705262">
        <w:trPr>
          <w:trHeight w:hRule="exact" w:val="133"/>
        </w:trPr>
        <w:tc>
          <w:tcPr>
            <w:tcW w:w="216" w:type="dxa"/>
            <w:tcBorders>
              <w:left w:val="single" w:sz="4" w:space="0" w:color="auto"/>
            </w:tcBorders>
            <w:shd w:val="clear" w:color="auto" w:fill="FFFFFF"/>
            <w:vAlign w:val="bottom"/>
          </w:tcPr>
          <w:p w14:paraId="070471C2"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11</w:t>
            </w:r>
          </w:p>
        </w:tc>
        <w:tc>
          <w:tcPr>
            <w:tcW w:w="1451" w:type="dxa"/>
            <w:shd w:val="clear" w:color="auto" w:fill="FFFFFF"/>
            <w:vAlign w:val="bottom"/>
          </w:tcPr>
          <w:p w14:paraId="508CD87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Levi Gcwana</w:t>
            </w:r>
          </w:p>
        </w:tc>
        <w:tc>
          <w:tcPr>
            <w:tcW w:w="670" w:type="dxa"/>
            <w:shd w:val="clear" w:color="auto" w:fill="FFFFFF"/>
          </w:tcPr>
          <w:p w14:paraId="465A62BE"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148AEE5D"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144</w:t>
            </w:r>
          </w:p>
        </w:tc>
        <w:tc>
          <w:tcPr>
            <w:tcW w:w="292" w:type="dxa"/>
            <w:shd w:val="clear" w:color="auto" w:fill="FFFFFF"/>
            <w:vAlign w:val="bottom"/>
          </w:tcPr>
          <w:p w14:paraId="30E7295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2F2AF535"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56AF2C9A" w14:textId="77777777" w:rsidTr="00705262">
        <w:trPr>
          <w:trHeight w:hRule="exact" w:val="193"/>
        </w:trPr>
        <w:tc>
          <w:tcPr>
            <w:tcW w:w="216" w:type="dxa"/>
            <w:tcBorders>
              <w:left w:val="single" w:sz="4" w:space="0" w:color="auto"/>
            </w:tcBorders>
            <w:shd w:val="clear" w:color="auto" w:fill="FFFFFF"/>
            <w:vAlign w:val="bottom"/>
          </w:tcPr>
          <w:p w14:paraId="11BD6D82"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12</w:t>
            </w:r>
          </w:p>
        </w:tc>
        <w:tc>
          <w:tcPr>
            <w:tcW w:w="1451" w:type="dxa"/>
            <w:shd w:val="clear" w:color="auto" w:fill="FFFFFF"/>
            <w:vAlign w:val="bottom"/>
          </w:tcPr>
          <w:p w14:paraId="2B1EC3BC"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Cecilia Ndonze</w:t>
            </w:r>
          </w:p>
        </w:tc>
        <w:tc>
          <w:tcPr>
            <w:tcW w:w="670" w:type="dxa"/>
            <w:shd w:val="clear" w:color="auto" w:fill="FFFFFF"/>
          </w:tcPr>
          <w:p w14:paraId="5647BCEA"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1927510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142</w:t>
            </w:r>
          </w:p>
        </w:tc>
        <w:tc>
          <w:tcPr>
            <w:tcW w:w="292" w:type="dxa"/>
            <w:shd w:val="clear" w:color="auto" w:fill="FFFFFF"/>
            <w:vAlign w:val="bottom"/>
          </w:tcPr>
          <w:p w14:paraId="145B275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08022E19"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07A11BFD" w14:textId="77777777" w:rsidTr="00705262">
        <w:trPr>
          <w:trHeight w:hRule="exact" w:val="185"/>
        </w:trPr>
        <w:tc>
          <w:tcPr>
            <w:tcW w:w="216" w:type="dxa"/>
            <w:tcBorders>
              <w:left w:val="single" w:sz="4" w:space="0" w:color="auto"/>
            </w:tcBorders>
            <w:shd w:val="clear" w:color="auto" w:fill="FFFFFF"/>
            <w:vAlign w:val="bottom"/>
          </w:tcPr>
          <w:p w14:paraId="194F00A4"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13</w:t>
            </w:r>
          </w:p>
        </w:tc>
        <w:tc>
          <w:tcPr>
            <w:tcW w:w="1451" w:type="dxa"/>
            <w:shd w:val="clear" w:color="auto" w:fill="FFFFFF"/>
            <w:vAlign w:val="bottom"/>
          </w:tcPr>
          <w:p w14:paraId="06D84E4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Chas Base</w:t>
            </w:r>
          </w:p>
        </w:tc>
        <w:tc>
          <w:tcPr>
            <w:tcW w:w="670" w:type="dxa"/>
            <w:shd w:val="clear" w:color="auto" w:fill="FFFFFF"/>
          </w:tcPr>
          <w:p w14:paraId="333EA958"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05F3626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142</w:t>
            </w:r>
          </w:p>
        </w:tc>
        <w:tc>
          <w:tcPr>
            <w:tcW w:w="292" w:type="dxa"/>
            <w:shd w:val="clear" w:color="auto" w:fill="FFFFFF"/>
            <w:vAlign w:val="bottom"/>
          </w:tcPr>
          <w:p w14:paraId="6511A256"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708DB68C"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2E700408" w14:textId="77777777" w:rsidTr="00705262">
        <w:trPr>
          <w:trHeight w:hRule="exact" w:val="143"/>
        </w:trPr>
        <w:tc>
          <w:tcPr>
            <w:tcW w:w="216" w:type="dxa"/>
            <w:tcBorders>
              <w:left w:val="single" w:sz="4" w:space="0" w:color="auto"/>
            </w:tcBorders>
            <w:shd w:val="clear" w:color="auto" w:fill="FFFFFF"/>
            <w:vAlign w:val="bottom"/>
          </w:tcPr>
          <w:p w14:paraId="4ABB6797"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14</w:t>
            </w:r>
          </w:p>
        </w:tc>
        <w:tc>
          <w:tcPr>
            <w:tcW w:w="1451" w:type="dxa"/>
            <w:shd w:val="clear" w:color="auto" w:fill="FFFFFF"/>
            <w:vAlign w:val="bottom"/>
          </w:tcPr>
          <w:p w14:paraId="1281EBEB"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Josiah Lwana</w:t>
            </w:r>
          </w:p>
        </w:tc>
        <w:tc>
          <w:tcPr>
            <w:tcW w:w="670" w:type="dxa"/>
            <w:shd w:val="clear" w:color="auto" w:fill="FFFFFF"/>
          </w:tcPr>
          <w:p w14:paraId="1D44449B"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5F08A48E"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127</w:t>
            </w:r>
          </w:p>
        </w:tc>
        <w:tc>
          <w:tcPr>
            <w:tcW w:w="292" w:type="dxa"/>
            <w:shd w:val="clear" w:color="auto" w:fill="FFFFFF"/>
            <w:vAlign w:val="bottom"/>
          </w:tcPr>
          <w:p w14:paraId="699DC8E7"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653146A5"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5FC9B865" w14:textId="77777777" w:rsidTr="00705262">
        <w:trPr>
          <w:trHeight w:hRule="exact" w:val="273"/>
        </w:trPr>
        <w:tc>
          <w:tcPr>
            <w:tcW w:w="216" w:type="dxa"/>
            <w:tcBorders>
              <w:left w:val="single" w:sz="4" w:space="0" w:color="auto"/>
            </w:tcBorders>
            <w:shd w:val="clear" w:color="auto" w:fill="FFFFFF"/>
            <w:vAlign w:val="bottom"/>
          </w:tcPr>
          <w:p w14:paraId="1A576373"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15</w:t>
            </w:r>
          </w:p>
        </w:tc>
        <w:tc>
          <w:tcPr>
            <w:tcW w:w="1451" w:type="dxa"/>
            <w:shd w:val="clear" w:color="auto" w:fill="FFFFFF"/>
            <w:vAlign w:val="bottom"/>
          </w:tcPr>
          <w:p w14:paraId="258F03A0"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John Masimla</w:t>
            </w:r>
          </w:p>
        </w:tc>
        <w:tc>
          <w:tcPr>
            <w:tcW w:w="670" w:type="dxa"/>
            <w:shd w:val="clear" w:color="auto" w:fill="FFFFFF"/>
          </w:tcPr>
          <w:p w14:paraId="7A8AEA96"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vAlign w:val="bottom"/>
          </w:tcPr>
          <w:p w14:paraId="3E56780D"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123</w:t>
            </w:r>
          </w:p>
        </w:tc>
        <w:tc>
          <w:tcPr>
            <w:tcW w:w="292" w:type="dxa"/>
            <w:shd w:val="clear" w:color="auto" w:fill="FFFFFF"/>
            <w:vAlign w:val="bottom"/>
          </w:tcPr>
          <w:p w14:paraId="1648526F"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IV</w:t>
            </w:r>
          </w:p>
        </w:tc>
        <w:tc>
          <w:tcPr>
            <w:tcW w:w="184" w:type="dxa"/>
            <w:tcBorders>
              <w:right w:val="single" w:sz="4" w:space="0" w:color="auto"/>
            </w:tcBorders>
            <w:shd w:val="clear" w:color="auto" w:fill="FFFFFF"/>
          </w:tcPr>
          <w:p w14:paraId="6F8F1947" w14:textId="77777777" w:rsidR="00EF2883" w:rsidRPr="00705262" w:rsidRDefault="00EF2883" w:rsidP="00D21395">
            <w:pPr>
              <w:framePr w:w="3128" w:h="2095" w:wrap="none" w:vAnchor="page" w:hAnchor="page" w:x="4221" w:y="12523"/>
              <w:spacing w:line="360" w:lineRule="auto"/>
              <w:rPr>
                <w:sz w:val="10"/>
                <w:szCs w:val="10"/>
              </w:rPr>
            </w:pPr>
          </w:p>
        </w:tc>
      </w:tr>
      <w:tr w:rsidR="00EF2883" w:rsidRPr="00705262" w14:paraId="6EAA643E" w14:textId="77777777">
        <w:trPr>
          <w:trHeight w:hRule="exact" w:val="155"/>
        </w:trPr>
        <w:tc>
          <w:tcPr>
            <w:tcW w:w="216" w:type="dxa"/>
            <w:tcBorders>
              <w:left w:val="single" w:sz="4" w:space="0" w:color="auto"/>
            </w:tcBorders>
            <w:shd w:val="clear" w:color="auto" w:fill="FFFFFF"/>
          </w:tcPr>
          <w:p w14:paraId="58B3E16B" w14:textId="77777777" w:rsidR="00EF2883" w:rsidRPr="00705262" w:rsidRDefault="007C07F5" w:rsidP="00D21395">
            <w:pPr>
              <w:pStyle w:val="Other0"/>
              <w:framePr w:w="3128" w:h="2095" w:wrap="none" w:vAnchor="page" w:hAnchor="page" w:x="4221" w:y="12523"/>
              <w:spacing w:line="360" w:lineRule="auto"/>
              <w:ind w:firstLine="0"/>
              <w:jc w:val="both"/>
              <w:rPr>
                <w:sz w:val="14"/>
                <w:szCs w:val="14"/>
              </w:rPr>
            </w:pPr>
            <w:r w:rsidRPr="00705262">
              <w:rPr>
                <w:sz w:val="14"/>
                <w:szCs w:val="14"/>
              </w:rPr>
              <w:t>16</w:t>
            </w:r>
          </w:p>
        </w:tc>
        <w:tc>
          <w:tcPr>
            <w:tcW w:w="1451" w:type="dxa"/>
            <w:shd w:val="clear" w:color="auto" w:fill="FFFFFF"/>
          </w:tcPr>
          <w:p w14:paraId="07DBA0D6"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Chas Rulashe</w:t>
            </w:r>
          </w:p>
        </w:tc>
        <w:tc>
          <w:tcPr>
            <w:tcW w:w="670" w:type="dxa"/>
            <w:shd w:val="clear" w:color="auto" w:fill="FFFFFF"/>
          </w:tcPr>
          <w:p w14:paraId="0FB5F8DA" w14:textId="77777777" w:rsidR="00EF2883" w:rsidRPr="00705262" w:rsidRDefault="00EF2883" w:rsidP="00D21395">
            <w:pPr>
              <w:framePr w:w="3128" w:h="2095" w:wrap="none" w:vAnchor="page" w:hAnchor="page" w:x="4221" w:y="12523"/>
              <w:spacing w:line="360" w:lineRule="auto"/>
              <w:rPr>
                <w:sz w:val="10"/>
                <w:szCs w:val="10"/>
              </w:rPr>
            </w:pPr>
          </w:p>
        </w:tc>
        <w:tc>
          <w:tcPr>
            <w:tcW w:w="317" w:type="dxa"/>
            <w:shd w:val="clear" w:color="auto" w:fill="FFFFFF"/>
          </w:tcPr>
          <w:p w14:paraId="53188522"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116</w:t>
            </w:r>
          </w:p>
        </w:tc>
        <w:tc>
          <w:tcPr>
            <w:tcW w:w="292" w:type="dxa"/>
            <w:shd w:val="clear" w:color="auto" w:fill="FFFFFF"/>
          </w:tcPr>
          <w:p w14:paraId="6EB83D32" w14:textId="77777777" w:rsidR="00EF2883" w:rsidRPr="00705262" w:rsidRDefault="007C07F5" w:rsidP="00D21395">
            <w:pPr>
              <w:pStyle w:val="Other0"/>
              <w:framePr w:w="3128" w:h="2095" w:wrap="none" w:vAnchor="page" w:hAnchor="page" w:x="4221" w:y="12523"/>
              <w:spacing w:line="360" w:lineRule="auto"/>
              <w:ind w:firstLine="0"/>
              <w:rPr>
                <w:sz w:val="14"/>
                <w:szCs w:val="14"/>
              </w:rPr>
            </w:pPr>
            <w:r w:rsidRPr="00705262">
              <w:rPr>
                <w:sz w:val="14"/>
                <w:szCs w:val="14"/>
              </w:rPr>
              <w:t>III</w:t>
            </w:r>
          </w:p>
        </w:tc>
        <w:tc>
          <w:tcPr>
            <w:tcW w:w="184" w:type="dxa"/>
            <w:tcBorders>
              <w:right w:val="single" w:sz="4" w:space="0" w:color="auto"/>
            </w:tcBorders>
            <w:shd w:val="clear" w:color="auto" w:fill="FFFFFF"/>
          </w:tcPr>
          <w:p w14:paraId="2D108AD2" w14:textId="77777777" w:rsidR="00EF2883" w:rsidRPr="00705262" w:rsidRDefault="00EF2883" w:rsidP="00D21395">
            <w:pPr>
              <w:framePr w:w="3128" w:h="2095" w:wrap="none" w:vAnchor="page" w:hAnchor="page" w:x="4221" w:y="12523"/>
              <w:spacing w:line="360" w:lineRule="auto"/>
              <w:rPr>
                <w:sz w:val="10"/>
                <w:szCs w:val="10"/>
              </w:rPr>
            </w:pPr>
          </w:p>
        </w:tc>
      </w:tr>
    </w:tbl>
    <w:p w14:paraId="19D48314" w14:textId="77777777" w:rsidR="00EF2883" w:rsidRPr="00705262" w:rsidRDefault="007C07F5">
      <w:pPr>
        <w:pStyle w:val="BodyText"/>
        <w:framePr w:w="3226" w:h="2398" w:hRule="exact" w:wrap="none" w:vAnchor="page" w:hAnchor="page" w:x="822" w:y="12023"/>
        <w:spacing w:after="140" w:line="187" w:lineRule="auto"/>
        <w:ind w:firstLine="180"/>
        <w:jc w:val="both"/>
      </w:pPr>
      <w:r w:rsidRPr="00705262">
        <w:t>Amangqina ka Maga awati elozwi alipu- manga kuye yimantyi (u Mr. Liefield) nesi- bonda esingu Stephen Hlikihla, ngu Gosa- ni ngu Mboxo, ngu Dingana no Nojoli, lonto ingumman galiso kuba okukwatetwa entlanganisweni ye 2 April, ezindlebeni zika Capt. Blyth, C.M.G. ummangali lo weva ngaye, noko lempi iyawakanyela, ungenagqweta mntu wase Willowvale uyakulahlekwa lityala lako.</w:t>
      </w:r>
    </w:p>
    <w:p w14:paraId="08B5671E" w14:textId="77777777" w:rsidR="00EF2883" w:rsidRPr="00705262" w:rsidRDefault="007C07F5">
      <w:pPr>
        <w:pStyle w:val="BodyText"/>
        <w:framePr w:w="3226" w:h="2398" w:hRule="exact" w:wrap="none" w:vAnchor="page" w:hAnchor="page" w:x="822" w:y="12023"/>
        <w:spacing w:line="194" w:lineRule="auto"/>
        <w:ind w:firstLine="180"/>
        <w:jc w:val="both"/>
      </w:pPr>
      <w:r w:rsidRPr="00705262">
        <w:t>Site isizolane esikulu u Mr. Stanford ukuliqukumbela ityala, sawavelela onke amazwi amagqweta, sati simfumana u Capt. Veldtman emsulwe; u Alex. Maga makarole £5 nendleko zonke.</w:t>
      </w:r>
    </w:p>
    <w:p w14:paraId="32419D00" w14:textId="77777777" w:rsidR="00EF2883" w:rsidRPr="00705262" w:rsidRDefault="007C07F5">
      <w:pPr>
        <w:pStyle w:val="BodyText"/>
        <w:framePr w:w="3226" w:h="1105" w:hRule="exact" w:wrap="none" w:vAnchor="page" w:hAnchor="page" w:x="818" w:y="14622"/>
        <w:spacing w:line="194" w:lineRule="auto"/>
        <w:ind w:firstLine="180"/>
        <w:jc w:val="both"/>
      </w:pPr>
      <w:r w:rsidRPr="00705262">
        <w:t>Abantu mabalumke ingozi yomlilo inkulu ngoku. Umntana ka Adonis Levis utshe zonke ingubo abezinxibile, wada wawapantsi, kanti sekupelile. Nomfazi obese kaya usuke akazikataza nganto noko eva isililo pandle kuba bekusemini bengeko abanye abantu.</w:t>
      </w:r>
    </w:p>
    <w:p w14:paraId="1A30DE32" w14:textId="77777777" w:rsidR="00EF2883" w:rsidRPr="00705262" w:rsidRDefault="007C07F5">
      <w:pPr>
        <w:pStyle w:val="BodyText"/>
        <w:framePr w:w="3229" w:h="1256" w:hRule="exact" w:wrap="none" w:vAnchor="page" w:hAnchor="page" w:x="804" w:y="15861"/>
        <w:spacing w:line="190" w:lineRule="auto"/>
        <w:ind w:firstLine="160"/>
        <w:jc w:val="both"/>
      </w:pPr>
      <w:r w:rsidRPr="00705262">
        <w:t>Umbexeshi u Faniso wakwa Mcubakazi usuke wacola ingxowa yempahla zomkosi Wamaqakamba abehamba ngezawo ngapa- mbi kweyake; suke akufika kubo bayibu- buze, axele; sebembamba, besiti ngaye- xele bengekabnzi. Wagwetywa inyanga ezintandatu ne ponti ezintlanu ngapezulu. Iyaroreleka kanye lonto Mangesi.</w:t>
      </w:r>
    </w:p>
    <w:p w14:paraId="5FC8EBCB" w14:textId="77777777" w:rsidR="00EF2883" w:rsidRPr="00705262" w:rsidRDefault="007C07F5">
      <w:pPr>
        <w:pStyle w:val="BodyText"/>
        <w:framePr w:w="3208" w:h="1271" w:hRule="exact" w:wrap="none" w:vAnchor="page" w:hAnchor="page" w:x="811" w:y="17250"/>
        <w:spacing w:line="194" w:lineRule="auto"/>
        <w:ind w:firstLine="160"/>
        <w:jc w:val="both"/>
      </w:pPr>
      <w:r w:rsidRPr="00705262">
        <w:t>Uti obese Gcuwa nge 30 June bekuhla- ngene abantu baka Mr. Stanford imantyi yakona, bayibonisa ukuba irafu mayi- ngahilizelwa, mayirolwe. Wayeselete ke umantyi walompi uyakuteta nabelungu bezivenkile barole 5s. ngengxowa kuba ngoku idla 3s. ne 4s. Nazoke imantyi zokupata tina.</w:t>
      </w:r>
    </w:p>
    <w:p w14:paraId="3A0ABD76" w14:textId="77777777" w:rsidR="00EF2883" w:rsidRPr="00705262" w:rsidRDefault="007C07F5">
      <w:pPr>
        <w:pStyle w:val="BodyText"/>
        <w:framePr w:w="3218" w:h="1094" w:hRule="exact" w:wrap="none" w:vAnchor="page" w:hAnchor="page" w:x="797" w:y="18644"/>
        <w:spacing w:line="190" w:lineRule="auto"/>
        <w:ind w:firstLine="160"/>
        <w:jc w:val="both"/>
      </w:pPr>
      <w:r w:rsidRPr="00705262">
        <w:t>Yinto elusizi ukuteta kwezibonda ezi- ngamayilo, zite ezinjalo zayona kanye Intlanganiso, zasuka zangena kwebinga- tetwa mntu into, zabika uKudelwa kwazo ngo Siko no Nzeku. Yinina betu ima</w:t>
      </w:r>
      <w:r w:rsidRPr="00705262">
        <w:softHyphen/>
        <w:t>ntyi ilungile; ezinye imantyi imisila eti- mbayo ifumana 2s. 6d. ne 5s. ngapezulu.</w:t>
      </w:r>
    </w:p>
    <w:p w14:paraId="4913353A" w14:textId="77777777" w:rsidR="00EF2883" w:rsidRPr="00705262" w:rsidRDefault="007C07F5">
      <w:pPr>
        <w:pStyle w:val="BodyText"/>
        <w:framePr w:w="3222" w:h="1793" w:hRule="exact" w:wrap="none" w:vAnchor="page" w:hAnchor="page" w:x="793" w:y="19889"/>
        <w:spacing w:line="187" w:lineRule="auto"/>
        <w:ind w:firstLine="180"/>
        <w:jc w:val="both"/>
      </w:pPr>
      <w:r w:rsidRPr="00705262">
        <w:t>Bati abantu abavela e Maqwatini u Dalasile uhleli kakuhle noko ubukosi engasenabo. Ute kodwa esazicingela vena ukuba useyinkosi; wafana wayaku- buta endlini yenye indoda, njengesiko lenkosi zabahedeni ezilindele ukuba umntu omnyama azabaleke yena akubo- na inkosi. Suke umfo wakwa Xaba wa- tata esikulu isabhokwe wampindla ngaso ezindlebeni, wamndulula kweso silili. Imantyi yamkusela umntu lowo selengxa- nyelwe.</w:t>
      </w:r>
    </w:p>
    <w:p w14:paraId="7C003DF5" w14:textId="29476717" w:rsidR="00705262" w:rsidRPr="00705262" w:rsidRDefault="00705262" w:rsidP="00705262">
      <w:pPr>
        <w:pStyle w:val="Other0"/>
        <w:framePr w:w="3272" w:h="4434" w:hRule="exact" w:wrap="none" w:vAnchor="page" w:hAnchor="page" w:x="797" w:y="21676"/>
        <w:pBdr>
          <w:top w:val="single" w:sz="4" w:space="0" w:color="auto"/>
        </w:pBdr>
        <w:spacing w:after="140"/>
        <w:ind w:firstLine="780"/>
        <w:rPr>
          <w:sz w:val="28"/>
          <w:szCs w:val="28"/>
        </w:rPr>
      </w:pPr>
      <w:r w:rsidRPr="00705262">
        <w:rPr>
          <w:w w:val="50"/>
          <w:sz w:val="28"/>
          <w:szCs w:val="28"/>
        </w:rPr>
        <w:t>IM</w:t>
      </w:r>
      <w:r>
        <w:rPr>
          <w:w w:val="50"/>
          <w:sz w:val="28"/>
          <w:szCs w:val="28"/>
        </w:rPr>
        <w:t>V</w:t>
      </w:r>
      <w:r w:rsidRPr="00705262">
        <w:rPr>
          <w:w w:val="50"/>
          <w:sz w:val="28"/>
          <w:szCs w:val="28"/>
        </w:rPr>
        <w:t xml:space="preserve">ULA </w:t>
      </w:r>
      <w:r>
        <w:rPr>
          <w:w w:val="50"/>
          <w:sz w:val="28"/>
          <w:szCs w:val="28"/>
        </w:rPr>
        <w:t>N</w:t>
      </w:r>
      <w:r w:rsidRPr="00705262">
        <w:rPr>
          <w:w w:val="50"/>
          <w:sz w:val="28"/>
          <w:szCs w:val="28"/>
        </w:rPr>
        <w:t>E KEPU.</w:t>
      </w:r>
    </w:p>
    <w:p w14:paraId="6FE69573" w14:textId="77777777" w:rsidR="00705262" w:rsidRDefault="00705262" w:rsidP="00705262">
      <w:pPr>
        <w:pStyle w:val="BodyText"/>
        <w:framePr w:w="3272" w:h="4434" w:hRule="exact" w:wrap="none" w:vAnchor="page" w:hAnchor="page" w:x="797" w:y="21676"/>
        <w:tabs>
          <w:tab w:val="left" w:leader="underscore" w:pos="832"/>
          <w:tab w:val="left" w:leader="underscore" w:pos="1534"/>
        </w:tabs>
        <w:spacing w:line="187" w:lineRule="auto"/>
        <w:ind w:right="18" w:firstLine="0"/>
      </w:pPr>
    </w:p>
    <w:p w14:paraId="42A74C46" w14:textId="6F321899" w:rsidR="00EF2883" w:rsidRPr="00705262" w:rsidRDefault="00705262" w:rsidP="00705262">
      <w:pPr>
        <w:pStyle w:val="BodyText"/>
        <w:framePr w:w="3272" w:h="4434" w:hRule="exact" w:wrap="none" w:vAnchor="page" w:hAnchor="page" w:x="797" w:y="21676"/>
        <w:tabs>
          <w:tab w:val="left" w:leader="underscore" w:pos="832"/>
          <w:tab w:val="left" w:leader="underscore" w:pos="1534"/>
        </w:tabs>
        <w:spacing w:line="187" w:lineRule="auto"/>
        <w:ind w:right="18" w:firstLine="0"/>
      </w:pPr>
      <w:r>
        <w:t xml:space="preserve">Ekuqaleni kweveki epelileyo </w:t>
      </w:r>
      <w:r w:rsidR="007C07F5" w:rsidRPr="00705262">
        <w:t>kune</w:t>
      </w:r>
    </w:p>
    <w:p w14:paraId="10B1C77F" w14:textId="7B5F0FB1" w:rsidR="00705262" w:rsidRDefault="00705262" w:rsidP="00705262">
      <w:pPr>
        <w:pStyle w:val="BodyText"/>
        <w:framePr w:w="3272" w:h="4434" w:hRule="exact" w:wrap="none" w:vAnchor="page" w:hAnchor="page" w:x="797" w:y="21676"/>
        <w:tabs>
          <w:tab w:val="left" w:leader="underscore" w:pos="832"/>
          <w:tab w:val="left" w:leader="underscore" w:pos="1534"/>
        </w:tabs>
        <w:spacing w:line="187" w:lineRule="auto"/>
        <w:ind w:right="18" w:firstLine="0"/>
      </w:pPr>
      <w:r>
        <w:t>imvula ??? i</w:t>
      </w:r>
      <w:r w:rsidR="007C07F5" w:rsidRPr="00705262">
        <w:t>kulo lonke eli ete kwezi-</w:t>
      </w:r>
    </w:p>
    <w:p w14:paraId="77038373" w14:textId="46259DC7" w:rsidR="00EF2883" w:rsidRPr="00705262" w:rsidRDefault="00705262" w:rsidP="00705262">
      <w:pPr>
        <w:pStyle w:val="BodyText"/>
        <w:framePr w:w="3272" w:h="4434" w:hRule="exact" w:wrap="none" w:vAnchor="page" w:hAnchor="page" w:x="797" w:y="21676"/>
        <w:tabs>
          <w:tab w:val="left" w:leader="underscore" w:pos="832"/>
          <w:tab w:val="left" w:leader="underscore" w:pos="1534"/>
        </w:tabs>
        <w:spacing w:line="187" w:lineRule="auto"/>
        <w:ind w:right="18" w:firstLine="0"/>
      </w:pPr>
      <w:r>
        <w:t>nye</w:t>
      </w:r>
      <w:r w:rsidR="007C07F5" w:rsidRPr="00705262">
        <w:t xml:space="preserve"> yahamba ne Kepu. lyanco-</w:t>
      </w:r>
      <w:r w:rsidR="007C07F5" w:rsidRPr="00705262">
        <w:br/>
        <w:t>nywa kunene e Rafu, e Metele,</w:t>
      </w:r>
      <w:r w:rsidR="007C07F5" w:rsidRPr="00705262">
        <w:br/>
        <w:t>nakwelise Kalo. Ngase Lwandle ibezi-</w:t>
      </w:r>
      <w:r w:rsidR="007C07F5" w:rsidRPr="00705262">
        <w:br/>
        <w:t>mvula no moya omkulu. Ema Alvani</w:t>
      </w:r>
      <w:r w:rsidR="007C07F5" w:rsidRPr="00705262">
        <w:br/>
        <w:t>nakulo lonke elo lipezulu kune i Kepu ka-</w:t>
      </w:r>
      <w:r w:rsidR="007C07F5" w:rsidRPr="00705262">
        <w:br/>
        <w:t>kulu. Umbhaleli ose Komani oti ungu</w:t>
      </w:r>
      <w:r w:rsidR="007C07F5" w:rsidRPr="00705262">
        <w:br/>
        <w:t>“ Mhlalibonayo J. Ikepu,” uti“Queens</w:t>
      </w:r>
      <w:r w:rsidR="007C07F5" w:rsidRPr="00705262">
        <w:br/>
        <w:t>town, July 12, 1886.—Mna elinje ikepu</w:t>
      </w:r>
      <w:r w:rsidR="007C07F5" w:rsidRPr="00705262">
        <w:br/>
        <w:t>andizange ndilibone apa e Komani.</w:t>
      </w:r>
      <w:r w:rsidR="007C07F5" w:rsidRPr="00705262">
        <w:br/>
        <w:t>Nge Cawa malunga neqanda lesibhozo</w:t>
      </w:r>
      <w:r w:rsidR="007C07F5" w:rsidRPr="00705262">
        <w:br/>
        <w:t>site sipuma etyalikeni laye ilizwe seliyi-</w:t>
      </w:r>
      <w:r w:rsidR="007C07F5" w:rsidRPr="00705262">
        <w:br/>
        <w:t>likepu. Liqale ngeloxesha</w:t>
      </w:r>
      <w:r w:rsidR="007C07F5" w:rsidRPr="00705262">
        <w:br/>
        <w:t>ndilikankanyileyo kwada kwasa ngo</w:t>
      </w:r>
      <w:r w:rsidR="007C07F5" w:rsidRPr="00705262">
        <w:br/>
        <w:t>Mvulo, kute ke emini kwagaleleka ne-</w:t>
      </w:r>
      <w:r w:rsidR="007C07F5" w:rsidRPr="00705262">
        <w:br/>
        <w:t>mvula emva kwedinala yatshonisa igala</w:t>
      </w:r>
      <w:r w:rsidR="007C07F5" w:rsidRPr="00705262">
        <w:br/>
        <w:t>—kwalile kwangexesha lesibhozo ebusu-</w:t>
      </w:r>
      <w:r w:rsidR="007C07F5" w:rsidRPr="00705262">
        <w:br/>
        <w:t>ku lapalala ikepu latsho kwaoko kwa-</w:t>
      </w:r>
      <w:r w:rsidR="007C07F5" w:rsidRPr="00705262">
        <w:br/>
        <w:t>mhlope lazimlumba pantsi. Inkoliso</w:t>
      </w:r>
      <w:r w:rsidR="007C07F5" w:rsidRPr="00705262">
        <w:br/>
        <w:t>yabantu ayiyanga emsebenzini ngenxa</w:t>
      </w:r>
      <w:r w:rsidR="007C07F5" w:rsidRPr="00705262">
        <w:br/>
        <w:t>yalengqele ingakanana, ngokukodwa</w:t>
      </w:r>
      <w:r w:rsidR="007C07F5" w:rsidRPr="00705262">
        <w:br/>
        <w:t>ngobubusuku bo Mvulo ikepu Ligqitile,</w:t>
      </w:r>
      <w:r w:rsidR="007C07F5" w:rsidRPr="00705262">
        <w:br/>
        <w:t>kwelange Cawa. Mna nditi liyakuba</w:t>
      </w:r>
      <w:r w:rsidR="007C07F5" w:rsidRPr="00705262">
        <w:br/>
        <w:t xml:space="preserve">nezigigaba elikepu.” </w:t>
      </w:r>
    </w:p>
    <w:p w14:paraId="5CD6CAA9" w14:textId="77777777" w:rsidR="00EF2883" w:rsidRPr="002C779F" w:rsidRDefault="007C07F5" w:rsidP="00D21395">
      <w:pPr>
        <w:pStyle w:val="BodyText"/>
        <w:framePr w:w="3194" w:h="9242" w:hRule="exact" w:wrap="none" w:vAnchor="page" w:hAnchor="page" w:x="4159" w:y="15816"/>
        <w:spacing w:after="40" w:line="230" w:lineRule="auto"/>
        <w:ind w:left="540" w:right="380" w:firstLine="220"/>
        <w:rPr>
          <w:sz w:val="14"/>
          <w:szCs w:val="14"/>
        </w:rPr>
      </w:pPr>
      <w:r w:rsidRPr="002C779F">
        <w:rPr>
          <w:sz w:val="14"/>
          <w:szCs w:val="14"/>
        </w:rPr>
        <w:t>ISEMNARI YENTOMBI,</w:t>
      </w:r>
      <w:r w:rsidRPr="002C779F">
        <w:rPr>
          <w:sz w:val="14"/>
          <w:szCs w:val="14"/>
        </w:rPr>
        <w:br/>
        <w:t xml:space="preserve">          </w:t>
      </w:r>
      <w:r w:rsidRPr="002C779F">
        <w:rPr>
          <w:sz w:val="14"/>
          <w:szCs w:val="14"/>
          <w:vertAlign w:val="superscript"/>
        </w:rPr>
        <w:t>KU</w:t>
      </w:r>
      <w:r w:rsidRPr="002C779F">
        <w:rPr>
          <w:sz w:val="14"/>
          <w:szCs w:val="14"/>
          <w:vertAlign w:val="superscript"/>
        </w:rPr>
        <w:br/>
      </w:r>
      <w:r w:rsidRPr="002C779F">
        <w:rPr>
          <w:sz w:val="14"/>
          <w:szCs w:val="14"/>
        </w:rPr>
        <w:t>NDLOVUKAZI—LESSEYTON.</w:t>
      </w:r>
    </w:p>
    <w:p w14:paraId="3729A736" w14:textId="578D1368"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Emveni kokuba ndiluvavanyile usapo lwale Semnari ndinga ndingati xa ndenza ingxelo yam ngaso ndixele ingqiniseko ngokufezeka, nenzaliseko endinayo ngengqeqesho ya</w:t>
      </w:r>
      <w:r w:rsidR="00464856">
        <w:rPr>
          <w:sz w:val="14"/>
          <w:szCs w:val="14"/>
        </w:rPr>
        <w:t>l</w:t>
      </w:r>
      <w:r w:rsidRPr="002C779F">
        <w:rPr>
          <w:sz w:val="14"/>
          <w:szCs w:val="14"/>
        </w:rPr>
        <w:t>apa yemfundo neyemisebenzi yasendlini.</w:t>
      </w:r>
    </w:p>
    <w:p w14:paraId="54009915" w14:textId="4A1596F0"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Intombi ezifunda apa zilishumi linesitoba</w:t>
      </w:r>
      <w:r w:rsidR="00464856">
        <w:rPr>
          <w:sz w:val="14"/>
          <w:szCs w:val="14"/>
        </w:rPr>
        <w:t xml:space="preserve"> </w:t>
      </w:r>
      <w:r w:rsidRPr="002C779F">
        <w:rPr>
          <w:sz w:val="14"/>
          <w:szCs w:val="14"/>
        </w:rPr>
        <w:t>ezimbini kwelonani ngama Ngesikazi. Zingamaqela amatatu.</w:t>
      </w:r>
    </w:p>
    <w:p w14:paraId="35FDABFF" w14:textId="007A9C62"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Iqela I. line ntombazana ezisibhozo, elaviwa eku Lesesheni, uku Bhala, eku Speldisheni, i Dictation, i Grammar ne Geography.</w:t>
      </w:r>
      <w:r w:rsidR="00464856">
        <w:rPr>
          <w:sz w:val="14"/>
          <w:szCs w:val="14"/>
        </w:rPr>
        <w:t xml:space="preserve"> </w:t>
      </w:r>
      <w:r w:rsidRPr="002C779F">
        <w:rPr>
          <w:sz w:val="14"/>
          <w:szCs w:val="14"/>
        </w:rPr>
        <w:t>Umsebenzi weliqela ube ngohlambululekileyo. Ukubhala kucacile namagama amiswe</w:t>
      </w:r>
      <w:r w:rsidR="00464856">
        <w:rPr>
          <w:sz w:val="14"/>
          <w:szCs w:val="14"/>
        </w:rPr>
        <w:t xml:space="preserve"> </w:t>
      </w:r>
      <w:r w:rsidRPr="002C779F">
        <w:rPr>
          <w:sz w:val="14"/>
          <w:szCs w:val="14"/>
        </w:rPr>
        <w:t>enziwa kakuhle. I Dictation noku Speldisha</w:t>
      </w:r>
      <w:r w:rsidRPr="002C779F">
        <w:rPr>
          <w:sz w:val="14"/>
          <w:szCs w:val="14"/>
        </w:rPr>
        <w:br/>
        <w:t>zibe ntle. I Geography ye Africa neyeKoloni zipendulwe ngapandle kwesiposo.</w:t>
      </w:r>
      <w:r w:rsidR="00464856">
        <w:rPr>
          <w:sz w:val="14"/>
          <w:szCs w:val="14"/>
        </w:rPr>
        <w:t xml:space="preserve"> </w:t>
      </w:r>
      <w:r w:rsidRPr="002C779F">
        <w:rPr>
          <w:sz w:val="14"/>
          <w:szCs w:val="14"/>
        </w:rPr>
        <w:t>Izibalo ziye kuti ga nge Decimal Fractions</w:t>
      </w:r>
      <w:r w:rsidR="00464856">
        <w:rPr>
          <w:sz w:val="14"/>
          <w:szCs w:val="14"/>
        </w:rPr>
        <w:t xml:space="preserve"> </w:t>
      </w:r>
      <w:r w:rsidRPr="002C779F">
        <w:rPr>
          <w:sz w:val="14"/>
          <w:szCs w:val="14"/>
        </w:rPr>
        <w:t>zindikolisile kakulu, yaza ne Grammar iquka</w:t>
      </w:r>
      <w:r w:rsidRPr="002C779F">
        <w:rPr>
          <w:sz w:val="14"/>
          <w:szCs w:val="14"/>
        </w:rPr>
        <w:br/>
        <w:t>i Parsing ne Analysis of Complex sentences</w:t>
      </w:r>
      <w:r w:rsidRPr="002C779F">
        <w:rPr>
          <w:sz w:val="14"/>
          <w:szCs w:val="14"/>
        </w:rPr>
        <w:br/>
        <w:t>yanelisa kakulu.</w:t>
      </w:r>
    </w:p>
    <w:p w14:paraId="5FBC28A8" w14:textId="7237E11B"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Iqela II. ntombazana ezintandatu ezifunda nku Bhala, noku Lesesha, nezi Balo,</w:t>
      </w:r>
      <w:r w:rsidR="00464856">
        <w:rPr>
          <w:sz w:val="14"/>
          <w:szCs w:val="14"/>
        </w:rPr>
        <w:t xml:space="preserve"> </w:t>
      </w:r>
      <w:r w:rsidRPr="002C779F">
        <w:rPr>
          <w:sz w:val="14"/>
          <w:szCs w:val="14"/>
        </w:rPr>
        <w:t>zite ga nge L.C.M. ne G.C.M. ezibalweni,</w:t>
      </w:r>
      <w:r w:rsidR="00464856">
        <w:rPr>
          <w:sz w:val="14"/>
          <w:szCs w:val="14"/>
        </w:rPr>
        <w:t xml:space="preserve"> </w:t>
      </w:r>
      <w:r w:rsidRPr="002C779F">
        <w:rPr>
          <w:sz w:val="14"/>
          <w:szCs w:val="14"/>
        </w:rPr>
        <w:t>noku Speldisha, ne Dictation, ne Grammar,</w:t>
      </w:r>
      <w:r w:rsidR="00464856">
        <w:rPr>
          <w:sz w:val="14"/>
          <w:szCs w:val="14"/>
        </w:rPr>
        <w:t xml:space="preserve"> </w:t>
      </w:r>
      <w:r w:rsidRPr="002C779F">
        <w:rPr>
          <w:sz w:val="14"/>
          <w:szCs w:val="14"/>
        </w:rPr>
        <w:t>ne Geography yase Asia. Nakulo eliqela</w:t>
      </w:r>
      <w:r w:rsidRPr="002C779F">
        <w:rPr>
          <w:sz w:val="14"/>
          <w:szCs w:val="14"/>
        </w:rPr>
        <w:br/>
        <w:t>umsebenzi uqutywe kakuhle wonke. I Geography nezi Balo zifanele ukunconywa ngo.kukodwa zena. I Dictation yanelise umxelo, nokubhala kwakuhle.</w:t>
      </w:r>
    </w:p>
    <w:p w14:paraId="507098C3" w14:textId="35898AE7"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Iqela III. line ntombazana ezintlanu, ezaviwa eku Lesesheni noku Speldisha ne Dictation uku Bhala, Izibalo, nendawo ezizintloko kwi Map yase Afrika. Kwanalo eliqela lidanelisile kaku'u.</w:t>
      </w:r>
    </w:p>
    <w:p w14:paraId="0AA1419E" w14:textId="67EDD5AC"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Kwesi sikolo ndingancoma ukukauleza</w:t>
      </w:r>
      <w:r w:rsidR="00464856">
        <w:rPr>
          <w:sz w:val="14"/>
          <w:szCs w:val="14"/>
        </w:rPr>
        <w:t xml:space="preserve"> </w:t>
      </w:r>
      <w:r w:rsidRPr="002C779F">
        <w:rPr>
          <w:sz w:val="14"/>
          <w:szCs w:val="14"/>
        </w:rPr>
        <w:t>nokucana okubonakalisiweyo ezi Balweni</w:t>
      </w:r>
      <w:r w:rsidR="00464856">
        <w:rPr>
          <w:sz w:val="14"/>
          <w:szCs w:val="14"/>
        </w:rPr>
        <w:t xml:space="preserve">. </w:t>
      </w:r>
      <w:r w:rsidRPr="002C779F">
        <w:rPr>
          <w:sz w:val="14"/>
          <w:szCs w:val="14"/>
        </w:rPr>
        <w:t>Kube sekuhleni ukuba lentsapo iwufumene</w:t>
      </w:r>
      <w:r w:rsidR="00464856">
        <w:rPr>
          <w:sz w:val="14"/>
          <w:szCs w:val="14"/>
        </w:rPr>
        <w:t xml:space="preserve"> </w:t>
      </w:r>
      <w:r w:rsidRPr="002C779F">
        <w:rPr>
          <w:sz w:val="14"/>
          <w:szCs w:val="14"/>
        </w:rPr>
        <w:t>owona mongo kwanokucalucalula ekubaleni.</w:t>
      </w:r>
      <w:r w:rsidR="00464856">
        <w:rPr>
          <w:sz w:val="14"/>
          <w:szCs w:val="14"/>
        </w:rPr>
        <w:t xml:space="preserve"> </w:t>
      </w:r>
      <w:r w:rsidRPr="002C779F">
        <w:rPr>
          <w:sz w:val="14"/>
          <w:szCs w:val="14"/>
        </w:rPr>
        <w:t>I Grammar, ngokukodwa i Analysis of Com-</w:t>
      </w:r>
      <w:r w:rsidRPr="002C779F">
        <w:rPr>
          <w:sz w:val="14"/>
          <w:szCs w:val="14"/>
        </w:rPr>
        <w:br/>
        <w:t>plex sentence isuke yandimangalisa, bendingalindele msebenzi mhle kangaka kwintsapo ebhala inteto eyeyasemzini knyo.</w:t>
      </w:r>
    </w:p>
    <w:p w14:paraId="675EF687" w14:textId="2208004F"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Isimo nempato yesisikolo iqwelile ukulunga. Intwana ezisetyenzwa ngeminwe ngabafunda apa zibe ninzi. Ikwiliti zebedi</w:t>
      </w:r>
      <w:r w:rsidR="00464856">
        <w:rPr>
          <w:sz w:val="14"/>
          <w:szCs w:val="14"/>
        </w:rPr>
        <w:t xml:space="preserve"> </w:t>
      </w:r>
      <w:r w:rsidRPr="002C779F">
        <w:rPr>
          <w:sz w:val="14"/>
          <w:szCs w:val="14"/>
        </w:rPr>
        <w:t>zilukwe zacoceka zantle ngokumangalisayo.</w:t>
      </w:r>
      <w:r w:rsidR="00464856">
        <w:rPr>
          <w:sz w:val="14"/>
          <w:szCs w:val="14"/>
        </w:rPr>
        <w:t xml:space="preserve"> </w:t>
      </w:r>
      <w:r w:rsidRPr="002C779F">
        <w:rPr>
          <w:sz w:val="14"/>
          <w:szCs w:val="14"/>
        </w:rPr>
        <w:t>Ukutunga kwezi ntombazana kufanele ukewanika udumo. Amalatshana ezitulo</w:t>
      </w:r>
      <w:r w:rsidR="00464856">
        <w:rPr>
          <w:sz w:val="14"/>
          <w:szCs w:val="14"/>
        </w:rPr>
        <w:t xml:space="preserve"> </w:t>
      </w:r>
      <w:r w:rsidRPr="002C779F">
        <w:rPr>
          <w:sz w:val="14"/>
          <w:szCs w:val="14"/>
        </w:rPr>
        <w:t xml:space="preserve">nemiqamelo zona ezonto. </w:t>
      </w:r>
      <w:r w:rsidR="00464856" w:rsidRPr="002C779F">
        <w:rPr>
          <w:sz w:val="14"/>
          <w:szCs w:val="14"/>
        </w:rPr>
        <w:t>A</w:t>
      </w:r>
      <w:r w:rsidRPr="002C779F">
        <w:rPr>
          <w:sz w:val="14"/>
          <w:szCs w:val="14"/>
        </w:rPr>
        <w:t>zifuni</w:t>
      </w:r>
      <w:r w:rsidR="00464856">
        <w:rPr>
          <w:sz w:val="14"/>
          <w:szCs w:val="14"/>
        </w:rPr>
        <w:t xml:space="preserve"> </w:t>
      </w:r>
      <w:r w:rsidRPr="002C779F">
        <w:rPr>
          <w:sz w:val="14"/>
          <w:szCs w:val="14"/>
        </w:rPr>
        <w:t>nokunconywa ziyazitetela, zibonisa myameko nomonde emfundisweni yengqondo neyangapandle eyenziwayo apa.</w:t>
      </w:r>
    </w:p>
    <w:p w14:paraId="412498B9" w14:textId="1E906497"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Isimo sale Semnari sinika udumo olukulu</w:t>
      </w:r>
      <w:r w:rsidR="00464856">
        <w:rPr>
          <w:sz w:val="14"/>
          <w:szCs w:val="14"/>
        </w:rPr>
        <w:t xml:space="preserve"> </w:t>
      </w:r>
      <w:r w:rsidRPr="002C779F">
        <w:rPr>
          <w:sz w:val="14"/>
          <w:szCs w:val="14"/>
        </w:rPr>
        <w:t>u Rev. no Mrs. Chapman abayongameleyo</w:t>
      </w:r>
      <w:r w:rsidR="00464856">
        <w:rPr>
          <w:sz w:val="14"/>
          <w:szCs w:val="14"/>
        </w:rPr>
        <w:t xml:space="preserve"> </w:t>
      </w:r>
      <w:r w:rsidRPr="002C779F">
        <w:rPr>
          <w:sz w:val="14"/>
          <w:szCs w:val="14"/>
        </w:rPr>
        <w:t>naku Miss Simpson no Miss Galpin amanenekazi abepete imfundo ngalo nyaka ugqitileyo. Ezintwana ezalukwa ngeminw</w:t>
      </w:r>
      <w:r w:rsidR="00464856">
        <w:rPr>
          <w:sz w:val="14"/>
          <w:szCs w:val="14"/>
        </w:rPr>
        <w:t xml:space="preserve">e </w:t>
      </w:r>
      <w:r w:rsidRPr="002C779F">
        <w:rPr>
          <w:sz w:val="14"/>
          <w:szCs w:val="14"/>
        </w:rPr>
        <w:t xml:space="preserve">ezifundiswa ngu Mrs. Cook zintle ngokubalulekileyo, zibonakala ukuba </w:t>
      </w:r>
      <w:r w:rsidR="00464856">
        <w:rPr>
          <w:sz w:val="14"/>
          <w:szCs w:val="14"/>
        </w:rPr>
        <w:t xml:space="preserve">zafundiswa </w:t>
      </w:r>
      <w:r w:rsidRPr="002C779F">
        <w:rPr>
          <w:sz w:val="14"/>
          <w:szCs w:val="14"/>
        </w:rPr>
        <w:t>ngumntu owutandayo lomsebenzi, onenzondelelo ekutele. Ufanele ukunconywa</w:t>
      </w:r>
      <w:r w:rsidR="00464856">
        <w:rPr>
          <w:sz w:val="14"/>
          <w:szCs w:val="14"/>
        </w:rPr>
        <w:t xml:space="preserve"> </w:t>
      </w:r>
      <w:r w:rsidRPr="002C779F">
        <w:rPr>
          <w:sz w:val="14"/>
          <w:szCs w:val="14"/>
        </w:rPr>
        <w:t xml:space="preserve">ngokukodwa u Mrs. Cook kuba </w:t>
      </w:r>
      <w:r w:rsidR="00464856">
        <w:rPr>
          <w:sz w:val="14"/>
          <w:szCs w:val="14"/>
        </w:rPr>
        <w:t xml:space="preserve">Lomsebenzi </w:t>
      </w:r>
      <w:r w:rsidRPr="002C779F">
        <w:rPr>
          <w:sz w:val="14"/>
          <w:szCs w:val="14"/>
        </w:rPr>
        <w:t>uzitabatele ngokwake.</w:t>
      </w:r>
    </w:p>
    <w:p w14:paraId="0DC87D1B" w14:textId="155EFA75" w:rsidR="00EF2883" w:rsidRPr="002C779F" w:rsidRDefault="007C07F5" w:rsidP="00D21395">
      <w:pPr>
        <w:pStyle w:val="BodyText"/>
        <w:framePr w:w="3194" w:h="9242" w:hRule="exact" w:wrap="none" w:vAnchor="page" w:hAnchor="page" w:x="4159" w:y="15816"/>
        <w:spacing w:line="194" w:lineRule="auto"/>
        <w:ind w:right="7" w:firstLine="260"/>
        <w:jc w:val="both"/>
        <w:rPr>
          <w:sz w:val="14"/>
          <w:szCs w:val="14"/>
        </w:rPr>
      </w:pPr>
      <w:r w:rsidRPr="002C779F">
        <w:rPr>
          <w:sz w:val="14"/>
          <w:szCs w:val="14"/>
        </w:rPr>
        <w:t>Ukwaneliswa kwam kukufezeka nobuhle</w:t>
      </w:r>
      <w:r w:rsidR="00464856">
        <w:rPr>
          <w:sz w:val="14"/>
          <w:szCs w:val="14"/>
        </w:rPr>
        <w:t xml:space="preserve"> </w:t>
      </w:r>
      <w:r w:rsidRPr="002C779F">
        <w:rPr>
          <w:sz w:val="14"/>
          <w:szCs w:val="14"/>
        </w:rPr>
        <w:t>bengqeqesho yale Semnari kungapezu kwamazwi omlomo. Ngogqitileyo umnyaka</w:t>
      </w:r>
      <w:r w:rsidR="00464856">
        <w:rPr>
          <w:sz w:val="14"/>
          <w:szCs w:val="14"/>
        </w:rPr>
        <w:t xml:space="preserve"> </w:t>
      </w:r>
      <w:r w:rsidRPr="002C779F">
        <w:rPr>
          <w:sz w:val="14"/>
          <w:szCs w:val="14"/>
        </w:rPr>
        <w:t>ndateta kakuhle ngesi sikolo: kodwa umsebenzi walo unyaka ugqitile kowanyakenye.</w:t>
      </w:r>
      <w:r w:rsidR="00D21395">
        <w:rPr>
          <w:sz w:val="14"/>
          <w:szCs w:val="14"/>
        </w:rPr>
        <w:t xml:space="preserve"> </w:t>
      </w:r>
      <w:r w:rsidRPr="002C779F">
        <w:rPr>
          <w:sz w:val="14"/>
          <w:szCs w:val="14"/>
        </w:rPr>
        <w:t>Le Semnari ndiyi yaleza ngomoya warn</w:t>
      </w:r>
      <w:r w:rsidRPr="002C779F">
        <w:rPr>
          <w:sz w:val="14"/>
          <w:szCs w:val="14"/>
        </w:rPr>
        <w:br/>
        <w:t>wonke kubantu bakuti Abantsundu. Ngokukodwa intombozana za Bafuudisi Abantsundu ziyakufumana uqeqesho olufezekileyo ezifundweni, ekululameni, esimilweni</w:t>
      </w:r>
      <w:r w:rsidR="00D21395">
        <w:rPr>
          <w:sz w:val="14"/>
          <w:szCs w:val="14"/>
        </w:rPr>
        <w:t xml:space="preserve"> </w:t>
      </w:r>
      <w:r w:rsidRPr="002C779F">
        <w:rPr>
          <w:sz w:val="14"/>
          <w:szCs w:val="14"/>
        </w:rPr>
        <w:t>esicocekileyo, ekucokisekeni; nomteto wala.</w:t>
      </w:r>
      <w:r w:rsidRPr="002C779F">
        <w:rPr>
          <w:sz w:val="14"/>
          <w:szCs w:val="14"/>
        </w:rPr>
        <w:br/>
        <w:t>pa ngowezindlu zama Krestu kanye.</w:t>
      </w:r>
    </w:p>
    <w:p w14:paraId="5F744069" w14:textId="77777777" w:rsidR="00EF2883" w:rsidRPr="002C779F" w:rsidRDefault="007C07F5" w:rsidP="00D21395">
      <w:pPr>
        <w:pStyle w:val="BodyText"/>
        <w:framePr w:w="3194" w:h="9242" w:hRule="exact" w:wrap="none" w:vAnchor="page" w:hAnchor="page" w:x="4159" w:y="15816"/>
        <w:spacing w:after="40" w:line="199" w:lineRule="auto"/>
        <w:ind w:left="800" w:right="200" w:firstLine="0"/>
        <w:jc w:val="right"/>
        <w:rPr>
          <w:sz w:val="14"/>
          <w:szCs w:val="14"/>
        </w:rPr>
      </w:pPr>
      <w:r w:rsidRPr="002C779F">
        <w:rPr>
          <w:smallCaps/>
          <w:sz w:val="14"/>
          <w:szCs w:val="14"/>
        </w:rPr>
        <w:t>John</w:t>
      </w:r>
      <w:r w:rsidRPr="002C779F">
        <w:rPr>
          <w:sz w:val="14"/>
          <w:szCs w:val="14"/>
        </w:rPr>
        <w:t xml:space="preserve"> E. </w:t>
      </w:r>
      <w:r w:rsidRPr="002C779F">
        <w:rPr>
          <w:smallCaps/>
          <w:sz w:val="14"/>
          <w:szCs w:val="14"/>
        </w:rPr>
        <w:t>Parbonson,</w:t>
      </w:r>
      <w:r w:rsidRPr="002C779F">
        <w:rPr>
          <w:smallCaps/>
          <w:sz w:val="14"/>
          <w:szCs w:val="14"/>
        </w:rPr>
        <w:br/>
      </w:r>
      <w:r w:rsidRPr="002C779F">
        <w:rPr>
          <w:sz w:val="14"/>
          <w:szCs w:val="14"/>
        </w:rPr>
        <w:t xml:space="preserve"> Inkulu ye Grammar School</w:t>
      </w:r>
      <w:r w:rsidRPr="002C779F">
        <w:rPr>
          <w:sz w:val="14"/>
          <w:szCs w:val="14"/>
        </w:rPr>
        <w:br/>
        <w:t>Yase Komani.</w:t>
      </w:r>
    </w:p>
    <w:p w14:paraId="09D7E08D" w14:textId="77777777" w:rsidR="00EF2883" w:rsidRPr="002C779F" w:rsidRDefault="007C07F5" w:rsidP="00D21395">
      <w:pPr>
        <w:pStyle w:val="BodyText"/>
        <w:framePr w:w="3194" w:h="9242" w:hRule="exact" w:wrap="none" w:vAnchor="page" w:hAnchor="page" w:x="4159" w:y="15816"/>
        <w:spacing w:line="194" w:lineRule="auto"/>
        <w:ind w:firstLine="240"/>
        <w:rPr>
          <w:sz w:val="14"/>
          <w:szCs w:val="14"/>
        </w:rPr>
      </w:pPr>
      <w:r w:rsidRPr="002C779F">
        <w:rPr>
          <w:sz w:val="14"/>
          <w:szCs w:val="14"/>
        </w:rPr>
        <w:t>June 23 1886.</w:t>
      </w:r>
    </w:p>
    <w:p w14:paraId="39CE43FC" w14:textId="77777777" w:rsidR="00EF2883" w:rsidRPr="00705262" w:rsidRDefault="007C07F5" w:rsidP="00D21395">
      <w:pPr>
        <w:pStyle w:val="Other0"/>
        <w:framePr w:w="3406" w:h="18971" w:hRule="exact" w:wrap="none" w:vAnchor="page" w:hAnchor="page" w:x="7406" w:y="2606"/>
        <w:spacing w:after="40" w:line="298" w:lineRule="auto"/>
        <w:ind w:left="260" w:right="36" w:firstLine="20"/>
        <w:jc w:val="both"/>
        <w:rPr>
          <w:sz w:val="12"/>
          <w:szCs w:val="12"/>
        </w:rPr>
      </w:pPr>
      <w:r w:rsidRPr="00705262">
        <w:rPr>
          <w:sz w:val="12"/>
          <w:szCs w:val="12"/>
        </w:rPr>
        <w:t>UMHLA WOKUTYALA IMITI OBE KWAYI</w:t>
      </w:r>
      <w:r w:rsidRPr="00705262">
        <w:rPr>
          <w:sz w:val="12"/>
          <w:szCs w:val="12"/>
        </w:rPr>
        <w:br/>
        <w:t xml:space="preserve">“ANNIVERSARY” </w:t>
      </w:r>
      <w:r w:rsidRPr="00705262">
        <w:rPr>
          <w:smallCaps/>
        </w:rPr>
        <w:t>yesikuda</w:t>
      </w:r>
      <w:r w:rsidRPr="00705262">
        <w:rPr>
          <w:sz w:val="12"/>
          <w:szCs w:val="12"/>
        </w:rPr>
        <w:t xml:space="preserve"> SENTOMBI</w:t>
      </w:r>
      <w:r w:rsidRPr="00705262">
        <w:rPr>
          <w:sz w:val="12"/>
          <w:szCs w:val="12"/>
        </w:rPr>
        <w:br/>
        <w:t>ZASE DURBAN ENGQUSHWA, 24 JUNE.</w:t>
      </w:r>
    </w:p>
    <w:p w14:paraId="3912EE51" w14:textId="77777777" w:rsidR="00EF2883" w:rsidRPr="00705262" w:rsidRDefault="007C07F5" w:rsidP="00D21395">
      <w:pPr>
        <w:pStyle w:val="BodyText"/>
        <w:framePr w:w="3406" w:h="18971" w:hRule="exact" w:wrap="none" w:vAnchor="page" w:hAnchor="page" w:x="7406" w:y="2606"/>
        <w:spacing w:after="40" w:line="190" w:lineRule="auto"/>
        <w:ind w:left="108" w:right="36" w:firstLine="0"/>
        <w:jc w:val="center"/>
      </w:pPr>
      <w:r w:rsidRPr="00705262">
        <w:rPr>
          <w:smallCaps/>
        </w:rPr>
        <w:t>[Richard Kawa.]</w:t>
      </w:r>
    </w:p>
    <w:p w14:paraId="264D761D" w14:textId="77777777" w:rsidR="00EF2883" w:rsidRPr="00705262" w:rsidRDefault="007C07F5" w:rsidP="00D21395">
      <w:pPr>
        <w:pStyle w:val="BodyText"/>
        <w:framePr w:w="3406" w:h="18971" w:hRule="exact" w:wrap="none" w:vAnchor="page" w:hAnchor="page" w:x="7406" w:y="2606"/>
        <w:spacing w:line="190" w:lineRule="auto"/>
        <w:ind w:left="1420" w:right="36" w:firstLine="0"/>
        <w:jc w:val="both"/>
      </w:pPr>
      <w:r w:rsidRPr="00705262">
        <w:t>Egcebula, 30 June 1886.</w:t>
      </w:r>
    </w:p>
    <w:p w14:paraId="04B90477" w14:textId="77777777" w:rsidR="00EF2883" w:rsidRPr="00705262" w:rsidRDefault="007C07F5" w:rsidP="00D21395">
      <w:pPr>
        <w:pStyle w:val="BodyText"/>
        <w:framePr w:w="3406" w:h="18971" w:hRule="exact" w:wrap="none" w:vAnchor="page" w:hAnchor="page" w:x="7406" w:y="2606"/>
        <w:spacing w:line="190" w:lineRule="auto"/>
        <w:ind w:left="108" w:firstLine="280"/>
      </w:pPr>
      <w:r w:rsidRPr="00705262">
        <w:t>Lomhla ube ngumhla omkulu kule</w:t>
      </w:r>
      <w:r w:rsidRPr="00705262">
        <w:br/>
        <w:t>“Ngqushwa yamatshawe” kuba kute</w:t>
      </w:r>
      <w:r w:rsidRPr="00705262">
        <w:br/>
        <w:t>ngawo kwatyalwa imiti e 85 ebitunyelwe</w:t>
      </w:r>
      <w:r w:rsidRPr="00705262">
        <w:br/>
        <w:t>ngu Mongameli we Sebe Lemfundo uku-</w:t>
      </w:r>
      <w:r w:rsidRPr="00705262">
        <w:br/>
        <w:t>ba ize kutyalwa zintsapo zezikula eziku-</w:t>
      </w:r>
      <w:r w:rsidRPr="00705262">
        <w:br/>
        <w:t>lomandla kube kusenziwa isikumbuzo</w:t>
      </w:r>
      <w:r w:rsidRPr="00705262">
        <w:br/>
        <w:t>sokuqaleka konyaka we jubili yokulaula</w:t>
      </w:r>
      <w:r w:rsidRPr="00705262">
        <w:br/>
        <w:t>kosana olungu Mntan’ Omhle u Victoria.</w:t>
      </w:r>
      <w:r w:rsidRPr="00705262">
        <w:br/>
        <w:t>Izikolo ezibe ziko zibe zili 15, zaye ke zi-</w:t>
      </w:r>
      <w:r w:rsidRPr="00705262">
        <w:br/>
        <w:t>neqela elimnandi labantwana. Umsebe-</w:t>
      </w:r>
      <w:r w:rsidRPr="00705262">
        <w:br/>
        <w:t>nzi uqalwe ngokuvuma iculo apa eliteta</w:t>
      </w:r>
      <w:r w:rsidRPr="00705262">
        <w:br/>
        <w:t>ngo Victoria, mayelana nentsimbi ye 11</w:t>
      </w:r>
      <w:r w:rsidRPr="00705262">
        <w:br/>
        <w:t>kusasa; ekute emva koko kwaposwa ama-</w:t>
      </w:r>
      <w:r w:rsidRPr="00705262">
        <w:br/>
        <w:t>zwi amnandi kunene ngu Mongameli-</w:t>
      </w:r>
      <w:r w:rsidRPr="00705262">
        <w:br/>
        <w:t>zikula zalomandla u Rev. Mr. Gedye,</w:t>
      </w:r>
      <w:r w:rsidRPr="00705262">
        <w:br/>
        <w:t>wayeke ekumbuza ababeko ngembangi</w:t>
      </w:r>
      <w:r w:rsidRPr="00705262">
        <w:br/>
        <w:t>ebangele ukuba babe lapo, ecaza nango-</w:t>
      </w:r>
      <w:r w:rsidRPr="00705262">
        <w:br/>
        <w:t>lutyalo lwemiti, watsho esiti, kudala Ama-</w:t>
      </w:r>
      <w:r w:rsidRPr="00705262">
        <w:br/>
        <w:t>mfengu nama Xosa eyitshabalalisa imiti</w:t>
      </w:r>
      <w:r w:rsidRPr="00705262">
        <w:br/>
        <w:t>yelilizwe ngokuyigaula, ngokuke lixesha</w:t>
      </w:r>
      <w:r w:rsidRPr="00705262">
        <w:br/>
        <w:t>lokuba kutyalwe imiti emitsha kuvalwe</w:t>
      </w:r>
      <w:r w:rsidRPr="00705262">
        <w:br/>
        <w:t>esisiroba senziweyo ngokugaulwa kwe-</w:t>
      </w:r>
      <w:r w:rsidRPr="00705262">
        <w:br/>
        <w:t>miti. Egqibile ke oku kuculwe kwa u</w:t>
      </w:r>
      <w:r w:rsidRPr="00705262">
        <w:br/>
      </w:r>
      <w:r w:rsidRPr="00705262">
        <w:rPr>
          <w:i/>
          <w:iCs/>
        </w:rPr>
        <w:t>“ God save the Queen”</w:t>
      </w:r>
      <w:r w:rsidRPr="00705262">
        <w:t xml:space="preserve"> ; kwaza emva koko</w:t>
      </w:r>
      <w:r w:rsidRPr="00705262">
        <w:br/>
        <w:t>kwayiwa kwindawo apo kutyalwe kona</w:t>
      </w:r>
      <w:r w:rsidRPr="00705262">
        <w:br/>
        <w:t>lemiti, kwati kwakufezwa oko kwabuye-</w:t>
      </w:r>
      <w:r w:rsidRPr="00705262">
        <w:br/>
        <w:t>Iwa kwase ndlwini yesikula, kwaza apo</w:t>
      </w:r>
      <w:r w:rsidRPr="00705262">
        <w:br/>
        <w:t>kwavunywa ingoma ezimnandi kunene</w:t>
      </w:r>
      <w:r w:rsidRPr="00705262">
        <w:br/>
        <w:t>nezicwayitisa umpefumlo zintsapo zezi-</w:t>
      </w:r>
      <w:r w:rsidRPr="00705262">
        <w:br/>
        <w:t>kula ngezikula. Sanika inkoliseko isiko-</w:t>
      </w:r>
      <w:r w:rsidRPr="00705262">
        <w:br/>
        <w:t>lo esipetwe yi “ Dayimani ka Maxwaya-</w:t>
      </w:r>
      <w:r w:rsidRPr="00705262">
        <w:br/>
        <w:t>na” u Mr. Alex. Njokweni. Kubuywe</w:t>
      </w:r>
      <w:r w:rsidRPr="00705262">
        <w:br/>
        <w:t>ke kwapunywa kwaza kwati kodwa ngo-</w:t>
      </w:r>
      <w:r w:rsidRPr="00705262">
        <w:br/>
        <w:t>ratya sabona sesibizelwa Kwisitywana</w:t>
      </w:r>
      <w:r w:rsidRPr="00705262">
        <w:br/>
        <w:t>esibe mnandi kanye, esite kuso satya ezi-</w:t>
      </w:r>
      <w:r w:rsidRPr="00705262">
        <w:br/>
        <w:t>zonkana zinempukane sizipungela u</w:t>
      </w:r>
      <w:r w:rsidRPr="00705262">
        <w:br/>
        <w:t>“Qolwane,” sanikwa ne pudini—Plum</w:t>
      </w:r>
      <w:r w:rsidRPr="00705262">
        <w:br/>
        <w:t>Pudding—eyole kunene; savuyiswa ku-</w:t>
      </w:r>
      <w:r w:rsidRPr="00705262">
        <w:br/>
        <w:t>kuva ukuba yenziwe yonke lento izizityo</w:t>
      </w:r>
    </w:p>
    <w:p w14:paraId="48ECF91C" w14:textId="77777777" w:rsidR="00EF2883" w:rsidRPr="00705262" w:rsidRDefault="007C07F5" w:rsidP="00D21395">
      <w:pPr>
        <w:pStyle w:val="BodyText"/>
        <w:framePr w:w="3406" w:h="18971" w:hRule="exact" w:wrap="none" w:vAnchor="page" w:hAnchor="page" w:x="7406" w:y="2606"/>
        <w:spacing w:line="190" w:lineRule="auto"/>
        <w:ind w:left="108" w:firstLine="0"/>
      </w:pPr>
      <w:r w:rsidRPr="00705262">
        <w:t>ngalamantombazana ayakuti exesheni</w:t>
      </w:r>
      <w:r w:rsidRPr="00705262">
        <w:br/>
        <w:t>abe bubungcwalisa bamakaya amadodana</w:t>
      </w:r>
      <w:r w:rsidRPr="00705262">
        <w:br/>
        <w:t>akowetu asezikolweni.' Emva kwesisityo</w:t>
      </w:r>
      <w:r w:rsidRPr="00705262">
        <w:br/>
        <w:t>sibone ukunikwa kwamabaso kumaqwela</w:t>
      </w:r>
      <w:r w:rsidRPr="00705262">
        <w:br/>
        <w:t>alomzi. Izitwala-ndwe ke zimi ngoluhlo-</w:t>
      </w:r>
      <w:r w:rsidRPr="00705262">
        <w:br/>
        <w:t>bo:—</w:t>
      </w:r>
      <w:r w:rsidRPr="00705262">
        <w:rPr>
          <w:i/>
          <w:iCs/>
        </w:rPr>
        <w:t>Grammar,</w:t>
      </w:r>
      <w:r w:rsidRPr="00705262">
        <w:t xml:space="preserve"> Elizabeth Ngcwayi; </w:t>
      </w:r>
      <w:r w:rsidRPr="00705262">
        <w:rPr>
          <w:i/>
          <w:iCs/>
        </w:rPr>
        <w:t>Geo~</w:t>
      </w:r>
      <w:r w:rsidRPr="00705262">
        <w:rPr>
          <w:i/>
          <w:iCs/>
        </w:rPr>
        <w:br/>
        <w:t>graplty,</w:t>
      </w:r>
      <w:r w:rsidRPr="00705262">
        <w:t xml:space="preserve"> Jane Ngwekazi; AritAwetic, Jane</w:t>
      </w:r>
      <w:r w:rsidRPr="00705262">
        <w:br/>
        <w:t xml:space="preserve">Ngwekazi; </w:t>
      </w:r>
      <w:r w:rsidRPr="00705262">
        <w:rPr>
          <w:i/>
          <w:iCs/>
        </w:rPr>
        <w:t>Kafir</w:t>
      </w:r>
      <w:r w:rsidRPr="00705262">
        <w:t xml:space="preserve"> (reading, dictation and</w:t>
      </w:r>
      <w:r w:rsidRPr="00705262">
        <w:br/>
        <w:t xml:space="preserve">translation) Jane Kawa; </w:t>
      </w:r>
      <w:r w:rsidRPr="00705262">
        <w:rPr>
          <w:i/>
          <w:iCs/>
        </w:rPr>
        <w:t>Domestic Econo-</w:t>
      </w:r>
      <w:r w:rsidRPr="00705262">
        <w:rPr>
          <w:i/>
          <w:iCs/>
        </w:rPr>
        <w:br/>
        <w:t>my,</w:t>
      </w:r>
      <w:r w:rsidRPr="00705262">
        <w:t xml:space="preserve"> Mary Jane Booy; </w:t>
      </w:r>
      <w:r w:rsidRPr="00705262">
        <w:rPr>
          <w:i/>
          <w:iCs/>
        </w:rPr>
        <w:t>Scriptures, Mary</w:t>
      </w:r>
      <w:r w:rsidRPr="00705262">
        <w:rPr>
          <w:i/>
          <w:iCs/>
        </w:rPr>
        <w:br/>
      </w:r>
      <w:r w:rsidRPr="00705262">
        <w:t xml:space="preserve">Jane Booy, Sarah Didishe; </w:t>
      </w:r>
      <w:r w:rsidRPr="00705262">
        <w:rPr>
          <w:i/>
          <w:iCs/>
        </w:rPr>
        <w:t>Letter-writing</w:t>
      </w:r>
      <w:r w:rsidRPr="00705262">
        <w:rPr>
          <w:i/>
          <w:iCs/>
        </w:rPr>
        <w:br/>
        <w:t>and composition of an essay,</w:t>
      </w:r>
      <w:r w:rsidRPr="00705262">
        <w:t xml:space="preserve"> Ellen Kawa,</w:t>
      </w:r>
      <w:r w:rsidRPr="00705262">
        <w:br/>
        <w:t xml:space="preserve">Annie Kwaza; </w:t>
      </w:r>
      <w:r w:rsidRPr="00705262">
        <w:rPr>
          <w:i/>
          <w:iCs/>
        </w:rPr>
        <w:t>General Improvement,</w:t>
      </w:r>
      <w:r w:rsidRPr="00705262">
        <w:rPr>
          <w:i/>
          <w:iCs/>
        </w:rPr>
        <w:br/>
      </w:r>
      <w:r w:rsidRPr="00705262">
        <w:t xml:space="preserve">Eliza Tontsi; </w:t>
      </w:r>
      <w:r w:rsidRPr="00705262">
        <w:rPr>
          <w:i/>
          <w:iCs/>
        </w:rPr>
        <w:t>Sewing,</w:t>
      </w:r>
      <w:r w:rsidRPr="00705262">
        <w:t xml:space="preserve"> Ellen Kawa; </w:t>
      </w:r>
      <w:r w:rsidRPr="00705262">
        <w:rPr>
          <w:i/>
          <w:iCs/>
        </w:rPr>
        <w:t>Cutting</w:t>
      </w:r>
      <w:r w:rsidRPr="00705262">
        <w:rPr>
          <w:i/>
          <w:iCs/>
        </w:rPr>
        <w:br/>
        <w:t>clothes,</w:t>
      </w:r>
      <w:r w:rsidRPr="00705262">
        <w:t xml:space="preserve"> Sophia Manyaka; </w:t>
      </w:r>
      <w:r w:rsidRPr="00705262">
        <w:rPr>
          <w:i/>
          <w:iCs/>
        </w:rPr>
        <w:t>House work,</w:t>
      </w:r>
      <w:r w:rsidRPr="00705262">
        <w:rPr>
          <w:i/>
          <w:iCs/>
        </w:rPr>
        <w:br/>
      </w:r>
      <w:r w:rsidRPr="00705262">
        <w:t xml:space="preserve">Jane Kawa; </w:t>
      </w:r>
      <w:r w:rsidRPr="00705262">
        <w:rPr>
          <w:i/>
          <w:iCs/>
        </w:rPr>
        <w:t>Fancy work,</w:t>
      </w:r>
      <w:r w:rsidRPr="00705262">
        <w:t xml:space="preserve"> Elizabeth Mto-</w:t>
      </w:r>
      <w:r w:rsidRPr="00705262">
        <w:br/>
        <w:t>tywa, Lettie Sakuba.</w:t>
      </w:r>
    </w:p>
    <w:p w14:paraId="461D83A2" w14:textId="77777777" w:rsidR="00EF2883" w:rsidRPr="00705262" w:rsidRDefault="007C07F5" w:rsidP="00D21395">
      <w:pPr>
        <w:pStyle w:val="BodyText"/>
        <w:framePr w:w="3406" w:h="18971" w:hRule="exact" w:wrap="none" w:vAnchor="page" w:hAnchor="page" w:x="7406" w:y="2606"/>
        <w:spacing w:line="190" w:lineRule="auto"/>
        <w:ind w:left="4" w:right="79" w:firstLine="240"/>
        <w:jc w:val="both"/>
      </w:pPr>
      <w:r w:rsidRPr="00705262">
        <w:t>Kukankanywe nendawo yokuba elibo-</w:t>
      </w:r>
      <w:r w:rsidRPr="00705262">
        <w:br/>
        <w:t>twe lemfundo like lafumana nembeko</w:t>
      </w:r>
      <w:r w:rsidRPr="00705262">
        <w:br/>
        <w:t>yokukankanywa ngokubalulekileyo na-</w:t>
      </w:r>
      <w:r w:rsidRPr="00705262">
        <w:br/>
        <w:t>ngokubekekileyo kumboniso owaye use</w:t>
      </w:r>
      <w:r w:rsidRPr="00705262">
        <w:br/>
        <w:t>Bayi nyakenye. Umbhali woku uke</w:t>
      </w:r>
      <w:r w:rsidRPr="00705262">
        <w:br/>
        <w:t>wabanetuba nelokubona ikawusi nezikafu</w:t>
      </w:r>
      <w:r w:rsidRPr="00705262">
        <w:br/>
        <w:t>&amp;c., ezenziwe zezintombazana, waza wa-</w:t>
      </w:r>
      <w:r w:rsidRPr="00705262">
        <w:br/>
        <w:t>mangaliswa wabona ukuba kwesisikula</w:t>
      </w:r>
      <w:r w:rsidRPr="00705262">
        <w:br/>
        <w:t>akufeketwa. Kute kwakufezwa ukuni-</w:t>
      </w:r>
      <w:r w:rsidRPr="00705262">
        <w:br/>
        <w:t>kwa amabaso kwangenwa kaloku kweyo-</w:t>
      </w:r>
      <w:r w:rsidRPr="00705262">
        <w:br/>
        <w:t>na nto itandwa kakulu ngumbhali wolu-</w:t>
      </w:r>
      <w:r w:rsidRPr="00705262">
        <w:br/>
        <w:t xml:space="preserve">datyana “umvumo.” I </w:t>
      </w:r>
      <w:r w:rsidRPr="00705262">
        <w:rPr>
          <w:i/>
          <w:iCs/>
        </w:rPr>
        <w:t>Programme,</w:t>
      </w:r>
      <w:r w:rsidRPr="00705262">
        <w:t xml:space="preserve"> Mr.</w:t>
      </w:r>
      <w:r w:rsidRPr="00705262">
        <w:br/>
        <w:t>Editor, asiyikuyibhala ngokunqena uku-</w:t>
      </w:r>
      <w:r w:rsidRPr="00705262">
        <w:br/>
        <w:t>baudeza isituba samanene akowetu kwi</w:t>
      </w:r>
      <w:r w:rsidRPr="00705262">
        <w:br/>
        <w:t>pepa lohlanga, kodwa ke oku siyanyanze-</w:t>
      </w:r>
      <w:r w:rsidRPr="00705262">
        <w:br/>
        <w:t>leka ukuba sikutete Umpati-mvumo wase</w:t>
      </w:r>
      <w:r w:rsidRPr="00705262">
        <w:br/>
        <w:t>kaya Engqushwa u Mr. Alfred Solilo yi-</w:t>
      </w:r>
      <w:r w:rsidRPr="00705262">
        <w:br/>
        <w:t>ndoda pakati kwe waka lamadoda, uculise</w:t>
      </w:r>
      <w:r w:rsidRPr="00705262">
        <w:br/>
        <w:t>kakuhle isimanga; ukufanele ukunco-</w:t>
      </w:r>
      <w:r w:rsidRPr="00705262">
        <w:br/>
        <w:t>nywa kuba usapo kwake uluqeqeshe kuhle</w:t>
      </w:r>
      <w:r w:rsidRPr="00705262">
        <w:br/>
        <w:t>imbali kumasebe asekuvumeni. Umculo</w:t>
      </w:r>
      <w:r w:rsidRPr="00705262">
        <w:br/>
        <w:t>esawuvayo ngalomini ube ngomnye we-</w:t>
      </w:r>
      <w:r w:rsidRPr="00705262">
        <w:br/>
        <w:t>miculo emnandi esaka saba netamsanqa</w:t>
      </w:r>
      <w:r w:rsidRPr="00705262">
        <w:br/>
        <w:t>lokupila pantsi kwayo. Kute xa kuvu-</w:t>
      </w:r>
      <w:r w:rsidRPr="00705262">
        <w:br/>
        <w:t xml:space="preserve">nywau “ </w:t>
      </w:r>
      <w:r w:rsidRPr="00705262">
        <w:rPr>
          <w:i/>
          <w:iCs/>
        </w:rPr>
        <w:t>Come where my love lies dreaming”</w:t>
      </w:r>
      <w:r w:rsidRPr="00705262">
        <w:rPr>
          <w:i/>
          <w:iCs/>
        </w:rPr>
        <w:br/>
      </w:r>
      <w:r w:rsidRPr="00705262">
        <w:t>seva imipefumlo ibuhlungu sikumbula</w:t>
      </w:r>
      <w:r w:rsidRPr="00705262">
        <w:br/>
        <w:t>abafo bo Malasi; kwati kwakuvunywa</w:t>
      </w:r>
      <w:r w:rsidRPr="00705262">
        <w:br/>
        <w:t>i “ Laughing chorus ” sakumbula i Nxu-</w:t>
      </w:r>
      <w:r w:rsidRPr="00705262">
        <w:br/>
        <w:t>kwebe ngexesha labafo bo Ngogodo, ehla</w:t>
      </w:r>
      <w:r w:rsidRPr="00705262">
        <w:br/>
        <w:t>wena “akuko nkanga idubul’ ingeti.”</w:t>
      </w:r>
      <w:r w:rsidRPr="00705262">
        <w:br/>
        <w:t>Lomfana ka Solilo simfumene ukuba</w:t>
      </w:r>
      <w:r w:rsidRPr="00705262">
        <w:br/>
        <w:t>unazo nezipiwo (talents) zokubonga.</w:t>
      </w:r>
      <w:r w:rsidRPr="00705262">
        <w:br/>
        <w:t>Wanga angazikonzela kumzi wakowabo</w:t>
      </w:r>
      <w:r w:rsidRPr="00705262">
        <w:br/>
        <w:t>ngazo ezizipo zo Somandla. Enye into</w:t>
      </w:r>
      <w:r w:rsidRPr="00705262">
        <w:br/>
        <w:t>ebukwe kakulu ngulombhali kukumane</w:t>
      </w:r>
      <w:r w:rsidRPr="00705262">
        <w:br/>
        <w:t>ukuti kubeko nenteto ezenziwayo nga-</w:t>
      </w:r>
      <w:r w:rsidRPr="00705262">
        <w:br/>
        <w:t>manene anjengo Rev. E. Gedye, Messrs.</w:t>
      </w:r>
      <w:r w:rsidRPr="00705262">
        <w:br/>
        <w:t>Dorrington, Njokweni &amp;c. Umfundisi</w:t>
      </w:r>
      <w:r w:rsidRPr="00705262">
        <w:br/>
        <w:t>utete wada wakankanya nendawo yokuba</w:t>
      </w:r>
      <w:r w:rsidRPr="00705262">
        <w:br/>
        <w:t>kuko isituba esivulekileyo kwelikaya,</w:t>
      </w:r>
      <w:r w:rsidRPr="00705262">
        <w:br/>
        <w:t>ekufuneka ke kwa intombazana eziliqela</w:t>
      </w:r>
      <w:r w:rsidRPr="00705262">
        <w:br/>
        <w:t>elinobom. Ezihlala kwamfundisi ngoku</w:t>
      </w:r>
      <w:r w:rsidRPr="00705262">
        <w:br/>
        <w:t>zi 15 kwayek unqweneleka zingamashumi</w:t>
      </w:r>
      <w:r w:rsidRPr="00705262">
        <w:br/>
        <w:t>amabini anesihlanu. Nalo ke icam mpi-</w:t>
      </w:r>
      <w:r w:rsidRPr="00705262">
        <w:br/>
        <w:t>ndini yase Africa. Eyam inkolo apo iko-</w:t>
      </w:r>
      <w:r w:rsidRPr="00705262">
        <w:br/>
        <w:t>na ikulendawo ike yatetwa ngumntan’</w:t>
      </w:r>
      <w:r w:rsidRPr="00705262">
        <w:br/>
        <w:t>enkosi u Mr. Alex. Njokweni, yokuba</w:t>
      </w:r>
      <w:r w:rsidRPr="00705262">
        <w:br/>
        <w:t>abalauli bezizikula zabantsundu bazibeke</w:t>
      </w:r>
      <w:r w:rsidRPr="00705262">
        <w:br/>
        <w:t>kakubi noko (siteta kambe ngokungazi-</w:t>
      </w:r>
      <w:r w:rsidRPr="00705262">
        <w:br/>
        <w:t>ncomi). Uninzi kulomzi wakowetu alwa-</w:t>
      </w:r>
      <w:r w:rsidRPr="00705262">
        <w:br/>
        <w:t>zi nto ngalomsebenzi mhle kangakanana;</w:t>
      </w:r>
      <w:r w:rsidRPr="00705262">
        <w:br/>
        <w:t>ude yena lowo wenkosi umntana wati,</w:t>
      </w:r>
      <w:r w:rsidRPr="00705262">
        <w:br/>
        <w:t>ukuba onina bababantwana bebeko ba</w:t>
      </w:r>
      <w:r w:rsidRPr="00705262">
        <w:br/>
        <w:t>wubona lomsebenzi unje ukuba mhle</w:t>
      </w:r>
      <w:r w:rsidRPr="00705262">
        <w:br/>
        <w:t>bebeya kupalaza imifula yenyembezi.</w:t>
      </w:r>
    </w:p>
    <w:p w14:paraId="754FBD3B" w14:textId="77777777" w:rsidR="00EF2883" w:rsidRPr="00705262" w:rsidRDefault="007C07F5" w:rsidP="00D21395">
      <w:pPr>
        <w:pStyle w:val="BodyText"/>
        <w:framePr w:w="3406" w:h="18971" w:hRule="exact" w:wrap="none" w:vAnchor="page" w:hAnchor="page" w:x="7406" w:y="2606"/>
        <w:spacing w:line="190" w:lineRule="auto"/>
        <w:ind w:left="4" w:right="79" w:firstLine="140"/>
        <w:jc w:val="both"/>
      </w:pPr>
      <w:r w:rsidRPr="00705262">
        <w:t>Sivuye kakulu nokubona u Mr. Dorring-</w:t>
      </w:r>
      <w:r w:rsidRPr="00705262">
        <w:br/>
        <w:t>ton lowa waka wangomnye wetitshala</w:t>
      </w:r>
      <w:r w:rsidRPr="00705262">
        <w:br/>
        <w:t>zase Lovedale, okwidiniso lika Rulumeni</w:t>
      </w:r>
      <w:r w:rsidRPr="00705262">
        <w:br/>
        <w:t>ngoku, naye uke waposa amazwi, wati</w:t>
      </w:r>
      <w:r w:rsidRPr="00705262">
        <w:br/>
        <w:t>umculo onje akuqelekile ukuwuva, wati</w:t>
      </w:r>
      <w:r w:rsidRPr="00705262">
        <w:br/>
        <w:t>nesisikula sikufanele ukuxaswa.</w:t>
      </w:r>
    </w:p>
    <w:p w14:paraId="0F1B8968" w14:textId="77777777" w:rsidR="00EF2883" w:rsidRPr="00705262" w:rsidRDefault="007C07F5" w:rsidP="00D21395">
      <w:pPr>
        <w:pStyle w:val="BodyText"/>
        <w:framePr w:w="3406" w:h="18971" w:hRule="exact" w:wrap="none" w:vAnchor="page" w:hAnchor="page" w:x="7406" w:y="2606"/>
        <w:tabs>
          <w:tab w:val="left" w:pos="3330"/>
        </w:tabs>
        <w:spacing w:line="190" w:lineRule="auto"/>
        <w:ind w:left="4" w:right="79" w:firstLine="140"/>
        <w:jc w:val="both"/>
      </w:pPr>
      <w:r w:rsidRPr="00705262">
        <w:t>Naso ke isikula mzi wakowetu ontsu-</w:t>
      </w:r>
      <w:r w:rsidRPr="00705262">
        <w:br/>
        <w:t>ndu, zitabateleni elilungelo ngokutumela</w:t>
      </w:r>
      <w:r w:rsidRPr="00705262">
        <w:br/>
        <w:t>abantwana benu kuso. Oke wenjenjalo</w:t>
      </w:r>
      <w:r w:rsidRPr="00705262">
        <w:br/>
        <w:t>akasayi kuze azisole. O Mr. no Mrs.</w:t>
      </w:r>
      <w:r w:rsidRPr="00705262">
        <w:br/>
        <w:t>Gedye, kunye netitshala zalomzi bafanele</w:t>
      </w:r>
    </w:p>
    <w:p w14:paraId="2E730FC2" w14:textId="77777777" w:rsidR="00EF2883" w:rsidRPr="00705262" w:rsidRDefault="007C07F5" w:rsidP="00D21395">
      <w:pPr>
        <w:pStyle w:val="BodyText"/>
        <w:framePr w:w="3406" w:h="18971" w:hRule="exact" w:wrap="none" w:vAnchor="page" w:hAnchor="page" w:x="7406" w:y="2606"/>
        <w:tabs>
          <w:tab w:val="left" w:pos="3330"/>
        </w:tabs>
        <w:spacing w:line="190" w:lineRule="auto"/>
        <w:ind w:left="4" w:right="36" w:firstLine="0"/>
        <w:jc w:val="both"/>
      </w:pPr>
      <w:r w:rsidRPr="00705262">
        <w:t>ukubulelwa ngumzi.</w:t>
      </w:r>
      <w:r w:rsidRPr="00705262">
        <w:tab/>
        <w:t>,</w:t>
      </w:r>
    </w:p>
    <w:p w14:paraId="0F304911" w14:textId="0EBF0E07" w:rsidR="00EF2883" w:rsidRPr="00705262" w:rsidRDefault="007C07F5" w:rsidP="00705262">
      <w:pPr>
        <w:pStyle w:val="Other0"/>
        <w:framePr w:w="2205" w:wrap="none" w:vAnchor="page" w:hAnchor="page" w:x="7673" w:y="21621"/>
        <w:ind w:firstLine="0"/>
        <w:rPr>
          <w:sz w:val="28"/>
          <w:szCs w:val="28"/>
        </w:rPr>
      </w:pPr>
      <w:r w:rsidRPr="00705262">
        <w:rPr>
          <w:w w:val="50"/>
          <w:sz w:val="28"/>
          <w:szCs w:val="28"/>
        </w:rPr>
        <w:t xml:space="preserve">Uncedo Iwe Almanak ye </w:t>
      </w:r>
      <w:r w:rsidR="00D21395" w:rsidRPr="00705262">
        <w:rPr>
          <w:w w:val="50"/>
          <w:sz w:val="28"/>
          <w:szCs w:val="28"/>
        </w:rPr>
        <w:t>“MVO</w:t>
      </w:r>
      <w:r w:rsidRPr="00705262">
        <w:rPr>
          <w:smallCaps/>
          <w:w w:val="50"/>
          <w:sz w:val="28"/>
          <w:szCs w:val="28"/>
        </w:rPr>
        <w:t>.</w:t>
      </w:r>
    </w:p>
    <w:p w14:paraId="4A6FBE82" w14:textId="06DFF0BD" w:rsidR="00EF2883" w:rsidRPr="00705262" w:rsidRDefault="007C07F5">
      <w:pPr>
        <w:pStyle w:val="BodyText"/>
        <w:framePr w:w="3222" w:h="1840" w:hRule="exact" w:wrap="none" w:vAnchor="page" w:hAnchor="page" w:x="7417" w:y="22128"/>
        <w:spacing w:line="187" w:lineRule="auto"/>
        <w:ind w:firstLine="160"/>
        <w:jc w:val="both"/>
      </w:pPr>
      <w:r w:rsidRPr="00705262">
        <w:rPr>
          <w:smallCaps/>
        </w:rPr>
        <w:t>Umbaeeli</w:t>
      </w:r>
      <w:r w:rsidRPr="00705262">
        <w:t xml:space="preserve"> wetu opesheya kwe Nciba wenze lamazwi okuncoma ukulunga kwe Almanak ye </w:t>
      </w:r>
      <w:r w:rsidRPr="00705262">
        <w:rPr>
          <w:i/>
          <w:iCs/>
        </w:rPr>
        <w:t>Mvo</w:t>
      </w:r>
      <w:r w:rsidRPr="00705262">
        <w:t xml:space="preserve"> </w:t>
      </w:r>
      <w:r w:rsidRPr="00705262">
        <w:rPr>
          <w:i/>
          <w:iCs/>
        </w:rPr>
        <w:t>Zabantsundu</w:t>
      </w:r>
      <w:r w:rsidRPr="00705262">
        <w:t xml:space="preserve"> yo 1886. Ebhala Egcuwa ngo 5 July </w:t>
      </w:r>
      <w:r w:rsidR="00D21395" w:rsidRPr="00705262">
        <w:t>uti: —</w:t>
      </w:r>
      <w:r w:rsidRPr="00705262">
        <w:t xml:space="preserve">Imvula ifuneka kakulu, baninzi abasebelungile ukuze benze umsebenzi wobudoda woku- lima. Nangoku ayabukeka lomasimi ayelinywe ihabile—aluhlaza. I Almanak ze </w:t>
      </w:r>
      <w:r w:rsidRPr="00705262">
        <w:rPr>
          <w:i/>
          <w:iCs/>
        </w:rPr>
        <w:t>Mvo</w:t>
      </w:r>
      <w:r w:rsidRPr="00705262">
        <w:t xml:space="preserve"> ziluncedo ukwazisa amaxesha okulima intlobo zezinto.</w:t>
      </w:r>
    </w:p>
    <w:p w14:paraId="3BEC56F2" w14:textId="77777777" w:rsidR="00EF2883" w:rsidRPr="00705262" w:rsidRDefault="007C07F5">
      <w:pPr>
        <w:pStyle w:val="BodyText"/>
        <w:framePr w:w="3222" w:h="1840" w:hRule="exact" w:wrap="none" w:vAnchor="page" w:hAnchor="page" w:x="7417" w:y="22128"/>
        <w:spacing w:line="187" w:lineRule="auto"/>
        <w:ind w:firstLine="160"/>
        <w:jc w:val="both"/>
      </w:pPr>
      <w:r w:rsidRPr="00705262">
        <w:t xml:space="preserve">[Ziseko i Almanak, otumele izitampu ze 6d woyitunyelwa. </w:t>
      </w:r>
      <w:r w:rsidRPr="00705262">
        <w:rPr>
          <w:smallCaps/>
        </w:rPr>
        <w:t>Editor—</w:t>
      </w:r>
      <w:r w:rsidRPr="00705262">
        <w:rPr>
          <w:i/>
          <w:iCs/>
        </w:rPr>
        <w:t>Imvo.]</w:t>
      </w:r>
    </w:p>
    <w:p w14:paraId="74D053F5" w14:textId="77777777" w:rsidR="00EF2883" w:rsidRPr="00705262" w:rsidRDefault="007C07F5">
      <w:pPr>
        <w:pStyle w:val="Bodytext20"/>
        <w:framePr w:wrap="none" w:vAnchor="page" w:hAnchor="page" w:x="10898" w:y="2832"/>
        <w:spacing w:line="240" w:lineRule="auto"/>
        <w:ind w:right="10" w:firstLine="0"/>
        <w:jc w:val="both"/>
      </w:pPr>
      <w:r w:rsidRPr="00705262">
        <w:t>WEDNESDAY, JULY 21, 1886.</w:t>
      </w:r>
    </w:p>
    <w:p w14:paraId="7731DA3B" w14:textId="77777777" w:rsidR="00EF2883" w:rsidRPr="00464856" w:rsidRDefault="007C07F5" w:rsidP="00464856">
      <w:pPr>
        <w:pStyle w:val="BodyText"/>
        <w:framePr w:w="3229" w:h="602" w:hRule="exact" w:wrap="none" w:vAnchor="page" w:hAnchor="page" w:x="4134" w:y="25370"/>
        <w:spacing w:line="202" w:lineRule="auto"/>
        <w:ind w:firstLine="180"/>
        <w:jc w:val="both"/>
        <w:rPr>
          <w:sz w:val="14"/>
          <w:szCs w:val="14"/>
        </w:rPr>
      </w:pPr>
      <w:r w:rsidRPr="00464856">
        <w:rPr>
          <w:sz w:val="14"/>
          <w:szCs w:val="14"/>
        </w:rPr>
        <w:t>Kuko usuku olumiswe e Gcuwa ukuba wonke onokubulela ku Tixo ngenxa ye- ndvebo ekovo aze abeko kulontlanganiso, iyakubako kwakulamzi kwakutandazwe kona, ukucela indyebo ku Mdali wento zonke.</w:t>
      </w:r>
    </w:p>
    <w:p w14:paraId="4E8E0FEE" w14:textId="77777777" w:rsidR="00EF2883" w:rsidRPr="00705262" w:rsidRDefault="007C07F5">
      <w:pPr>
        <w:pStyle w:val="Other0"/>
        <w:framePr w:w="3107" w:h="1789" w:hRule="exact" w:wrap="none" w:vAnchor="page" w:hAnchor="page" w:x="7449" w:y="24314"/>
        <w:spacing w:after="60"/>
        <w:ind w:firstLine="0"/>
        <w:rPr>
          <w:sz w:val="28"/>
          <w:szCs w:val="28"/>
        </w:rPr>
      </w:pPr>
      <w:r w:rsidRPr="00705262">
        <w:rPr>
          <w:rFonts w:ascii="Cambria" w:eastAsia="Cambria" w:hAnsi="Cambria" w:cs="Cambria"/>
          <w:sz w:val="28"/>
          <w:szCs w:val="28"/>
        </w:rPr>
        <w:t>ABALIMI NA BARWEBI</w:t>
      </w:r>
    </w:p>
    <w:p w14:paraId="3B05F919" w14:textId="77777777" w:rsidR="00EF2883" w:rsidRPr="00705262" w:rsidRDefault="007C07F5">
      <w:pPr>
        <w:pStyle w:val="BodyText"/>
        <w:framePr w:w="3107" w:h="1789" w:hRule="exact" w:wrap="none" w:vAnchor="page" w:hAnchor="page" w:x="7449" w:y="24314"/>
        <w:spacing w:after="60" w:line="194" w:lineRule="auto"/>
        <w:ind w:firstLine="0"/>
        <w:jc w:val="center"/>
        <w:rPr>
          <w:sz w:val="17"/>
          <w:szCs w:val="17"/>
        </w:rPr>
      </w:pPr>
      <w:r w:rsidRPr="00705262">
        <w:rPr>
          <w:sz w:val="17"/>
          <w:szCs w:val="17"/>
        </w:rPr>
        <w:t>E-MARKENI.</w:t>
      </w:r>
    </w:p>
    <w:p w14:paraId="6F32138A" w14:textId="77777777" w:rsidR="00EF2883" w:rsidRPr="00705262" w:rsidRDefault="007C07F5">
      <w:pPr>
        <w:pStyle w:val="BodyText"/>
        <w:framePr w:w="3107" w:h="1789" w:hRule="exact" w:wrap="none" w:vAnchor="page" w:hAnchor="page" w:x="7449" w:y="24314"/>
        <w:spacing w:line="194" w:lineRule="auto"/>
        <w:ind w:left="320" w:firstLine="540"/>
        <w:rPr>
          <w:sz w:val="17"/>
          <w:szCs w:val="17"/>
        </w:rPr>
      </w:pPr>
      <w:r w:rsidRPr="00705262">
        <w:rPr>
          <w:sz w:val="17"/>
          <w:szCs w:val="17"/>
        </w:rPr>
        <w:t>E QONCE (July 17) Ihabile, 1/1 to 2/1 ngekulu Itapile, l0d to 6/ ngengxowa Umbona, 2/ to 2/3 ngekulu Umgubo, 6/6 to 7/6 ngekulu Irasi eluhlaza, 4d to 1/ ngekulu Inkuni, 5/ to 24/ ngeflara</w:t>
      </w:r>
    </w:p>
    <w:p w14:paraId="6F247EB4" w14:textId="77777777" w:rsidR="00EF2883" w:rsidRPr="00705262" w:rsidRDefault="007C07F5">
      <w:pPr>
        <w:pStyle w:val="Bodytext20"/>
        <w:framePr w:w="3384" w:h="22799" w:hRule="exact" w:wrap="none" w:vAnchor="page" w:hAnchor="page" w:x="10733" w:y="3344"/>
        <w:ind w:left="79"/>
      </w:pPr>
      <w:r w:rsidRPr="00705262">
        <w:rPr>
          <w:sz w:val="14"/>
          <w:szCs w:val="14"/>
          <w:vertAlign w:val="superscript"/>
        </w:rPr>
        <w:t xml:space="preserve"> The late </w:t>
      </w:r>
      <w:r w:rsidRPr="00705262">
        <w:rPr>
          <w:vertAlign w:val="superscript"/>
        </w:rPr>
        <w:t xml:space="preserve"> </w:t>
      </w:r>
      <w:r w:rsidRPr="00705262">
        <w:t xml:space="preserve">             THE recent session</w:t>
      </w:r>
      <w:r w:rsidRPr="00705262">
        <w:br/>
      </w:r>
      <w:r w:rsidRPr="00705262">
        <w:rPr>
          <w:vertAlign w:val="superscript"/>
        </w:rPr>
        <w:t>Missionary conference</w:t>
      </w:r>
    </w:p>
    <w:p w14:paraId="661DBD0B" w14:textId="77777777" w:rsidR="00EF2883" w:rsidRPr="00705262" w:rsidRDefault="007C07F5">
      <w:pPr>
        <w:pStyle w:val="Bodytext20"/>
        <w:framePr w:w="3384" w:h="22799" w:hRule="exact" w:wrap="none" w:vAnchor="page" w:hAnchor="page" w:x="10733" w:y="3344"/>
        <w:ind w:left="79"/>
      </w:pPr>
      <w:r w:rsidRPr="00705262">
        <w:rPr>
          <w:rFonts w:ascii="Arial" w:eastAsia="Arial" w:hAnsi="Arial" w:cs="Arial"/>
          <w:sz w:val="34"/>
          <w:szCs w:val="34"/>
        </w:rPr>
        <w:t xml:space="preserve"> </w:t>
      </w:r>
      <w:r w:rsidRPr="00705262">
        <w:t>of the Missionary</w:t>
      </w:r>
      <w:r w:rsidRPr="00705262">
        <w:br/>
        <w:t>Conference was short,</w:t>
      </w:r>
      <w:r w:rsidRPr="00705262">
        <w:br/>
        <w:t>sharp, and decisive. It only lasted</w:t>
      </w:r>
      <w:r w:rsidRPr="00705262">
        <w:br/>
        <w:t>a day; but the work of that day</w:t>
      </w:r>
      <w:r w:rsidRPr="00705262">
        <w:br/>
        <w:t>will, we venture to say, afford food</w:t>
      </w:r>
      <w:r w:rsidRPr="00705262">
        <w:br/>
        <w:t>for reflection for many a day. The</w:t>
      </w:r>
      <w:r w:rsidRPr="00705262">
        <w:br/>
        <w:t>Report of the Business Committee</w:t>
      </w:r>
    </w:p>
    <w:p w14:paraId="1DEA405D" w14:textId="77777777" w:rsidR="00EF2883" w:rsidRPr="00705262" w:rsidRDefault="007C07F5">
      <w:pPr>
        <w:pStyle w:val="Bodytext20"/>
        <w:framePr w:w="3384" w:h="22799" w:hRule="exact" w:wrap="none" w:vAnchor="page" w:hAnchor="page" w:x="10733" w:y="3344"/>
        <w:ind w:left="79" w:firstLine="0"/>
      </w:pPr>
      <w:r w:rsidRPr="00705262">
        <w:t>was business-like and to the point,</w:t>
      </w:r>
      <w:r w:rsidRPr="00705262">
        <w:br/>
        <w:t>and no doubt infused much of its</w:t>
      </w:r>
      <w:r w:rsidRPr="00705262">
        <w:br/>
        <w:t>spirit into the proceedings of the</w:t>
      </w:r>
      <w:r w:rsidRPr="00705262">
        <w:br/>
        <w:t>sitting. It touched upon the most</w:t>
      </w:r>
      <w:r w:rsidRPr="00705262">
        <w:br/>
        <w:t>serious obstacles that have been</w:t>
      </w:r>
      <w:r w:rsidRPr="00705262">
        <w:br/>
        <w:t>met with recently in the futherance</w:t>
      </w:r>
      <w:r w:rsidRPr="00705262">
        <w:br/>
        <w:t>of the Missionary cause, and the</w:t>
      </w:r>
      <w:r w:rsidRPr="00705262">
        <w:br/>
        <w:t>suggestions for surmounting these</w:t>
      </w:r>
      <w:r w:rsidRPr="00705262">
        <w:br/>
        <w:t>were of a most practical description.</w:t>
      </w:r>
      <w:r w:rsidRPr="00705262">
        <w:br/>
        <w:t>The obstacles are those which have</w:t>
      </w:r>
      <w:r w:rsidRPr="00705262">
        <w:br/>
        <w:t>been created by the last session of</w:t>
      </w:r>
      <w:r w:rsidRPr="00705262">
        <w:br/>
        <w:t>the Cape Parliament — a session</w:t>
      </w:r>
      <w:r w:rsidRPr="00705262">
        <w:br/>
        <w:t>which, in calculated recklessness,</w:t>
      </w:r>
      <w:r w:rsidRPr="00705262">
        <w:br/>
        <w:t>cannot be compared to any that has</w:t>
      </w:r>
      <w:r w:rsidRPr="00705262">
        <w:br/>
        <w:t>gone before it since the introduction</w:t>
      </w:r>
      <w:r w:rsidRPr="00705262">
        <w:br/>
        <w:t>of Representative Institutions in</w:t>
      </w:r>
      <w:r w:rsidRPr="00705262">
        <w:br/>
        <w:t>this country. As might have been</w:t>
      </w:r>
      <w:r w:rsidRPr="00705262">
        <w:br/>
        <w:t>expected, the tendencies of the</w:t>
      </w:r>
      <w:r w:rsidRPr="00705262">
        <w:br/>
        <w:t>Government and of the majority of</w:t>
      </w:r>
      <w:r w:rsidRPr="00705262">
        <w:br/>
        <w:t>their supporters to propagate the</w:t>
      </w:r>
      <w:r w:rsidRPr="00705262">
        <w:br/>
        <w:t>sale of liquor among the natives</w:t>
      </w:r>
      <w:r w:rsidRPr="00705262">
        <w:br/>
        <w:t>were dwelt upon at considerable</w:t>
      </w:r>
      <w:r w:rsidRPr="00705262">
        <w:br/>
        <w:t>length in the report. The Trans-</w:t>
      </w:r>
      <w:r w:rsidRPr="00705262">
        <w:br/>
        <w:t>keian Liquor Proclamation and the</w:t>
      </w:r>
      <w:r w:rsidRPr="00705262">
        <w:br/>
        <w:t>prescribed areas within which</w:t>
      </w:r>
      <w:r w:rsidRPr="00705262">
        <w:br/>
        <w:t>ardent spirits may not be sold to</w:t>
      </w:r>
      <w:r w:rsidRPr="00705262">
        <w:br/>
        <w:t>natives, naturally came under re-</w:t>
      </w:r>
      <w:r w:rsidRPr="00705262">
        <w:br/>
        <w:t>view. The steps taken by the</w:t>
      </w:r>
      <w:r w:rsidRPr="00705262">
        <w:br/>
        <w:t>Committee in the memorable cru-</w:t>
      </w:r>
      <w:r w:rsidRPr="00705262">
        <w:br/>
        <w:t>sade against the Transkeian Procla-</w:t>
      </w:r>
      <w:r w:rsidRPr="00705262">
        <w:br/>
        <w:t>mation were stated; and it is now</w:t>
      </w:r>
      <w:r w:rsidRPr="00705262">
        <w:br/>
        <w:t>a matter of history that as a result</w:t>
      </w:r>
      <w:r w:rsidRPr="00705262">
        <w:br/>
        <w:t>of that crusade, Government was</w:t>
      </w:r>
      <w:r w:rsidRPr="00705262">
        <w:br/>
        <w:t>induced to withdraw the most ob-</w:t>
      </w:r>
      <w:r w:rsidRPr="00705262">
        <w:br/>
        <w:t>noxious clause of the Proclamation</w:t>
      </w:r>
      <w:r w:rsidRPr="00705262">
        <w:br/>
        <w:t>allowing free sale of drink to</w:t>
      </w:r>
      <w:r w:rsidRPr="00705262">
        <w:br/>
        <w:t>“ chiefs, petty chiefs, and council-</w:t>
      </w:r>
      <w:r w:rsidRPr="00705262">
        <w:br/>
        <w:t>“ lors.” The Committee was not</w:t>
      </w:r>
      <w:r w:rsidRPr="00705262">
        <w:br/>
        <w:t>quite satisfied with the change, as</w:t>
      </w:r>
      <w:r w:rsidRPr="00705262">
        <w:br/>
        <w:t>too much discretion is left in the</w:t>
      </w:r>
      <w:r w:rsidRPr="00705262">
        <w:br/>
        <w:t>hands of Magistrates who are,</w:t>
      </w:r>
      <w:r w:rsidRPr="00705262">
        <w:br/>
        <w:t>besides, left without rules to guide</w:t>
      </w:r>
      <w:r w:rsidRPr="00705262">
        <w:br/>
        <w:t xml:space="preserve">them. The assumption that </w:t>
      </w:r>
      <w:r w:rsidRPr="00705262">
        <w:rPr>
          <w:i/>
          <w:iCs/>
        </w:rPr>
        <w:t>all</w:t>
      </w:r>
      <w:r w:rsidRPr="00705262">
        <w:t xml:space="preserve"> of</w:t>
      </w:r>
      <w:r w:rsidRPr="00705262">
        <w:br/>
        <w:t xml:space="preserve">the Magistrates will </w:t>
      </w:r>
      <w:r w:rsidRPr="00705262">
        <w:rPr>
          <w:i/>
          <w:iCs/>
        </w:rPr>
        <w:t>always</w:t>
      </w:r>
      <w:r w:rsidRPr="00705262">
        <w:t xml:space="preserve"> endea-</w:t>
      </w:r>
      <w:r w:rsidRPr="00705262">
        <w:br/>
        <w:t>vour to restrict and repress the</w:t>
      </w:r>
      <w:r w:rsidRPr="00705262">
        <w:br/>
        <w:t>traffic is deemed unwarrantable,</w:t>
      </w:r>
      <w:r w:rsidRPr="00705262">
        <w:br/>
        <w:t>and the altered Proclamation is</w:t>
      </w:r>
    </w:p>
    <w:p w14:paraId="3EB402CE" w14:textId="77777777" w:rsidR="00EF2883" w:rsidRPr="00705262" w:rsidRDefault="007C07F5">
      <w:pPr>
        <w:pStyle w:val="Bodytext20"/>
        <w:framePr w:w="3384" w:h="22799" w:hRule="exact" w:wrap="none" w:vAnchor="page" w:hAnchor="page" w:x="10733" w:y="3344"/>
        <w:ind w:firstLine="0"/>
      </w:pPr>
      <w:r w:rsidRPr="00705262">
        <w:t>very fairly condemned on the very</w:t>
      </w:r>
      <w:r w:rsidRPr="00705262">
        <w:br/>
        <w:t>obvious ground that it leaves so</w:t>
      </w:r>
      <w:r w:rsidRPr="00705262">
        <w:br/>
        <w:t>important a matter on the characters</w:t>
      </w:r>
      <w:r w:rsidRPr="00705262">
        <w:br/>
        <w:t>and caprices of individuals. It may</w:t>
      </w:r>
      <w:r w:rsidRPr="00705262">
        <w:br/>
        <w:t>be here added that this is the bane</w:t>
      </w:r>
      <w:r w:rsidRPr="00705262">
        <w:br/>
        <w:t>of the Transkeian administration.</w:t>
      </w:r>
      <w:r w:rsidRPr="00705262">
        <w:br/>
        <w:t>It has, however, been felt that</w:t>
      </w:r>
      <w:r w:rsidRPr="00705262">
        <w:br/>
        <w:t>nothing would be gained by further</w:t>
      </w:r>
      <w:r w:rsidRPr="00705262">
        <w:br/>
        <w:t>agitation.</w:t>
      </w:r>
    </w:p>
    <w:p w14:paraId="1ADC7C91" w14:textId="77777777" w:rsidR="00EF2883" w:rsidRPr="00705262" w:rsidRDefault="007C07F5">
      <w:pPr>
        <w:pStyle w:val="Bodytext20"/>
        <w:framePr w:w="3384" w:h="22799" w:hRule="exact" w:wrap="none" w:vAnchor="page" w:hAnchor="page" w:x="10733" w:y="3344"/>
        <w:ind w:right="44" w:firstLine="240"/>
        <w:jc w:val="both"/>
      </w:pPr>
      <w:r w:rsidRPr="00705262">
        <w:t>The question of proscribed areas,</w:t>
      </w:r>
      <w:r w:rsidRPr="00705262">
        <w:br/>
        <w:t>as it affects the natives on this side</w:t>
      </w:r>
      <w:r w:rsidRPr="00705262">
        <w:br/>
        <w:t>of the Kei River, has also received</w:t>
      </w:r>
      <w:r w:rsidRPr="00705262">
        <w:br/>
        <w:t>a due share of attention from</w:t>
      </w:r>
      <w:r w:rsidRPr="00705262">
        <w:br/>
        <w:t>the Business Committee. Opinion</w:t>
      </w:r>
      <w:r w:rsidRPr="00705262">
        <w:br/>
        <w:t>among the natives is unanimous in</w:t>
      </w:r>
      <w:r w:rsidRPr="00705262">
        <w:br/>
        <w:t>favour of the areas, and all that is</w:t>
      </w:r>
      <w:r w:rsidRPr="00705262">
        <w:br/>
        <w:t>necessary to make them a complete</w:t>
      </w:r>
    </w:p>
    <w:p w14:paraId="17A39774" w14:textId="77777777" w:rsidR="00EF2883" w:rsidRPr="00705262" w:rsidRDefault="007C07F5">
      <w:pPr>
        <w:pStyle w:val="Bodytext20"/>
        <w:framePr w:w="3384" w:h="22799" w:hRule="exact" w:wrap="none" w:vAnchor="page" w:hAnchor="page" w:x="10733" w:y="3344"/>
        <w:spacing w:after="40"/>
        <w:ind w:right="191" w:firstLine="0"/>
        <w:jc w:val="both"/>
      </w:pPr>
      <w:r w:rsidRPr="00705262">
        <w:t>success is to enlarge them. The</w:t>
      </w:r>
      <w:r w:rsidRPr="00705262">
        <w:br/>
        <w:t xml:space="preserve">debate on Mr. </w:t>
      </w:r>
      <w:r w:rsidRPr="00705262">
        <w:rPr>
          <w:smallCaps/>
        </w:rPr>
        <w:t>Innes’</w:t>
      </w:r>
      <w:r w:rsidRPr="00705262">
        <w:t xml:space="preserve"> motion in the</w:t>
      </w:r>
      <w:r w:rsidRPr="00705262">
        <w:br/>
        <w:t>House of Assembly last session to</w:t>
      </w:r>
      <w:r w:rsidRPr="00705262">
        <w:br/>
        <w:t>enlarge the areas has gone much to</w:t>
      </w:r>
      <w:r w:rsidRPr="00705262">
        <w:br/>
        <w:t>clear the air on this matter. This</w:t>
      </w:r>
      <w:r w:rsidRPr="00705262">
        <w:br/>
        <w:t>motion was lost by the casting vote</w:t>
      </w:r>
      <w:r w:rsidRPr="00705262">
        <w:br/>
        <w:t xml:space="preserve">of </w:t>
      </w:r>
      <w:r w:rsidRPr="00705262">
        <w:rPr>
          <w:smallCaps/>
        </w:rPr>
        <w:t>The Speaker,</w:t>
      </w:r>
      <w:r w:rsidRPr="00705262">
        <w:t xml:space="preserve"> the Government</w:t>
      </w:r>
      <w:r w:rsidRPr="00705262">
        <w:br/>
        <w:t>opposing, but in the course of the</w:t>
      </w:r>
      <w:r w:rsidRPr="00705262">
        <w:br/>
        <w:t xml:space="preserve">debate Mr. </w:t>
      </w:r>
      <w:r w:rsidRPr="00705262">
        <w:rPr>
          <w:smallCaps/>
        </w:rPr>
        <w:t>Sprigg,</w:t>
      </w:r>
      <w:r w:rsidRPr="00705262">
        <w:t xml:space="preserve"> Mr. </w:t>
      </w:r>
      <w:r w:rsidRPr="00705262">
        <w:rPr>
          <w:smallCaps/>
        </w:rPr>
        <w:t>Tudhope.</w:t>
      </w:r>
      <w:r w:rsidRPr="00705262">
        <w:rPr>
          <w:smallCaps/>
        </w:rPr>
        <w:br/>
      </w:r>
      <w:r w:rsidRPr="00705262">
        <w:t xml:space="preserve">and Mr. </w:t>
      </w:r>
      <w:r w:rsidRPr="00705262">
        <w:rPr>
          <w:smallCaps/>
        </w:rPr>
        <w:t>Upington</w:t>
      </w:r>
      <w:r w:rsidRPr="00705262">
        <w:t xml:space="preserve"> stated in terms</w:t>
      </w:r>
      <w:r w:rsidRPr="00705262">
        <w:br/>
        <w:t>more or less explicit that they were</w:t>
      </w:r>
      <w:r w:rsidRPr="00705262">
        <w:br/>
        <w:t>favourable to the restrictions pro-</w:t>
      </w:r>
      <w:r w:rsidRPr="00705262">
        <w:br/>
        <w:t>vided they were convinced that the</w:t>
      </w:r>
      <w:r w:rsidRPr="00705262">
        <w:br/>
        <w:t>proclamation of areas has been suc-</w:t>
      </w:r>
      <w:r w:rsidRPr="00705262">
        <w:br/>
        <w:t>cessful. That they are so, any</w:t>
      </w:r>
      <w:r w:rsidRPr="00705262">
        <w:br/>
        <w:t>person residing in the areas would</w:t>
      </w:r>
      <w:r w:rsidRPr="00705262">
        <w:br/>
        <w:t>readily concede, and all that is</w:t>
      </w:r>
      <w:r w:rsidRPr="00705262">
        <w:br/>
        <w:t>necessary to make the success more</w:t>
      </w:r>
      <w:r w:rsidRPr="00705262">
        <w:br/>
        <w:t>than complete is to enlarge them.</w:t>
      </w:r>
      <w:r w:rsidRPr="00705262">
        <w:br/>
        <w:t>But  our Government are so far</w:t>
      </w:r>
      <w:r w:rsidRPr="00705262">
        <w:br/>
        <w:t>gone that they disbelieve all evi-</w:t>
      </w:r>
      <w:r w:rsidRPr="00705262">
        <w:br/>
        <w:t>dence on this point; they say in</w:t>
      </w:r>
      <w:r w:rsidRPr="00705262">
        <w:br/>
        <w:t>plain English the petitions are got</w:t>
      </w:r>
      <w:r w:rsidRPr="00705262">
        <w:br/>
        <w:t>up by missionaries, and the signa-</w:t>
      </w:r>
      <w:r w:rsidRPr="00705262">
        <w:br/>
        <w:t>tures of the natives are obtained in</w:t>
      </w:r>
      <w:r w:rsidRPr="00705262">
        <w:br/>
        <w:t>a dishonest manner. Of course, this</w:t>
      </w:r>
      <w:r w:rsidRPr="00705262">
        <w:br/>
        <w:t>is utterly untrue, and is, over and</w:t>
      </w:r>
      <w:r w:rsidRPr="00705262">
        <w:br/>
        <w:t>above and behind that, discreditable</w:t>
      </w:r>
      <w:r w:rsidRPr="00705262">
        <w:br/>
        <w:t>to the Government that indulges in</w:t>
      </w:r>
      <w:r w:rsidRPr="00705262">
        <w:br/>
        <w:t>such innuendoes. The remedy is</w:t>
      </w:r>
      <w:r w:rsidRPr="00705262">
        <w:br/>
        <w:t>plain, urges the Conference :—</w:t>
      </w:r>
    </w:p>
    <w:p w14:paraId="79F5E945" w14:textId="77777777" w:rsidR="00EF2883" w:rsidRPr="00705262" w:rsidRDefault="007C07F5">
      <w:pPr>
        <w:pStyle w:val="BodyText"/>
        <w:framePr w:w="3384" w:h="22799" w:hRule="exact" w:wrap="none" w:vAnchor="page" w:hAnchor="page" w:x="10733" w:y="3344"/>
        <w:spacing w:line="194" w:lineRule="auto"/>
        <w:ind w:right="191" w:firstLine="180"/>
        <w:jc w:val="both"/>
        <w:rPr>
          <w:sz w:val="17"/>
          <w:szCs w:val="17"/>
        </w:rPr>
      </w:pPr>
      <w:r w:rsidRPr="00705262">
        <w:rPr>
          <w:sz w:val="17"/>
          <w:szCs w:val="17"/>
        </w:rPr>
        <w:t>Let the natives take this matter in their</w:t>
      </w:r>
      <w:r w:rsidRPr="00705262">
        <w:rPr>
          <w:sz w:val="17"/>
          <w:szCs w:val="17"/>
        </w:rPr>
        <w:br/>
        <w:t>own hands, let them hold meetings of their</w:t>
      </w:r>
      <w:r w:rsidRPr="00705262">
        <w:rPr>
          <w:sz w:val="17"/>
          <w:szCs w:val="17"/>
        </w:rPr>
        <w:br/>
        <w:t>own, let them draw up fresh memorials in</w:t>
      </w:r>
      <w:r w:rsidRPr="00705262">
        <w:rPr>
          <w:sz w:val="17"/>
          <w:szCs w:val="17"/>
        </w:rPr>
        <w:br/>
        <w:t>such numbers and with such confirmation</w:t>
      </w:r>
      <w:r w:rsidRPr="00705262">
        <w:rPr>
          <w:sz w:val="17"/>
          <w:szCs w:val="17"/>
        </w:rPr>
        <w:br/>
        <w:t>of their genuineness as shall make it impos-</w:t>
      </w:r>
      <w:r w:rsidRPr="00705262">
        <w:rPr>
          <w:sz w:val="17"/>
          <w:szCs w:val="17"/>
        </w:rPr>
        <w:br/>
        <w:t>sible for any man to reiterate these state-</w:t>
      </w:r>
      <w:r w:rsidRPr="00705262">
        <w:rPr>
          <w:sz w:val="17"/>
          <w:szCs w:val="17"/>
        </w:rPr>
        <w:br/>
        <w:t>ments with even a show of plausibility.</w:t>
      </w:r>
      <w:r w:rsidRPr="00705262">
        <w:rPr>
          <w:sz w:val="17"/>
          <w:szCs w:val="17"/>
        </w:rPr>
        <w:br/>
        <w:t>This work lies before them during the com.</w:t>
      </w:r>
    </w:p>
    <w:p w14:paraId="6A02FBBE" w14:textId="77777777" w:rsidR="00EF2883" w:rsidRPr="00705262" w:rsidRDefault="007C07F5">
      <w:pPr>
        <w:pStyle w:val="BodyText"/>
        <w:framePr w:w="3449" w:h="17201" w:hRule="exact" w:wrap="none" w:vAnchor="page" w:hAnchor="page" w:x="14019" w:y="2062"/>
        <w:spacing w:line="194" w:lineRule="auto"/>
        <w:ind w:left="22" w:right="39" w:firstLine="160"/>
        <w:jc w:val="both"/>
        <w:rPr>
          <w:sz w:val="17"/>
          <w:szCs w:val="17"/>
        </w:rPr>
      </w:pPr>
      <w:r w:rsidRPr="00705262">
        <w:rPr>
          <w:sz w:val="17"/>
          <w:szCs w:val="17"/>
        </w:rPr>
        <w:t>ing year. If the natives do their duty in</w:t>
      </w:r>
      <w:r w:rsidRPr="00705262">
        <w:rPr>
          <w:sz w:val="17"/>
          <w:szCs w:val="17"/>
        </w:rPr>
        <w:br/>
        <w:t>this respect, it will be impossible for Parlia-</w:t>
      </w:r>
      <w:r w:rsidRPr="00705262">
        <w:rPr>
          <w:sz w:val="17"/>
          <w:szCs w:val="17"/>
        </w:rPr>
        <w:br/>
        <w:t>ment to insist that men shall be exposed to</w:t>
      </w:r>
      <w:r w:rsidRPr="00705262">
        <w:rPr>
          <w:sz w:val="17"/>
          <w:szCs w:val="17"/>
        </w:rPr>
        <w:br/>
        <w:t>the temptation of liquor against their will.</w:t>
      </w:r>
    </w:p>
    <w:p w14:paraId="0F8095A6" w14:textId="620F2ACD" w:rsidR="00EF2883" w:rsidRPr="00705262" w:rsidRDefault="007C07F5">
      <w:pPr>
        <w:pStyle w:val="Bodytext20"/>
        <w:framePr w:w="3449" w:h="17201" w:hRule="exact" w:wrap="none" w:vAnchor="page" w:hAnchor="page" w:x="14019" w:y="2062"/>
        <w:spacing w:line="214" w:lineRule="auto"/>
        <w:ind w:left="22" w:right="39" w:firstLine="160"/>
        <w:jc w:val="both"/>
      </w:pPr>
      <w:r w:rsidRPr="00705262">
        <w:t xml:space="preserve">How is this to be </w:t>
      </w:r>
      <w:r w:rsidR="00D21395" w:rsidRPr="00705262">
        <w:t>done?</w:t>
      </w:r>
      <w:r w:rsidRPr="00705262">
        <w:t xml:space="preserve"> For the</w:t>
      </w:r>
      <w:r w:rsidRPr="00705262">
        <w:br/>
        <w:t xml:space="preserve">   Rev. E. </w:t>
      </w:r>
      <w:r w:rsidRPr="00705262">
        <w:rPr>
          <w:smallCaps/>
        </w:rPr>
        <w:t>Makiwane</w:t>
      </w:r>
      <w:r w:rsidRPr="00705262">
        <w:t xml:space="preserve"> correctly stated</w:t>
      </w:r>
      <w:r w:rsidRPr="00705262">
        <w:br/>
        <w:t>the case when he said :—</w:t>
      </w:r>
    </w:p>
    <w:p w14:paraId="52F9AAD0" w14:textId="77777777" w:rsidR="00EF2883" w:rsidRPr="00705262" w:rsidRDefault="007C07F5">
      <w:pPr>
        <w:pStyle w:val="BodyText"/>
        <w:framePr w:w="3449" w:h="17201" w:hRule="exact" w:wrap="none" w:vAnchor="page" w:hAnchor="page" w:x="14019" w:y="2062"/>
        <w:spacing w:line="192" w:lineRule="auto"/>
        <w:ind w:left="22" w:right="39" w:firstLine="0"/>
        <w:jc w:val="both"/>
        <w:rPr>
          <w:sz w:val="17"/>
          <w:szCs w:val="17"/>
        </w:rPr>
      </w:pPr>
      <w:r w:rsidRPr="00705262">
        <w:rPr>
          <w:sz w:val="17"/>
          <w:szCs w:val="17"/>
        </w:rPr>
        <w:t xml:space="preserve">   He found that they were afraid to express</w:t>
      </w:r>
      <w:r w:rsidRPr="00705262">
        <w:rPr>
          <w:sz w:val="17"/>
          <w:szCs w:val="17"/>
        </w:rPr>
        <w:br/>
        <w:t xml:space="preserve">   their feeling on the matter because they</w:t>
      </w:r>
      <w:r w:rsidRPr="00705262">
        <w:rPr>
          <w:sz w:val="17"/>
          <w:szCs w:val="17"/>
        </w:rPr>
        <w:br/>
        <w:t>thought that they would be offending the</w:t>
      </w:r>
      <w:r w:rsidRPr="00705262">
        <w:rPr>
          <w:sz w:val="17"/>
          <w:szCs w:val="17"/>
        </w:rPr>
        <w:br/>
        <w:t xml:space="preserve">   Government. They thought that Govern-</w:t>
      </w:r>
      <w:r w:rsidRPr="00705262">
        <w:rPr>
          <w:sz w:val="17"/>
          <w:szCs w:val="17"/>
        </w:rPr>
        <w:br/>
        <w:t xml:space="preserve">   ment wished to have brandy sold to them,</w:t>
      </w:r>
      <w:r w:rsidRPr="00705262">
        <w:rPr>
          <w:sz w:val="17"/>
          <w:szCs w:val="17"/>
        </w:rPr>
        <w:br/>
        <w:t>and if they expressed themselves against</w:t>
      </w:r>
      <w:r w:rsidRPr="00705262">
        <w:rPr>
          <w:sz w:val="17"/>
          <w:szCs w:val="17"/>
        </w:rPr>
        <w:br/>
        <w:t>this wish Government might resent it by</w:t>
      </w:r>
      <w:r w:rsidRPr="00705262">
        <w:rPr>
          <w:sz w:val="17"/>
          <w:szCs w:val="17"/>
        </w:rPr>
        <w:br/>
        <w:t>increasing the taxes and doing other things</w:t>
      </w:r>
      <w:r w:rsidRPr="00705262">
        <w:rPr>
          <w:sz w:val="17"/>
          <w:szCs w:val="17"/>
        </w:rPr>
        <w:br/>
        <w:t>oppressive to them. Therefore the natives</w:t>
      </w:r>
      <w:r w:rsidRPr="00705262">
        <w:rPr>
          <w:sz w:val="17"/>
          <w:szCs w:val="17"/>
        </w:rPr>
        <w:br/>
        <w:t xml:space="preserve">   were slow to express themselves as fully as</w:t>
      </w:r>
      <w:r w:rsidRPr="00705262">
        <w:rPr>
          <w:sz w:val="17"/>
          <w:szCs w:val="17"/>
        </w:rPr>
        <w:br/>
        <w:t>they really felt in connection with this liquor</w:t>
      </w:r>
      <w:r w:rsidRPr="00705262">
        <w:rPr>
          <w:sz w:val="17"/>
          <w:szCs w:val="17"/>
        </w:rPr>
        <w:br/>
        <w:t>question.</w:t>
      </w:r>
    </w:p>
    <w:p w14:paraId="4F1ADF87" w14:textId="77777777" w:rsidR="00EF2883" w:rsidRPr="00705262" w:rsidRDefault="007C07F5">
      <w:pPr>
        <w:pStyle w:val="Bodytext20"/>
        <w:framePr w:w="3449" w:h="17201" w:hRule="exact" w:wrap="none" w:vAnchor="page" w:hAnchor="page" w:x="14019" w:y="2062"/>
        <w:ind w:left="22" w:firstLine="160"/>
      </w:pPr>
      <w:r w:rsidRPr="00705262">
        <w:t>Such fears, of course, are unrea-</w:t>
      </w:r>
      <w:r w:rsidRPr="00705262">
        <w:br/>
        <w:t>sonable; but there they are. Our</w:t>
      </w:r>
      <w:r w:rsidRPr="00705262">
        <w:br/>
        <w:t>friends will have to get over this</w:t>
      </w:r>
      <w:r w:rsidRPr="00705262">
        <w:br/>
        <w:t>difficulty before they can have an</w:t>
      </w:r>
      <w:r w:rsidRPr="00705262">
        <w:br/>
        <w:t>emphatic expression of native public</w:t>
      </w:r>
      <w:r w:rsidRPr="00705262">
        <w:br/>
        <w:t>opinion. We think we can suggest</w:t>
      </w:r>
      <w:r w:rsidRPr="00705262">
        <w:br/>
        <w:t>a practical course for compassing</w:t>
      </w:r>
      <w:r w:rsidRPr="00705262">
        <w:br/>
        <w:t>the end in view. The Native Edu-</w:t>
      </w:r>
      <w:r w:rsidRPr="00705262">
        <w:br/>
        <w:t>cational Association should depute</w:t>
      </w:r>
      <w:r w:rsidRPr="00705262">
        <w:br/>
        <w:t>some of its efficient members to go</w:t>
      </w:r>
      <w:r w:rsidRPr="00705262">
        <w:br/>
        <w:t>among the people and hold meet-</w:t>
      </w:r>
      <w:r w:rsidRPr="00705262">
        <w:br/>
        <w:t>ings. At these meetings the rights</w:t>
      </w:r>
      <w:r w:rsidRPr="00705262">
        <w:br/>
        <w:t>of the people might be stated and</w:t>
      </w:r>
      <w:r w:rsidRPr="00705262">
        <w:br/>
        <w:t>resolutions passed. By this means</w:t>
      </w:r>
      <w:r w:rsidRPr="00705262">
        <w:br/>
        <w:t>we have no doubt native public</w:t>
      </w:r>
      <w:r w:rsidRPr="00705262">
        <w:br/>
        <w:t>opinion can be roused, and the re-</w:t>
      </w:r>
      <w:r w:rsidRPr="00705262">
        <w:br/>
        <w:t>proach cast at Missionaries would</w:t>
      </w:r>
      <w:r w:rsidRPr="00705262">
        <w:br/>
        <w:t>fall flat. Before passing from this</w:t>
      </w:r>
      <w:r w:rsidRPr="00705262">
        <w:br/>
        <w:t>subject we take the liberty to thank</w:t>
      </w:r>
      <w:r w:rsidRPr="00705262">
        <w:br/>
        <w:t xml:space="preserve">Mr. </w:t>
      </w:r>
      <w:r w:rsidRPr="00705262">
        <w:rPr>
          <w:smallCaps/>
        </w:rPr>
        <w:t>Makiwane,</w:t>
      </w:r>
      <w:r w:rsidRPr="00705262">
        <w:t xml:space="preserve"> and the other</w:t>
      </w:r>
      <w:r w:rsidRPr="00705262">
        <w:br/>
        <w:t>native ministers present, for having</w:t>
      </w:r>
      <w:r w:rsidRPr="00705262">
        <w:br/>
        <w:t>recorded their protest in the Con-</w:t>
      </w:r>
      <w:r w:rsidRPr="00705262">
        <w:br/>
        <w:t>ference journal against the way in</w:t>
      </w:r>
      <w:r w:rsidRPr="00705262">
        <w:br/>
        <w:t>which the shoals of petitions sent to</w:t>
      </w:r>
      <w:r w:rsidRPr="00705262">
        <w:br/>
        <w:t>Parliament by natives were cooly</w:t>
      </w:r>
      <w:r w:rsidRPr="00705262">
        <w:br/>
        <w:t>put down by members of the Mi-</w:t>
      </w:r>
      <w:r w:rsidRPr="00705262">
        <w:br/>
        <w:t>nistry as the concoctions of mis-</w:t>
      </w:r>
      <w:r w:rsidRPr="00705262">
        <w:br/>
        <w:t>sionaries.</w:t>
      </w:r>
    </w:p>
    <w:p w14:paraId="54FE2272" w14:textId="77777777" w:rsidR="00EF2883" w:rsidRPr="00705262" w:rsidRDefault="007C07F5">
      <w:pPr>
        <w:pStyle w:val="Bodytext20"/>
        <w:framePr w:w="3449" w:h="17201" w:hRule="exact" w:wrap="none" w:vAnchor="page" w:hAnchor="page" w:x="14019" w:y="2062"/>
        <w:ind w:left="22" w:right="39"/>
        <w:jc w:val="both"/>
      </w:pPr>
      <w:r w:rsidRPr="00705262">
        <w:t>The matter of the differential</w:t>
      </w:r>
      <w:r w:rsidRPr="00705262">
        <w:br/>
        <w:t>franchise for blacks also brought in</w:t>
      </w:r>
      <w:r w:rsidRPr="00705262">
        <w:br/>
        <w:t>by the Government and which</w:t>
      </w:r>
      <w:r w:rsidRPr="00705262">
        <w:br/>
        <w:t>almost became law was referred to.</w:t>
      </w:r>
      <w:r w:rsidRPr="00705262">
        <w:br/>
        <w:t>Wakefulness was urged upon the</w:t>
      </w:r>
      <w:r w:rsidRPr="00705262">
        <w:br/>
        <w:t>members in the face of such contin-</w:t>
      </w:r>
      <w:r w:rsidRPr="00705262">
        <w:br/>
        <w:t>gencies.</w:t>
      </w:r>
    </w:p>
    <w:p w14:paraId="347C588A" w14:textId="77777777" w:rsidR="00EF2883" w:rsidRPr="00705262" w:rsidRDefault="007C07F5">
      <w:pPr>
        <w:pStyle w:val="Bodytext20"/>
        <w:framePr w:w="3449" w:h="17201" w:hRule="exact" w:wrap="none" w:vAnchor="page" w:hAnchor="page" w:x="14019" w:y="2062"/>
        <w:ind w:left="22" w:right="39"/>
        <w:jc w:val="both"/>
      </w:pPr>
      <w:r w:rsidRPr="00705262">
        <w:t>Two papers were read on the sub-</w:t>
      </w:r>
      <w:r w:rsidRPr="00705262">
        <w:br/>
        <w:t>ject of promoting the formation of</w:t>
      </w:r>
      <w:r w:rsidRPr="00705262">
        <w:br/>
        <w:t>vernacular literature. While many</w:t>
      </w:r>
      <w:r w:rsidRPr="00705262">
        <w:br/>
        <w:t xml:space="preserve">suggestions were made, Dr. </w:t>
      </w:r>
      <w:r w:rsidRPr="00705262">
        <w:rPr>
          <w:smallCaps/>
        </w:rPr>
        <w:t>Stew-</w:t>
      </w:r>
      <w:r w:rsidRPr="00705262">
        <w:rPr>
          <w:smallCaps/>
        </w:rPr>
        <w:br/>
        <w:t>art,</w:t>
      </w:r>
      <w:r w:rsidRPr="00705262">
        <w:t xml:space="preserve"> it seems to us, hit upon the</w:t>
      </w:r>
      <w:r w:rsidRPr="00705262">
        <w:br/>
        <w:t>standing difficulty. He said the</w:t>
      </w:r>
      <w:r w:rsidRPr="00705262">
        <w:br/>
        <w:t>project “was no doubt beautiful</w:t>
      </w:r>
      <w:r w:rsidRPr="00705262">
        <w:br/>
        <w:t>“ and looked very well, but let them</w:t>
      </w:r>
      <w:r w:rsidRPr="00705262">
        <w:br/>
        <w:t>“ direct their attention to support-</w:t>
      </w:r>
      <w:r w:rsidRPr="00705262">
        <w:br/>
        <w:t>“ ing the native literature that was</w:t>
      </w:r>
      <w:r w:rsidRPr="00705262">
        <w:br/>
        <w:t>“ already in existence. The paper</w:t>
      </w:r>
      <w:r w:rsidRPr="00705262">
        <w:br/>
        <w:t>“ issued at Lovedale contained a</w:t>
      </w:r>
      <w:r w:rsidRPr="00705262">
        <w:br/>
        <w:t>“ decent amount of information but</w:t>
      </w:r>
      <w:r w:rsidRPr="00705262">
        <w:br/>
        <w:t>“ there was a great difficulty exper-</w:t>
      </w:r>
      <w:r w:rsidRPr="00705262">
        <w:br/>
        <w:t>ienced in keeping it in existence.</w:t>
      </w:r>
      <w:r w:rsidRPr="00705262">
        <w:br/>
        <w:t>“ It was now a serious question.</w:t>
      </w:r>
      <w:r w:rsidRPr="00705262">
        <w:br/>
        <w:t>“ what they were going to do with</w:t>
      </w:r>
      <w:r w:rsidRPr="00705262">
        <w:br/>
        <w:t>“ it.” The taste for reading must</w:t>
      </w:r>
      <w:r w:rsidRPr="00705262">
        <w:br/>
        <w:t>first be cultivated among the</w:t>
      </w:r>
      <w:r w:rsidRPr="00705262">
        <w:br/>
        <w:t>natives, and we agree with Dr.</w:t>
      </w:r>
      <w:r w:rsidRPr="00705262">
        <w:br/>
      </w:r>
      <w:r w:rsidRPr="00705262">
        <w:rPr>
          <w:smallCaps/>
        </w:rPr>
        <w:t>Stewarts</w:t>
      </w:r>
      <w:r w:rsidRPr="00705262">
        <w:t xml:space="preserve"> that “periodical litera-</w:t>
      </w:r>
      <w:r w:rsidRPr="00705262">
        <w:br/>
        <w:t>“ ture was better for this purpose</w:t>
      </w:r>
      <w:r w:rsidRPr="00705262">
        <w:br/>
        <w:t>“ than large books.” This subject</w:t>
      </w:r>
      <w:r w:rsidRPr="00705262">
        <w:br/>
        <w:t>was closed with a resolution that</w:t>
      </w:r>
      <w:r w:rsidRPr="00705262">
        <w:br/>
        <w:t>when the Conference has suitable</w:t>
      </w:r>
      <w:r w:rsidRPr="00705262">
        <w:br/>
        <w:t>works for translation the Tract</w:t>
      </w:r>
      <w:r w:rsidRPr="00705262">
        <w:br/>
        <w:t>Society be asked to assist in the</w:t>
      </w:r>
      <w:r w:rsidRPr="00705262">
        <w:br/>
        <w:t>expenses of publication. Holding</w:t>
      </w:r>
      <w:r w:rsidRPr="00705262">
        <w:br/>
        <w:t>the views we have expressed we</w:t>
      </w:r>
      <w:r w:rsidRPr="00705262">
        <w:rPr>
          <w:rFonts w:ascii="Arial" w:eastAsia="Arial" w:hAnsi="Arial" w:cs="Arial"/>
          <w:i/>
          <w:iCs/>
          <w:smallCaps/>
        </w:rPr>
        <w:br/>
      </w:r>
      <w:r w:rsidRPr="00705262">
        <w:t>regard the resolution as an attempt</w:t>
      </w:r>
      <w:r w:rsidRPr="00705262">
        <w:br/>
        <w:t>to place a roof on a house before the</w:t>
      </w:r>
    </w:p>
    <w:p w14:paraId="215D79E8" w14:textId="77777777" w:rsidR="00EF2883" w:rsidRPr="00705262" w:rsidRDefault="007C07F5">
      <w:pPr>
        <w:pStyle w:val="Bodytext20"/>
        <w:framePr w:w="3449" w:h="17201" w:hRule="exact" w:wrap="none" w:vAnchor="page" w:hAnchor="page" w:x="14019" w:y="2062"/>
        <w:ind w:left="22" w:right="3135" w:firstLine="0"/>
        <w:jc w:val="both"/>
      </w:pPr>
      <w:r w:rsidRPr="00705262">
        <w:t>walls</w:t>
      </w:r>
    </w:p>
    <w:p w14:paraId="1A1A6F9B" w14:textId="77777777" w:rsidR="00EF2883" w:rsidRPr="00705262" w:rsidRDefault="007C07F5">
      <w:pPr>
        <w:pStyle w:val="Bodytext20"/>
        <w:framePr w:w="882" w:h="252" w:hRule="exact" w:wrap="none" w:vAnchor="page" w:hAnchor="page" w:x="14631" w:y="19032"/>
        <w:spacing w:line="240" w:lineRule="auto"/>
        <w:ind w:right="7" w:firstLine="0"/>
        <w:jc w:val="right"/>
      </w:pPr>
      <w:r w:rsidRPr="00705262">
        <w:t>are raised.</w:t>
      </w:r>
    </w:p>
    <w:p w14:paraId="03385B3D" w14:textId="77777777" w:rsidR="00EF2883" w:rsidRPr="00705262" w:rsidRDefault="007C07F5">
      <w:pPr>
        <w:pStyle w:val="Other0"/>
        <w:framePr w:wrap="none" w:vAnchor="page" w:hAnchor="page" w:x="14556" w:y="19547"/>
        <w:ind w:firstLine="0"/>
        <w:rPr>
          <w:sz w:val="38"/>
          <w:szCs w:val="38"/>
        </w:rPr>
      </w:pPr>
      <w:r w:rsidRPr="00705262">
        <w:rPr>
          <w:w w:val="80"/>
          <w:sz w:val="38"/>
          <w:szCs w:val="38"/>
        </w:rPr>
        <w:t>Editorial Notes.</w:t>
      </w:r>
    </w:p>
    <w:p w14:paraId="2410E30B" w14:textId="21697EAF" w:rsidR="00EF2883" w:rsidRPr="00705262" w:rsidRDefault="007C07F5">
      <w:pPr>
        <w:pStyle w:val="BodyText"/>
        <w:framePr w:w="3247" w:h="2221" w:hRule="exact" w:wrap="none" w:vAnchor="page" w:hAnchor="page" w:x="14023" w:y="20145"/>
        <w:spacing w:line="187" w:lineRule="auto"/>
        <w:ind w:right="7" w:firstLine="160"/>
        <w:jc w:val="both"/>
      </w:pPr>
      <w:r w:rsidRPr="00705262">
        <w:rPr>
          <w:smallCaps/>
        </w:rPr>
        <w:t>In</w:t>
      </w:r>
      <w:r w:rsidRPr="00705262">
        <w:t xml:space="preserve"> its mail summary the </w:t>
      </w:r>
      <w:r w:rsidRPr="00705262">
        <w:rPr>
          <w:i/>
          <w:iCs/>
        </w:rPr>
        <w:t>E. P. Herald</w:t>
      </w:r>
      <w:r w:rsidRPr="00705262">
        <w:rPr>
          <w:i/>
          <w:iCs/>
        </w:rPr>
        <w:br/>
      </w:r>
      <w:r w:rsidRPr="00705262">
        <w:t xml:space="preserve">has the following about </w:t>
      </w:r>
      <w:r w:rsidR="00D21395" w:rsidRPr="00705262">
        <w:t>Basutoland: —</w:t>
      </w:r>
      <w:r w:rsidRPr="00705262">
        <w:br/>
        <w:t>“Things are very quiet at present in</w:t>
      </w:r>
      <w:r w:rsidRPr="00705262">
        <w:br/>
        <w:t>Basutoland. There is no burning question</w:t>
      </w:r>
      <w:r w:rsidRPr="00705262">
        <w:br/>
        <w:t>agitating the country; taxes are being</w:t>
      </w:r>
      <w:r w:rsidRPr="00705262">
        <w:br/>
        <w:t>paid readily, chiefly in grain; there is</w:t>
      </w:r>
      <w:r w:rsidRPr="00705262">
        <w:br/>
        <w:t>very little drunkenness, and, as a natural</w:t>
      </w:r>
      <w:r w:rsidRPr="00705262">
        <w:br/>
        <w:t>consequence, a great decrease in crime.</w:t>
      </w:r>
      <w:r w:rsidRPr="00705262">
        <w:br/>
        <w:t>Sir Marshall Clarke and Lady Clarite</w:t>
      </w:r>
      <w:r w:rsidRPr="00705262">
        <w:br/>
        <w:t>where at Thlotsi Heights last week both</w:t>
      </w:r>
      <w:r w:rsidRPr="00705262">
        <w:br/>
        <w:t>looking hearty, and were well received by</w:t>
      </w:r>
      <w:r w:rsidRPr="00705262">
        <w:br/>
        <w:t>the people there and all along the road-</w:t>
      </w:r>
      <w:r w:rsidRPr="00705262">
        <w:br/>
        <w:t>Masupha continues loyal, which makes</w:t>
      </w:r>
      <w:r w:rsidRPr="00705262">
        <w:br/>
        <w:t>all the difference in the condition of Basu-</w:t>
      </w:r>
      <w:r w:rsidRPr="00705262">
        <w:br/>
        <w:t>toland.”</w:t>
      </w:r>
    </w:p>
    <w:p w14:paraId="36E2D319" w14:textId="101D4A60" w:rsidR="00EF2883" w:rsidRPr="00705262" w:rsidRDefault="007C07F5">
      <w:pPr>
        <w:pStyle w:val="BodyText"/>
        <w:framePr w:w="3272" w:h="3712" w:hRule="exact" w:wrap="none" w:vAnchor="page" w:hAnchor="page" w:x="14023" w:y="22456"/>
        <w:spacing w:after="80" w:line="187" w:lineRule="auto"/>
        <w:ind w:firstLine="160"/>
        <w:jc w:val="both"/>
      </w:pPr>
      <w:r w:rsidRPr="00705262">
        <w:rPr>
          <w:smallCaps/>
        </w:rPr>
        <w:t>Representatives</w:t>
      </w:r>
      <w:r w:rsidRPr="00705262">
        <w:t xml:space="preserve"> of the various Na</w:t>
      </w:r>
      <w:r w:rsidRPr="00705262">
        <w:softHyphen/>
        <w:t>tive Churches at Port Elizabeth have pre</w:t>
      </w:r>
      <w:r w:rsidRPr="00705262">
        <w:softHyphen/>
        <w:t>sented a farewell address, on his departure for England, to Mr. J. Brister, who was at one time Mayor of that town. Our friends state that Mr. Brister has been a friend and a well-wisher of the Natives of Port Elizabeth, and that he has laboured in the cause of getting justice for them. In his reply Mr. Brister states among other things that it was a pleasure to him “ to promote the laudable motive on the part of the Natives to improve them</w:t>
      </w:r>
      <w:r w:rsidRPr="00705262">
        <w:softHyphen/>
        <w:t>selves.” The address is signed by Mr I. Wauchope and Mr. F. Makwena on behalf of the Congregationalists, by Mr P. Y. Rwexu and Mr. Moses D. Foley for the Native Wesleyans, by Messrs. S</w:t>
      </w:r>
      <w:r w:rsidR="00D21395" w:rsidRPr="00705262">
        <w:t>- Bopi</w:t>
      </w:r>
      <w:r w:rsidRPr="00705262">
        <w:t>, F. Wilson for the Native Episcopa</w:t>
      </w:r>
      <w:r w:rsidRPr="00705262">
        <w:softHyphen/>
        <w:t>lians, and by . Messrs. J. Mayman and John Kayser for the Basuto Congregation</w:t>
      </w:r>
      <w:r w:rsidRPr="00705262">
        <w:softHyphen/>
        <w:t>alisms. This shows that our countrymen are not incapable of gratitude.</w:t>
      </w:r>
    </w:p>
    <w:p w14:paraId="36C9361B" w14:textId="77777777" w:rsidR="00EF2883" w:rsidRPr="00705262" w:rsidRDefault="007C07F5">
      <w:pPr>
        <w:pStyle w:val="Bodytext20"/>
        <w:framePr w:w="3272" w:h="3712" w:hRule="exact" w:wrap="none" w:vAnchor="page" w:hAnchor="page" w:x="14023" w:y="22456"/>
        <w:spacing w:line="240" w:lineRule="auto"/>
        <w:ind w:firstLine="160"/>
        <w:rPr>
          <w:sz w:val="19"/>
          <w:szCs w:val="19"/>
        </w:rPr>
      </w:pPr>
      <w:r w:rsidRPr="00705262">
        <w:rPr>
          <w:smallCaps/>
          <w:sz w:val="19"/>
          <w:szCs w:val="19"/>
        </w:rPr>
        <w:t>If</w:t>
      </w:r>
      <w:r w:rsidRPr="00705262">
        <w:rPr>
          <w:sz w:val="19"/>
          <w:szCs w:val="19"/>
        </w:rPr>
        <w:t xml:space="preserve"> we appear to make frequent refer—</w:t>
      </w:r>
    </w:p>
    <w:p w14:paraId="5DD3B7FF" w14:textId="7414C33C" w:rsidR="004D10F6" w:rsidRPr="00705262" w:rsidRDefault="004D10F6" w:rsidP="004D10F6">
      <w:pPr>
        <w:pStyle w:val="Other0"/>
        <w:framePr w:wrap="none" w:vAnchor="page" w:hAnchor="page" w:x="16617" w:y="1441"/>
        <w:ind w:firstLine="0"/>
        <w:rPr>
          <w:sz w:val="24"/>
          <w:szCs w:val="24"/>
        </w:rPr>
      </w:pPr>
      <w:r>
        <w:rPr>
          <w:smallCaps/>
          <w:sz w:val="22"/>
          <w:szCs w:val="22"/>
        </w:rPr>
        <w:t>3</w:t>
      </w:r>
    </w:p>
    <w:p w14:paraId="602D8359" w14:textId="77777777" w:rsidR="00EF2883" w:rsidRPr="00705262" w:rsidRDefault="00EF2883">
      <w:pPr>
        <w:spacing w:line="1" w:lineRule="exact"/>
      </w:pPr>
    </w:p>
    <w:sectPr w:rsidR="00EF2883" w:rsidRPr="00705262">
      <w:pgSz w:w="18522" w:h="2840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9C1E" w14:textId="77777777" w:rsidR="00D846F0" w:rsidRDefault="00D846F0">
      <w:r>
        <w:separator/>
      </w:r>
    </w:p>
  </w:endnote>
  <w:endnote w:type="continuationSeparator" w:id="0">
    <w:p w14:paraId="1FA22959" w14:textId="77777777" w:rsidR="00D846F0" w:rsidRDefault="00D8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6AB8" w14:textId="77777777" w:rsidR="00D846F0" w:rsidRDefault="00D846F0"/>
  </w:footnote>
  <w:footnote w:type="continuationSeparator" w:id="0">
    <w:p w14:paraId="461794D9" w14:textId="77777777" w:rsidR="00D846F0" w:rsidRDefault="00D846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83"/>
    <w:rsid w:val="002C779F"/>
    <w:rsid w:val="00464856"/>
    <w:rsid w:val="004D10F6"/>
    <w:rsid w:val="00705262"/>
    <w:rsid w:val="007C07F5"/>
    <w:rsid w:val="00D21395"/>
    <w:rsid w:val="00D846F0"/>
    <w:rsid w:val="00EF28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B31C359"/>
  <w15:docId w15:val="{E55C5A08-012B-A846-AF1E-A360596D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200"/>
    </w:pPr>
    <w:rPr>
      <w:rFonts w:ascii="Times New Roman" w:eastAsia="Times New Roman" w:hAnsi="Times New Roman" w:cs="Times New Roman"/>
      <w:sz w:val="16"/>
      <w:szCs w:val="16"/>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Tablecaption0">
    <w:name w:val="Table caption"/>
    <w:basedOn w:val="Normal"/>
    <w:link w:val="Tablecaption"/>
    <w:pPr>
      <w:spacing w:line="182" w:lineRule="auto"/>
      <w:jc w:val="center"/>
    </w:pPr>
    <w:rPr>
      <w:rFonts w:ascii="Times New Roman" w:eastAsia="Times New Roman" w:hAnsi="Times New Roman" w:cs="Times New Roman"/>
      <w:sz w:val="14"/>
      <w:szCs w:val="14"/>
    </w:rPr>
  </w:style>
  <w:style w:type="paragraph" w:customStyle="1" w:styleId="Bodytext20">
    <w:name w:val="Body text (2)"/>
    <w:basedOn w:val="Normal"/>
    <w:link w:val="Bodytext2"/>
    <w:pPr>
      <w:spacing w:line="216" w:lineRule="auto"/>
      <w:ind w:firstLine="3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Zimingonaphakade Sigenu</cp:lastModifiedBy>
  <cp:revision>3</cp:revision>
  <dcterms:created xsi:type="dcterms:W3CDTF">2020-09-07T13:53:00Z</dcterms:created>
  <dcterms:modified xsi:type="dcterms:W3CDTF">2020-09-07T14:03:00Z</dcterms:modified>
</cp:coreProperties>
</file>