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F86D" w14:textId="77777777" w:rsidR="0005247A" w:rsidRPr="00E2633F" w:rsidRDefault="007D58A5">
      <w:pPr>
        <w:pStyle w:val="BodyText"/>
        <w:spacing w:after="100" w:line="211" w:lineRule="auto"/>
        <w:jc w:val="center"/>
        <w:rPr>
          <w:color w:val="auto"/>
        </w:rPr>
      </w:pPr>
      <w:r w:rsidRPr="00E2633F">
        <w:rPr>
          <w:rStyle w:val="BodyTextChar"/>
          <w:color w:val="auto"/>
        </w:rPr>
        <w:t>NDAZA NDABONA.</w:t>
      </w:r>
    </w:p>
    <w:p w14:paraId="64316003" w14:textId="77777777" w:rsidR="0005247A" w:rsidRPr="00E2633F" w:rsidRDefault="007D58A5">
      <w:pPr>
        <w:pStyle w:val="BodyText"/>
        <w:spacing w:line="262" w:lineRule="auto"/>
        <w:jc w:val="both"/>
        <w:rPr>
          <w:color w:val="auto"/>
        </w:rPr>
      </w:pPr>
      <w:r w:rsidRPr="00E2633F">
        <w:rPr>
          <w:rStyle w:val="BodyTextChar"/>
          <w:smallCaps/>
          <w:color w:val="auto"/>
        </w:rPr>
        <w:t>Unyamezele</w:t>
      </w:r>
      <w:r w:rsidRPr="00E2633F">
        <w:rPr>
          <w:rStyle w:val="BodyTextChar"/>
          <w:color w:val="auto"/>
        </w:rPr>
        <w:t xml:space="preserve"> mnumzetu undifakele lamazwana ndifuna ukupendula u Mr. A. Radas obeti upendula mna ngesimanga so ntombi. Mzalwana A. Radas, kwi ndawo yokuqala oti u Mpostile uteta ngokuba mabatwa- le into entloko abafazi ndiya kuwenza mafupi, nditi unyanisile ke ezi- nto</w:t>
      </w:r>
      <w:r w:rsidRPr="00E2633F">
        <w:rPr>
          <w:rStyle w:val="BodyTextChar"/>
          <w:color w:val="auto"/>
        </w:rPr>
        <w:t xml:space="preserve">mbi zima nge ntloko zigqite kanye lowo waziwa nguwe umteto, Mr. Radas. Eyesibini uti akuko ndawo iti mabatintelwe. Mandikuxelele yiyole I Timoti, Isahluko II. vers 12. Kodwa andivumeli umfazi ukuba afundise, nokuba abe namandla pezu kwendoda, nditi makabe </w:t>
      </w:r>
      <w:r w:rsidRPr="00E2633F">
        <w:rPr>
          <w:rStyle w:val="BodyTextChar"/>
          <w:color w:val="auto"/>
        </w:rPr>
        <w:t>nokuti tu. Ndikucela ukuba uke undipe leyo iti ma- bangatintelwa. Eyesitatu indawo nditi Mr. Radas wonke ubani ofundisa into eyaliwa Sibalo uli xoki. Enye into uze ungakangeli ukuba beteta ngo Tixo uze ukangele isibalo ukuba sitinina kuba no Satana akangez</w:t>
      </w:r>
      <w:r w:rsidRPr="00E2633F">
        <w:rPr>
          <w:rStyle w:val="BodyTextChar"/>
          <w:color w:val="auto"/>
        </w:rPr>
        <w:t>e ati efika pakati kwetu afundise nge sihogo kuba singa mbaleka. Ngokuqibela uti mandifunde ku Joweli nakwi Zenzo, mna andiboni nento oti mandifunde yona. Ndinqamle ngeliti u Joweli uteta ngo Yesu, u Peter u Mpostile mhla kwehla u Moya Oyingcwele wati kuza</w:t>
      </w:r>
      <w:r w:rsidRPr="00E2633F">
        <w:rPr>
          <w:rStyle w:val="BodyTextChar"/>
          <w:color w:val="auto"/>
        </w:rPr>
        <w:t>liseka lonto yabe itetwe ngu Joweli andazi ukuba womelezelwa yindawo nina kulonto. Mnaokwamnababafundisibadhle- lana nezi ntombi ndite nqa ukuba bafundisa yipina into xa bagqweta izibalo nje kuyi nkohla ukuba siti ngabafundisi belizwi xa bangena bamelane n</w:t>
      </w:r>
      <w:r w:rsidRPr="00E2633F">
        <w:rPr>
          <w:rStyle w:val="BodyTextChar"/>
          <w:color w:val="auto"/>
        </w:rPr>
        <w:t>alo. Manene kaniyi kangele lento ngu Nongqawuse</w:t>
      </w:r>
    </w:p>
    <w:p w14:paraId="553D3AF1" w14:textId="77777777" w:rsidR="0005247A" w:rsidRPr="00E2633F" w:rsidRDefault="007D58A5">
      <w:pPr>
        <w:pStyle w:val="BodyText"/>
        <w:spacing w:line="211" w:lineRule="auto"/>
        <w:ind w:right="200"/>
        <w:jc w:val="right"/>
        <w:rPr>
          <w:color w:val="auto"/>
        </w:rPr>
      </w:pPr>
      <w:r w:rsidRPr="00E2633F">
        <w:rPr>
          <w:rStyle w:val="BodyTextChar"/>
          <w:smallCaps/>
          <w:color w:val="auto"/>
        </w:rPr>
        <w:t>Bell</w:t>
      </w:r>
      <w:r w:rsidRPr="00E2633F">
        <w:rPr>
          <w:rStyle w:val="BodyTextChar"/>
          <w:color w:val="auto"/>
        </w:rPr>
        <w:t xml:space="preserve"> B. </w:t>
      </w:r>
      <w:r w:rsidRPr="00E2633F">
        <w:rPr>
          <w:rStyle w:val="BodyTextChar"/>
          <w:smallCaps/>
          <w:color w:val="auto"/>
        </w:rPr>
        <w:t>Kota.</w:t>
      </w:r>
    </w:p>
    <w:p w14:paraId="290AFFF3" w14:textId="77777777" w:rsidR="0005247A" w:rsidRPr="00E2633F" w:rsidRDefault="007D58A5">
      <w:pPr>
        <w:pStyle w:val="BodyText"/>
        <w:spacing w:after="200" w:line="211" w:lineRule="auto"/>
        <w:ind w:firstLine="240"/>
        <w:jc w:val="both"/>
        <w:rPr>
          <w:color w:val="auto"/>
        </w:rPr>
      </w:pPr>
      <w:r w:rsidRPr="00E2633F">
        <w:rPr>
          <w:rStyle w:val="BodyTextChar"/>
          <w:color w:val="auto"/>
        </w:rPr>
        <w:t>Queenstown.</w:t>
      </w:r>
    </w:p>
    <w:p w14:paraId="2609E34C" w14:textId="77777777" w:rsidR="0005247A" w:rsidRPr="00E2633F" w:rsidRDefault="007D58A5">
      <w:pPr>
        <w:pStyle w:val="BodyText"/>
        <w:spacing w:after="100" w:line="211" w:lineRule="auto"/>
        <w:ind w:left="1080"/>
        <w:jc w:val="both"/>
        <w:rPr>
          <w:color w:val="auto"/>
        </w:rPr>
      </w:pPr>
      <w:r w:rsidRPr="00E2633F">
        <w:rPr>
          <w:rStyle w:val="BodyTextChar"/>
          <w:color w:val="auto"/>
        </w:rPr>
        <w:t>UNGUBANINA WENA PATULENI ?</w:t>
      </w:r>
    </w:p>
    <w:p w14:paraId="6461A22A" w14:textId="77777777" w:rsidR="0005247A" w:rsidRPr="00E2633F" w:rsidRDefault="007D58A5">
      <w:pPr>
        <w:pStyle w:val="BodyText"/>
        <w:spacing w:line="211" w:lineRule="auto"/>
        <w:jc w:val="both"/>
        <w:rPr>
          <w:color w:val="auto"/>
        </w:rPr>
      </w:pPr>
      <w:r w:rsidRPr="00E2633F">
        <w:rPr>
          <w:rStyle w:val="BodyTextChar"/>
          <w:smallCaps/>
          <w:color w:val="auto"/>
        </w:rPr>
        <w:t>Nkosi yam Mr. Editor,</w:t>
      </w:r>
      <w:r w:rsidRPr="00E2633F">
        <w:rPr>
          <w:rStyle w:val="BodyTextChar"/>
          <w:color w:val="auto"/>
        </w:rPr>
        <w:t xml:space="preserve">—Ndiyacela ukuba undivumele ukuba ndipendule lamadoda mabini ateta ngolobolo. Ndiyatemba ukuba akukumangaliswa kukuba nditi ndisaqala </w:t>
      </w:r>
      <w:r w:rsidRPr="00E2633F">
        <w:rPr>
          <w:rStyle w:val="BodyTextChar"/>
          <w:color w:val="auto"/>
        </w:rPr>
        <w:t xml:space="preserve">ukusitabata </w:t>
      </w:r>
      <w:r w:rsidRPr="00E2633F">
        <w:rPr>
          <w:rStyle w:val="BodyTextChar"/>
          <w:i/>
          <w:iCs/>
          <w:color w:val="auto"/>
        </w:rPr>
        <w:t xml:space="preserve">Isigidimi </w:t>
      </w:r>
      <w:r w:rsidRPr="00E2633F">
        <w:rPr>
          <w:rStyle w:val="BodyTextChar"/>
          <w:color w:val="auto"/>
        </w:rPr>
        <w:t>ndibe nento yokufaka kuso, ndinento endibangayo nantsi ke lonto i Ndifuna ukubuza kula madoda mabini ateta ngolobolo, ukuba silunge kulipina ikomkulu (oko kukuti sipetwe pina) tina zikolo zabantsundu, kuba kambe nabakolwayo banalo iko</w:t>
      </w:r>
      <w:r w:rsidRPr="00E2633F">
        <w:rPr>
          <w:rStyle w:val="BodyTextChar"/>
          <w:color w:val="auto"/>
        </w:rPr>
        <w:t>mkulu elibapeteyo. Ukutsho oko tina apa e Ncemera sabona ngenye imini sihlanganiswa sisibonda, umntu esiva ngaye indaba zakomkulu apo sipetwe kona ngento zeli lizwe, safika nompongolo wakomkulu. Okunene ufike waketa amadoda omzi, wati akuba ewavisile lompo</w:t>
      </w:r>
      <w:r w:rsidRPr="00E2633F">
        <w:rPr>
          <w:rStyle w:val="BodyTextChar"/>
          <w:color w:val="auto"/>
        </w:rPr>
        <w:t>ngolo warola pakati kwawo amapepa ashicilelweyo eteta ngarrasiko akowetu kwa Xosa apo besipetwe kona, oko besingekapatwa ngu Rulumente. Ute umfo wakomkulu wawace- dulula onke amasiko akwa Xosa, efaka imibuzo ngemibuzo, efuna ukuba ipendulwe; waye esiti umf</w:t>
      </w:r>
      <w:r w:rsidRPr="00E2633F">
        <w:rPr>
          <w:rStyle w:val="BodyTextChar"/>
          <w:color w:val="auto"/>
        </w:rPr>
        <w:t>o wakomkulu xa abulayo waxe^eni enibona ukuba akalungile kuni, niwaxele indawo angalunge ngazo, niwaxele alungileyo. Ukutsho ke ulobolo olu lelona siko salicaza kunene nezizatu ezibanga ukuba siti lulungile, emva koko asikeva impendulo evela komkulu, eziko</w:t>
      </w:r>
      <w:r w:rsidRPr="00E2633F">
        <w:rPr>
          <w:rStyle w:val="BodyTextChar"/>
          <w:color w:val="auto"/>
        </w:rPr>
        <w:t xml:space="preserve"> letu, apo sipetwe kona. Uvela pina ke umntu oteta ngalo ?</w:t>
      </w:r>
    </w:p>
    <w:p w14:paraId="10971102" w14:textId="77777777" w:rsidR="0005247A" w:rsidRPr="00E2633F" w:rsidRDefault="007D58A5">
      <w:pPr>
        <w:pStyle w:val="BodyText"/>
        <w:spacing w:line="211" w:lineRule="auto"/>
        <w:ind w:firstLine="260"/>
        <w:jc w:val="both"/>
        <w:rPr>
          <w:color w:val="auto"/>
        </w:rPr>
      </w:pPr>
      <w:r w:rsidRPr="00E2633F">
        <w:rPr>
          <w:rStyle w:val="BodyTextChar"/>
          <w:color w:val="auto"/>
        </w:rPr>
        <w:t>Lento yolobolo tina silinde ukuyiva impendulo ivela kwa Rulumente, ati ukuba lamadoda mabini amiswe ngu Rulumente ukuba asipendule, makasixelele ngokumhlope silungele ukuwapendula; kodwa ukuba akun</w:t>
      </w:r>
      <w:r w:rsidRPr="00E2633F">
        <w:rPr>
          <w:rStyle w:val="BodyTextChar"/>
          <w:color w:val="auto"/>
        </w:rPr>
        <w:t>jalo elipepa tina silitabata nje asifuni ukuba indawo yendaba zamanene ifumane ixinwe ngezinto ezinganele ukuba zixoxwe. Ndim</w:t>
      </w:r>
    </w:p>
    <w:p w14:paraId="0E7434D9" w14:textId="77777777" w:rsidR="0005247A" w:rsidRPr="00E2633F" w:rsidRDefault="007D58A5">
      <w:pPr>
        <w:pStyle w:val="BodyText"/>
        <w:spacing w:line="211" w:lineRule="auto"/>
        <w:ind w:right="200"/>
        <w:jc w:val="right"/>
        <w:rPr>
          <w:color w:val="auto"/>
        </w:rPr>
      </w:pPr>
      <w:r w:rsidRPr="00E2633F">
        <w:rPr>
          <w:rStyle w:val="BodyTextChar"/>
          <w:color w:val="auto"/>
        </w:rPr>
        <w:t xml:space="preserve">M. </w:t>
      </w:r>
      <w:r w:rsidRPr="00E2633F">
        <w:rPr>
          <w:rStyle w:val="BodyTextChar"/>
          <w:smallCaps/>
          <w:color w:val="auto"/>
        </w:rPr>
        <w:t>Gael.</w:t>
      </w:r>
    </w:p>
    <w:p w14:paraId="1B1C2860" w14:textId="77777777" w:rsidR="0005247A" w:rsidRPr="00E2633F" w:rsidRDefault="007D58A5">
      <w:pPr>
        <w:pStyle w:val="BodyText"/>
        <w:spacing w:after="200" w:line="211" w:lineRule="auto"/>
        <w:ind w:firstLine="240"/>
        <w:jc w:val="both"/>
        <w:rPr>
          <w:color w:val="auto"/>
        </w:rPr>
      </w:pPr>
      <w:r w:rsidRPr="00E2633F">
        <w:rPr>
          <w:rStyle w:val="BodyTextChar"/>
          <w:color w:val="auto"/>
        </w:rPr>
        <w:t>Peelton, September 6, 1883.</w:t>
      </w:r>
    </w:p>
    <w:p w14:paraId="22459F8D" w14:textId="77777777" w:rsidR="0005247A" w:rsidRPr="00E2633F" w:rsidRDefault="007D58A5">
      <w:pPr>
        <w:pStyle w:val="BodyText"/>
        <w:spacing w:line="211" w:lineRule="auto"/>
        <w:jc w:val="center"/>
        <w:rPr>
          <w:color w:val="auto"/>
        </w:rPr>
      </w:pPr>
      <w:r w:rsidRPr="00E2633F">
        <w:rPr>
          <w:rStyle w:val="BodyTextChar"/>
          <w:color w:val="auto"/>
        </w:rPr>
        <w:t>I CONCERT E FRANSBURG.</w:t>
      </w:r>
    </w:p>
    <w:p w14:paraId="6406B24C" w14:textId="77777777" w:rsidR="0005247A" w:rsidRPr="00E2633F" w:rsidRDefault="007D58A5">
      <w:pPr>
        <w:pStyle w:val="BodyText"/>
        <w:spacing w:line="211" w:lineRule="auto"/>
        <w:ind w:firstLine="260"/>
        <w:jc w:val="both"/>
        <w:rPr>
          <w:color w:val="auto"/>
        </w:rPr>
      </w:pPr>
      <w:r w:rsidRPr="00E2633F">
        <w:rPr>
          <w:rStyle w:val="BodyTextChar"/>
          <w:color w:val="auto"/>
        </w:rPr>
        <w:t>Kule Concert kwakuhlangene izikula ezibini esase Fransburg nesase Maci</w:t>
      </w:r>
      <w:r w:rsidRPr="00E2633F">
        <w:rPr>
          <w:rStyle w:val="BodyTextChar"/>
          <w:color w:val="auto"/>
        </w:rPr>
        <w:t xml:space="preserve">bini. Yayicelelwe amanene endawo ngendawo. Pakati kwabazayo yayi ngo : Messrs. R. Matomela, Mpaki, J. M. Pelem, lamanene akankanyiweyo zi Titshala kweli lase Batenjini. Ayekoke namaledi apakamame kunene anjengo Mrs. Mahonga, Mrs. Mbambani, Miss Mahonga no </w:t>
      </w:r>
      <w:r w:rsidRPr="00E2633F">
        <w:rPr>
          <w:rStyle w:val="BodyTextChar"/>
          <w:color w:val="auto"/>
        </w:rPr>
        <w:t xml:space="preserve">Mrs. Nkili. Yahomba ngokuncomekileyo intsapo yakwa Hala, yazipata ngobuledi obabubalulekile ngalomini, imbonaka- lo yalomini yayiye kazimlayo. Umsebenzi waqalwa ngo 12 oclock emini, wavalwa ngo 12 oclock wangokuhlwa. Umsebenzi waqubeka ngokuncomeka kunene </w:t>
      </w:r>
      <w:r w:rsidRPr="00E2633F">
        <w:rPr>
          <w:rStyle w:val="BodyTextChar"/>
          <w:color w:val="auto"/>
        </w:rPr>
        <w:t>pezu Kokuba i chairman kungazeki ukuba yayi ngubanina. Nto fanukuba yamangalisa amaifene engqondo yeyokuba kwakubonakala i chairman ngati ngu Mr. D. Malase, kanti u Mr. Malase waye ngumculisi. Abantwana bezindawo zombini bavuma ngokwanelisa indlebe zabapul</w:t>
      </w:r>
      <w:r w:rsidRPr="00E2633F">
        <w:rPr>
          <w:rStyle w:val="BodyTextChar"/>
          <w:color w:val="auto"/>
        </w:rPr>
        <w:t>apuli. Udumo lomsebenzi siyalunika ku Messrs. Mvumbi, no Malase ngenxa yokusebenza kwabo, aye kaka- de ingamadoda awupete ngenyameko enkulu umsebenzi azinyulele wona. Ezinye izifundo zaqutywa ngentloko kakuhle.</w:t>
      </w:r>
    </w:p>
    <w:p w14:paraId="6FF2F1C9" w14:textId="77777777" w:rsidR="0005247A" w:rsidRPr="00E2633F" w:rsidRDefault="007D58A5">
      <w:pPr>
        <w:pStyle w:val="BodyText"/>
        <w:spacing w:after="60" w:line="211" w:lineRule="auto"/>
        <w:ind w:firstLine="260"/>
        <w:jc w:val="both"/>
        <w:rPr>
          <w:color w:val="auto"/>
        </w:rPr>
      </w:pPr>
      <w:r w:rsidRPr="00E2633F">
        <w:rPr>
          <w:rStyle w:val="BodyTextChar"/>
          <w:color w:val="auto"/>
        </w:rPr>
        <w:t>U Mr. M. Pelem wacelwa ukuba apose amazwi ezi</w:t>
      </w:r>
      <w:r w:rsidRPr="00E2633F">
        <w:rPr>
          <w:rStyle w:val="BodyTextChar"/>
          <w:color w:val="auto"/>
        </w:rPr>
        <w:t>yalo. Wati naku- ba waka wava nzima ngendlela yokuba aqutyulwe ngomcimbi onje nga</w:t>
      </w:r>
      <w:r w:rsidRPr="00E2633F">
        <w:rPr>
          <w:rStyle w:val="BodyTextChar"/>
          <w:color w:val="auto"/>
        </w:rPr>
        <w:softHyphen/>
        <w:t>lo wawaquba amazwi ake eziyalo, ekuteteni kwake yati cwaka indlu yonke njengokungati akuko mntu, aye amehlo onke asendlwini ebeke kuye. Kwaye kwezinye indawo kududunywa ngoku</w:t>
      </w:r>
      <w:r w:rsidRPr="00E2633F">
        <w:rPr>
          <w:rStyle w:val="BodyTextChar"/>
          <w:color w:val="auto"/>
        </w:rPr>
        <w:t>hleka, kutiwe ngu kamsinya njengoko kudla ngokuba njalo xasukuba eteta u Mr. Pelem. Ute akugqiba ukuteta u Mr. Pelem apangelelana ama Hala ukusuka elowo ekohlwe luhlobo angayi ncoma ngalo inteto ka Mr. Pelem. U Mr. Mpaki, waye celiwe naye ukuba apose amazw</w:t>
      </w:r>
      <w:r w:rsidRPr="00E2633F">
        <w:rPr>
          <w:rStyle w:val="BodyTextChar"/>
          <w:color w:val="auto"/>
        </w:rPr>
        <w:t>i, waza wati ekuwa- poseni kwake wacela u Mr. Pelem ukuba amtolikele, xa yena akumsha ngesi-Ngesi, pezu kokuba ayemnandi amazwi awaye wateta, nto yaba ngummangaliso kukuba atande ukukumsha, pezu kokuba kungeko namnye umlungu, aye kanjalo u Mr. Mpaki isi Xo</w:t>
      </w:r>
      <w:r w:rsidRPr="00E2633F">
        <w:rPr>
          <w:rStyle w:val="BodyTextChar"/>
          <w:color w:val="auto"/>
        </w:rPr>
        <w:t>sa esiqonda kwanga- ngo Mr. Pelem, kwaye kanjalo kungaba luvuyo ukuba isi Ngesi usiqo- nda ngangalotoliki yake, abaninzi bacinga ukuba imbangi yokukutanda ukutolikelwa kukuba uke waya e Cape Town, waza walinga amaxesha amabini kwizamanishoni akapumelela. K</w:t>
      </w:r>
      <w:r w:rsidRPr="00E2633F">
        <w:rPr>
          <w:rStyle w:val="BodyTextChar"/>
          <w:color w:val="auto"/>
        </w:rPr>
        <w:t>uya nqweneleka ukuba udoda- na Iwakowetu lutete isi-Xosa pakati kwezidenge zakowalo ingangati siyayicekisa inteto yakowetu. Le Concert ngazwinye yenye yezaka zaba nokucomeka, baninzi abaya kuyilibala kade.</w:t>
      </w:r>
    </w:p>
    <w:p w14:paraId="5632A69A" w14:textId="77777777" w:rsidR="0005247A" w:rsidRPr="00E2633F" w:rsidRDefault="007D58A5">
      <w:pPr>
        <w:pStyle w:val="BodyText"/>
        <w:spacing w:after="100" w:line="211" w:lineRule="auto"/>
        <w:jc w:val="center"/>
        <w:rPr>
          <w:color w:val="auto"/>
        </w:rPr>
      </w:pPr>
      <w:r w:rsidRPr="00E2633F">
        <w:rPr>
          <w:rStyle w:val="BodyTextChar"/>
          <w:color w:val="auto"/>
        </w:rPr>
        <w:t>UKUNCWELWA KOMTYA.</w:t>
      </w:r>
    </w:p>
    <w:p w14:paraId="702E4213" w14:textId="77777777" w:rsidR="0005247A" w:rsidRPr="00E2633F" w:rsidRDefault="007D58A5">
      <w:pPr>
        <w:pStyle w:val="BodyText"/>
        <w:spacing w:line="262" w:lineRule="auto"/>
        <w:ind w:right="180"/>
        <w:jc w:val="right"/>
        <w:rPr>
          <w:color w:val="auto"/>
        </w:rPr>
      </w:pPr>
      <w:r w:rsidRPr="00E2633F">
        <w:rPr>
          <w:rStyle w:val="BodyTextChar"/>
          <w:color w:val="auto"/>
        </w:rPr>
        <w:t>Macibini, 25 August, 1883.</w:t>
      </w:r>
    </w:p>
    <w:p w14:paraId="39A9D4D4" w14:textId="77777777" w:rsidR="0005247A" w:rsidRPr="00E2633F" w:rsidRDefault="007D58A5">
      <w:pPr>
        <w:pStyle w:val="BodyText"/>
        <w:spacing w:line="262" w:lineRule="auto"/>
        <w:jc w:val="both"/>
        <w:rPr>
          <w:color w:val="auto"/>
        </w:rPr>
      </w:pPr>
      <w:r w:rsidRPr="00E2633F">
        <w:rPr>
          <w:rStyle w:val="BodyTextChar"/>
          <w:smallCaps/>
          <w:color w:val="auto"/>
        </w:rPr>
        <w:t>Nkos</w:t>
      </w:r>
      <w:r w:rsidRPr="00E2633F">
        <w:rPr>
          <w:rStyle w:val="BodyTextChar"/>
          <w:smallCaps/>
          <w:color w:val="auto"/>
        </w:rPr>
        <w:t>i yam,</w:t>
      </w:r>
      <w:r w:rsidRPr="00E2633F">
        <w:rPr>
          <w:rStyle w:val="BodyTextChar"/>
          <w:color w:val="auto"/>
        </w:rPr>
        <w:t>—</w:t>
      </w:r>
      <w:r w:rsidRPr="00E2633F">
        <w:rPr>
          <w:rStyle w:val="BodyTextChar"/>
          <w:color w:val="auto"/>
        </w:rPr>
        <w:t>Kawundipe ituba kwelo pepa lako, ke ndibekise ku Mr. P. Kakaza ngo lobolo. Nditi kuwe wuncwele umtya kakuhle ungabi namaqina Kakaza, ungafaki u Krestu nolobolo, ngokuba ulobolo Iwa- bonwa ngamadoda aqala alamkela ilizwi lika Tixo, kwabona wona ukuba</w:t>
      </w:r>
      <w:r w:rsidRPr="00E2633F">
        <w:rPr>
          <w:rStyle w:val="BodyTextChar"/>
          <w:color w:val="auto"/>
        </w:rPr>
        <w:t xml:space="preserve"> akulungile, </w:t>
      </w:r>
      <w:r w:rsidRPr="00E2633F">
        <w:rPr>
          <w:rStyle w:val="BodyTextChar"/>
          <w:color w:val="auto"/>
        </w:rPr>
        <w:t xml:space="preserve">akulamkela ilizwi lika Tixo, ngokuba lafika ngexesha </w:t>
      </w:r>
      <w:r w:rsidRPr="00E2633F">
        <w:rPr>
          <w:rStyle w:val="BodyTextChar"/>
          <w:color w:val="auto"/>
        </w:rPr>
        <w:t xml:space="preserve">aye </w:t>
      </w:r>
      <w:r w:rsidRPr="00E2633F">
        <w:rPr>
          <w:rStyle w:val="BodyTextChar"/>
          <w:color w:val="auto"/>
        </w:rPr>
        <w:t xml:space="preserve">sakululekile ekulobolise, yilonto nditi msukufaka u Krestu nolobolo. </w:t>
      </w:r>
      <w:r w:rsidRPr="00E2633F">
        <w:rPr>
          <w:rStyle w:val="BodyTextChar"/>
          <w:color w:val="auto"/>
        </w:rPr>
        <w:t xml:space="preserve">Lamadoda </w:t>
      </w:r>
      <w:r w:rsidRPr="00E2633F">
        <w:rPr>
          <w:rStyle w:val="BodyTextChar"/>
          <w:color w:val="auto"/>
        </w:rPr>
        <w:t xml:space="preserve">madala lawafikela esebunyameni elobolisa, aluyeka uloboliso </w:t>
      </w:r>
      <w:r w:rsidRPr="00E2633F">
        <w:rPr>
          <w:rStyle w:val="BodyTextChar"/>
          <w:color w:val="auto"/>
        </w:rPr>
        <w:t xml:space="preserve">kungoko </w:t>
      </w:r>
      <w:r w:rsidRPr="00E2633F">
        <w:rPr>
          <w:rStyle w:val="BodyTextChar"/>
          <w:color w:val="auto"/>
        </w:rPr>
        <w:t>ke lento nditi msukundibanisa u Krestu n</w:t>
      </w:r>
      <w:r w:rsidRPr="00E2633F">
        <w:rPr>
          <w:rStyle w:val="BodyTextChar"/>
          <w:color w:val="auto"/>
        </w:rPr>
        <w:t xml:space="preserve">o lobolo Kakaza. </w:t>
      </w:r>
      <w:r w:rsidRPr="00E2633F">
        <w:rPr>
          <w:rStyle w:val="BodyTextChar"/>
          <w:color w:val="auto"/>
        </w:rPr>
        <w:t xml:space="preserve">Wuncwele </w:t>
      </w:r>
      <w:r w:rsidRPr="00E2633F">
        <w:rPr>
          <w:rStyle w:val="BodyTextChar"/>
          <w:color w:val="auto"/>
        </w:rPr>
        <w:t xml:space="preserve">umtya </w:t>
      </w:r>
      <w:r w:rsidRPr="00E2633F">
        <w:rPr>
          <w:rStyle w:val="BodyTextChar"/>
          <w:color w:val="auto"/>
        </w:rPr>
        <w:t xml:space="preserve">Kakaza </w:t>
      </w:r>
      <w:r w:rsidRPr="00E2633F">
        <w:rPr>
          <w:rStyle w:val="BodyTextChar"/>
          <w:color w:val="auto"/>
        </w:rPr>
        <w:t xml:space="preserve">ulungelelane ungabi naqina, lomadoda siteta </w:t>
      </w:r>
      <w:r w:rsidRPr="00E2633F">
        <w:rPr>
          <w:rStyle w:val="BodyTextChar"/>
          <w:color w:val="auto"/>
        </w:rPr>
        <w:t xml:space="preserve">ngawo </w:t>
      </w:r>
      <w:r w:rsidRPr="00E2633F">
        <w:rPr>
          <w:rStyle w:val="BodyTextChar"/>
          <w:color w:val="auto"/>
        </w:rPr>
        <w:t xml:space="preserve">ayeka ulobolo, aliqengqa ilitye lolobolo lahamba ilizwi lika Tixo. </w:t>
      </w:r>
      <w:r w:rsidRPr="00E2633F">
        <w:rPr>
          <w:rStyle w:val="BodyTextChar"/>
          <w:color w:val="auto"/>
        </w:rPr>
        <w:t xml:space="preserve">Ke </w:t>
      </w:r>
      <w:r w:rsidRPr="00E2633F">
        <w:rPr>
          <w:rStyle w:val="BodyTextChar"/>
          <w:color w:val="auto"/>
        </w:rPr>
        <w:t xml:space="preserve">namhlanje uti malibuye ilitye lolobolo libekwe ngapambi </w:t>
      </w:r>
      <w:r w:rsidRPr="00E2633F">
        <w:rPr>
          <w:rStyle w:val="BodyTextChar"/>
          <w:color w:val="auto"/>
        </w:rPr>
        <w:t xml:space="preserve">komlenze </w:t>
      </w:r>
      <w:r w:rsidRPr="00E2633F">
        <w:rPr>
          <w:rStyle w:val="BodyTextChar"/>
          <w:color w:val="auto"/>
        </w:rPr>
        <w:t xml:space="preserve">wenqwelo yelizwi lika Tixo. Uza </w:t>
      </w:r>
      <w:r w:rsidRPr="00E2633F">
        <w:rPr>
          <w:rStyle w:val="BodyTextChar"/>
          <w:color w:val="auto"/>
        </w:rPr>
        <w:t xml:space="preserve">kubuye uti kwawena wakubona ngomso ezilungileyo izinto “ Pambili’nto zakowetu.” Lonto </w:t>
      </w:r>
      <w:r w:rsidRPr="00E2633F">
        <w:rPr>
          <w:rStyle w:val="BodyTextChar"/>
          <w:color w:val="auto"/>
        </w:rPr>
        <w:t xml:space="preserve">ifana </w:t>
      </w:r>
      <w:r w:rsidRPr="00E2633F">
        <w:rPr>
          <w:rStyle w:val="BodyTextChar"/>
          <w:color w:val="auto"/>
        </w:rPr>
        <w:t>nokuti umntu ezinkabini “ Yeki, yeki, yeki,” kanti ilitye nali pantsi kwevili ze ingahambi inqwelo, ngokuba nali ilitye evilini, lonto ayinzima na ezinkabini, ize i</w:t>
      </w:r>
      <w:r w:rsidRPr="00E2633F">
        <w:rPr>
          <w:rStyle w:val="BodyTextChar"/>
          <w:color w:val="auto"/>
        </w:rPr>
        <w:t>be ingengozi na enqweleni? Ndim</w:t>
      </w:r>
    </w:p>
    <w:p w14:paraId="4356A1A8" w14:textId="77777777" w:rsidR="0005247A" w:rsidRPr="00E2633F" w:rsidRDefault="007D58A5">
      <w:pPr>
        <w:pStyle w:val="BodyText"/>
        <w:spacing w:after="160" w:line="262" w:lineRule="auto"/>
        <w:ind w:right="180"/>
        <w:jc w:val="right"/>
        <w:rPr>
          <w:color w:val="auto"/>
        </w:rPr>
      </w:pPr>
      <w:r w:rsidRPr="00E2633F">
        <w:rPr>
          <w:rStyle w:val="BodyTextChar"/>
          <w:color w:val="auto"/>
        </w:rPr>
        <w:t xml:space="preserve">J. </w:t>
      </w:r>
      <w:r w:rsidRPr="00E2633F">
        <w:rPr>
          <w:rStyle w:val="BodyTextChar"/>
          <w:smallCaps/>
          <w:color w:val="auto"/>
        </w:rPr>
        <w:t>Fulmeni.</w:t>
      </w:r>
    </w:p>
    <w:p w14:paraId="6D847F4C" w14:textId="77777777" w:rsidR="0005247A" w:rsidRPr="00E2633F" w:rsidRDefault="007D58A5">
      <w:pPr>
        <w:pStyle w:val="BodyText"/>
        <w:spacing w:after="100" w:line="211" w:lineRule="auto"/>
        <w:jc w:val="center"/>
        <w:rPr>
          <w:color w:val="auto"/>
        </w:rPr>
      </w:pPr>
      <w:r w:rsidRPr="00E2633F">
        <w:rPr>
          <w:rStyle w:val="BodyTextChar"/>
          <w:color w:val="auto"/>
        </w:rPr>
        <w:t>ISILILO SABA TEMBU.</w:t>
      </w:r>
    </w:p>
    <w:p w14:paraId="0F147B93" w14:textId="77777777" w:rsidR="0005247A" w:rsidRPr="00E2633F" w:rsidRDefault="007D58A5">
      <w:pPr>
        <w:pStyle w:val="BodyText"/>
        <w:spacing w:line="211" w:lineRule="auto"/>
        <w:ind w:right="180"/>
        <w:jc w:val="right"/>
        <w:rPr>
          <w:color w:val="auto"/>
        </w:rPr>
      </w:pPr>
      <w:r w:rsidRPr="00E2633F">
        <w:rPr>
          <w:rStyle w:val="BodyTextChar"/>
          <w:color w:val="auto"/>
        </w:rPr>
        <w:t>Macibini, August 25, 1883.</w:t>
      </w:r>
    </w:p>
    <w:p w14:paraId="1FD57EB6" w14:textId="77777777" w:rsidR="0005247A" w:rsidRPr="00E2633F" w:rsidRDefault="007D58A5">
      <w:pPr>
        <w:pStyle w:val="BodyText"/>
        <w:spacing w:line="209" w:lineRule="auto"/>
        <w:jc w:val="both"/>
        <w:rPr>
          <w:color w:val="auto"/>
        </w:rPr>
      </w:pPr>
      <w:r w:rsidRPr="00E2633F">
        <w:rPr>
          <w:rStyle w:val="BodyTextChar"/>
          <w:smallCaps/>
          <w:color w:val="auto"/>
        </w:rPr>
        <w:t xml:space="preserve">Nkosi yam </w:t>
      </w:r>
      <w:r w:rsidRPr="00E2633F">
        <w:rPr>
          <w:rStyle w:val="BodyTextChar"/>
          <w:smallCaps/>
          <w:color w:val="auto"/>
        </w:rPr>
        <w:t xml:space="preserve">Mhleli we </w:t>
      </w:r>
      <w:r w:rsidRPr="00E2633F">
        <w:rPr>
          <w:rStyle w:val="BodyTextChar"/>
          <w:i/>
          <w:iCs/>
          <w:color w:val="auto"/>
        </w:rPr>
        <w:t>Sigidimi,</w:t>
      </w:r>
      <w:r w:rsidRPr="00E2633F">
        <w:rPr>
          <w:rStyle w:val="BodyTextChar"/>
          <w:color w:val="auto"/>
        </w:rPr>
        <w:t>—</w:t>
      </w:r>
      <w:r w:rsidRPr="00E2633F">
        <w:rPr>
          <w:rStyle w:val="BodyTextChar"/>
          <w:color w:val="auto"/>
        </w:rPr>
        <w:t xml:space="preserve">Kaundifakele lomdana warn kwelo </w:t>
      </w:r>
      <w:r w:rsidRPr="00E2633F">
        <w:rPr>
          <w:rStyle w:val="BodyTextChar"/>
          <w:color w:val="auto"/>
        </w:rPr>
        <w:t xml:space="preserve">pepa </w:t>
      </w:r>
      <w:r w:rsidRPr="00E2633F">
        <w:rPr>
          <w:rStyle w:val="BodyTextChar"/>
          <w:color w:val="auto"/>
        </w:rPr>
        <w:t xml:space="preserve">lamanene akowetu. Into endiyibonayo mna apa kukuhlangani- </w:t>
      </w:r>
      <w:r w:rsidRPr="00E2633F">
        <w:rPr>
          <w:rStyle w:val="BodyTextChar"/>
          <w:color w:val="auto"/>
        </w:rPr>
        <w:t xml:space="preserve">swa kwemali </w:t>
      </w:r>
      <w:r w:rsidRPr="00E2633F">
        <w:rPr>
          <w:rStyle w:val="BodyTextChar"/>
          <w:color w:val="auto"/>
        </w:rPr>
        <w:t>ngaba Tembu; ngokuba bakupe or banyule amadoda okuya ku Sombawo, ukuya kuva ngesililo saba Tembu, ngenxa yotshiso olukoyo apa, for example, namhlanje izikolo zomi Hlanga zitshisiwe zihle</w:t>
      </w:r>
      <w:r w:rsidRPr="00E2633F">
        <w:rPr>
          <w:rStyle w:val="BodyTextChar"/>
          <w:color w:val="auto"/>
        </w:rPr>
        <w:t xml:space="preserve">li bambi, abanininizo bona bahleli emaweni; namhlanje izikolo zo Ndonga zihleli bambi, &amp;c. Nemisebenzi </w:t>
      </w:r>
      <w:r w:rsidRPr="00E2633F">
        <w:rPr>
          <w:rStyle w:val="BodyTextChar"/>
          <w:color w:val="auto"/>
        </w:rPr>
        <w:t xml:space="preserve">yabo </w:t>
      </w:r>
      <w:r w:rsidRPr="00E2633F">
        <w:rPr>
          <w:rStyle w:val="BodyTextChar"/>
          <w:color w:val="auto"/>
        </w:rPr>
        <w:t xml:space="preserve">ayiposwe mkono, &amp;c. Kodwa kutiwa kuza kuhamba uloliwe kodwa kutshiwo kundu- </w:t>
      </w:r>
      <w:r w:rsidRPr="00E2633F">
        <w:rPr>
          <w:rStyle w:val="BodyTextChar"/>
          <w:color w:val="auto"/>
        </w:rPr>
        <w:t xml:space="preserve">lulwa </w:t>
      </w:r>
      <w:r w:rsidRPr="00E2633F">
        <w:rPr>
          <w:rStyle w:val="BodyTextChar"/>
          <w:color w:val="auto"/>
        </w:rPr>
        <w:t>isizwe. Ahambile ke lomadoda anduluke ngo August 21, kananjalo ndi</w:t>
      </w:r>
      <w:r w:rsidRPr="00E2633F">
        <w:rPr>
          <w:rStyle w:val="BodyTextChar"/>
          <w:color w:val="auto"/>
        </w:rPr>
        <w:t xml:space="preserve">yatemba ukuba osipatela indaba ngokufanelekileyo. Lentlanganiso yaba Tembu yenze into endikolwayo ukuba </w:t>
      </w:r>
      <w:r w:rsidRPr="00E2633F">
        <w:rPr>
          <w:rStyle w:val="BodyTextChar"/>
          <w:color w:val="auto"/>
        </w:rPr>
        <w:t xml:space="preserve">iyenze </w:t>
      </w:r>
      <w:r w:rsidRPr="00E2633F">
        <w:rPr>
          <w:rStyle w:val="BodyTextChar"/>
          <w:color w:val="auto"/>
        </w:rPr>
        <w:t xml:space="preserve">nenditembayo ukuba ifanelekile ukwenziwa. Inani ete lentlanganiso, yaba Tembu yalirola lingapezulu kwekulu elivayo, ukunikela lamadoda </w:t>
      </w:r>
      <w:r w:rsidRPr="00E2633F">
        <w:rPr>
          <w:rStyle w:val="BodyTextChar"/>
          <w:color w:val="auto"/>
        </w:rPr>
        <w:t xml:space="preserve">atunyiweyo. </w:t>
      </w:r>
      <w:r w:rsidRPr="00E2633F">
        <w:rPr>
          <w:rStyle w:val="BodyTextChar"/>
          <w:color w:val="auto"/>
        </w:rPr>
        <w:t xml:space="preserve">Ahambile ke lomanene omahlanu, epet we ngu </w:t>
      </w:r>
      <w:r w:rsidRPr="00E2633F">
        <w:rPr>
          <w:rStyle w:val="BodyTextChar"/>
          <w:color w:val="auto"/>
        </w:rPr>
        <w:t xml:space="preserve">Mr. Petros </w:t>
      </w:r>
      <w:r w:rsidRPr="00E2633F">
        <w:rPr>
          <w:rStyle w:val="BodyTextChar"/>
          <w:color w:val="auto"/>
        </w:rPr>
        <w:t xml:space="preserve">Mahonga, i Chairman, Rev. E. J. Warner, </w:t>
      </w:r>
      <w:r w:rsidRPr="00E2633F">
        <w:rPr>
          <w:rStyle w:val="BodyTextChar"/>
          <w:color w:val="auto"/>
        </w:rPr>
        <w:t xml:space="preserve">Messrs. </w:t>
      </w:r>
      <w:r w:rsidRPr="00E2633F">
        <w:rPr>
          <w:rStyle w:val="BodyTextChar"/>
          <w:color w:val="auto"/>
        </w:rPr>
        <w:t xml:space="preserve">Samuel Mpila Thomas Zwedala, James Pelem, Secretary. Wanga u Tixo </w:t>
      </w:r>
      <w:r w:rsidRPr="00E2633F">
        <w:rPr>
          <w:rStyle w:val="BodyTextChar"/>
          <w:color w:val="auto"/>
        </w:rPr>
        <w:t xml:space="preserve">ongu </w:t>
      </w:r>
      <w:r w:rsidRPr="00E2633F">
        <w:rPr>
          <w:rStyle w:val="BodyTextChar"/>
          <w:color w:val="auto"/>
        </w:rPr>
        <w:t xml:space="preserve">Mdali angabagcina kuwo onke amaza olwandle, ze bade babuye </w:t>
      </w:r>
      <w:r w:rsidRPr="00E2633F">
        <w:rPr>
          <w:rStyle w:val="BodyTextChar"/>
          <w:color w:val="auto"/>
        </w:rPr>
        <w:t xml:space="preserve">babuye. </w:t>
      </w:r>
      <w:r w:rsidRPr="00E2633F">
        <w:rPr>
          <w:rStyle w:val="BodyTextChar"/>
          <w:color w:val="auto"/>
        </w:rPr>
        <w:t>Taru</w:t>
      </w:r>
      <w:r w:rsidRPr="00E2633F">
        <w:rPr>
          <w:rStyle w:val="BodyTextChar"/>
          <w:color w:val="auto"/>
        </w:rPr>
        <w:t xml:space="preserve">ni manene akowetu ngenteto yam ebuyilo. Ndisicaka </w:t>
      </w:r>
      <w:r w:rsidRPr="00E2633F">
        <w:rPr>
          <w:rStyle w:val="BodyTextChar"/>
          <w:color w:val="auto"/>
        </w:rPr>
        <w:t>senu.</w:t>
      </w:r>
    </w:p>
    <w:p w14:paraId="5C6ACA75" w14:textId="77777777" w:rsidR="0005247A" w:rsidRPr="00E2633F" w:rsidRDefault="007D58A5">
      <w:pPr>
        <w:pStyle w:val="BodyText"/>
        <w:spacing w:after="160" w:line="209" w:lineRule="auto"/>
        <w:ind w:right="180"/>
        <w:jc w:val="right"/>
        <w:rPr>
          <w:color w:val="auto"/>
        </w:rPr>
      </w:pPr>
      <w:r w:rsidRPr="00E2633F">
        <w:rPr>
          <w:rStyle w:val="BodyTextChar"/>
          <w:color w:val="auto"/>
        </w:rPr>
        <w:t xml:space="preserve">G. </w:t>
      </w:r>
      <w:r w:rsidRPr="00E2633F">
        <w:rPr>
          <w:rStyle w:val="BodyTextChar"/>
          <w:smallCaps/>
          <w:color w:val="auto"/>
        </w:rPr>
        <w:t>Mvumbi.</w:t>
      </w:r>
    </w:p>
    <w:p w14:paraId="07E5C924" w14:textId="77777777" w:rsidR="0005247A" w:rsidRPr="00E2633F" w:rsidRDefault="007D58A5">
      <w:pPr>
        <w:pStyle w:val="BodyText"/>
        <w:pBdr>
          <w:top w:val="single" w:sz="4" w:space="0" w:color="auto"/>
        </w:pBdr>
        <w:spacing w:after="100" w:line="211" w:lineRule="auto"/>
        <w:jc w:val="center"/>
        <w:rPr>
          <w:color w:val="auto"/>
        </w:rPr>
      </w:pPr>
      <w:r w:rsidRPr="00E2633F">
        <w:rPr>
          <w:rStyle w:val="BodyTextChar"/>
          <w:color w:val="auto"/>
        </w:rPr>
        <w:t>NDONYALASA.</w:t>
      </w:r>
    </w:p>
    <w:p w14:paraId="15622D5E" w14:textId="77777777" w:rsidR="0005247A" w:rsidRPr="00E2633F" w:rsidRDefault="007D58A5">
      <w:pPr>
        <w:pStyle w:val="BodyText"/>
        <w:spacing w:line="211" w:lineRule="auto"/>
        <w:jc w:val="both"/>
        <w:rPr>
          <w:color w:val="auto"/>
        </w:rPr>
      </w:pPr>
      <w:r w:rsidRPr="00E2633F">
        <w:rPr>
          <w:rStyle w:val="BodyTextChar"/>
          <w:smallCaps/>
          <w:color w:val="auto"/>
        </w:rPr>
        <w:t xml:space="preserve">Nkosi yam </w:t>
      </w:r>
      <w:r w:rsidRPr="00E2633F">
        <w:rPr>
          <w:rStyle w:val="BodyTextChar"/>
          <w:smallCaps/>
          <w:color w:val="auto"/>
        </w:rPr>
        <w:t>Mhleli,</w:t>
      </w:r>
      <w:r w:rsidRPr="00E2633F">
        <w:rPr>
          <w:rStyle w:val="BodyTextChar"/>
          <w:color w:val="auto"/>
        </w:rPr>
        <w:t xml:space="preserve">—Ingxoxo eyapenjwa ngu M. P. ngati ngoku </w:t>
      </w:r>
      <w:r w:rsidRPr="00E2633F">
        <w:rPr>
          <w:rStyle w:val="BodyTextChar"/>
          <w:color w:val="auto"/>
        </w:rPr>
        <w:t xml:space="preserve">iyashiywa yinxenye </w:t>
      </w:r>
      <w:r w:rsidRPr="00E2633F">
        <w:rPr>
          <w:rStyle w:val="BodyTextChar"/>
          <w:color w:val="auto"/>
        </w:rPr>
        <w:t>yamadoda, kanti asikuko nokuba ingxoxo enjalo iyatandeka, noko bakoyo abati ngenxa yokoyika ukuposwa</w:t>
      </w:r>
      <w:r w:rsidRPr="00E2633F">
        <w:rPr>
          <w:rStyle w:val="BodyTextChar"/>
          <w:color w:val="auto"/>
        </w:rPr>
        <w:t xml:space="preserve"> zizonka batengise ngohlanga, zebati kwabafuna ukucikida imeko yezinto banu- nuse ngo “Ndluyake” no “Ndonyalasa,” kuba ke betu koyikisa usapo na ?</w:t>
      </w:r>
    </w:p>
    <w:p w14:paraId="727326F8" w14:textId="77777777" w:rsidR="0005247A" w:rsidRPr="00E2633F" w:rsidRDefault="007D58A5">
      <w:pPr>
        <w:pStyle w:val="BodyText"/>
        <w:spacing w:line="211" w:lineRule="auto"/>
        <w:ind w:firstLine="160"/>
        <w:jc w:val="both"/>
        <w:rPr>
          <w:color w:val="auto"/>
        </w:rPr>
      </w:pPr>
      <w:r w:rsidRPr="00E2633F">
        <w:rPr>
          <w:rStyle w:val="BodyTextChar"/>
          <w:color w:val="auto"/>
        </w:rPr>
        <w:t xml:space="preserve">Inteto ka Mr. Wauchope ebonakala kwi </w:t>
      </w:r>
      <w:r w:rsidRPr="00E2633F">
        <w:rPr>
          <w:rStyle w:val="BodyTextChar"/>
          <w:i/>
          <w:iCs/>
          <w:color w:val="auto"/>
        </w:rPr>
        <w:t>Sigidimi</w:t>
      </w:r>
      <w:r w:rsidRPr="00E2633F">
        <w:rPr>
          <w:rStyle w:val="BodyTextChar"/>
          <w:color w:val="auto"/>
        </w:rPr>
        <w:t xml:space="preserve"> </w:t>
      </w:r>
      <w:r w:rsidRPr="00E2633F">
        <w:rPr>
          <w:rStyle w:val="BodyTextChar"/>
          <w:color w:val="auto"/>
        </w:rPr>
        <w:t xml:space="preserve">se 16th </w:t>
      </w:r>
      <w:r w:rsidRPr="00E2633F">
        <w:rPr>
          <w:rStyle w:val="BodyTextChar"/>
          <w:color w:val="auto"/>
        </w:rPr>
        <w:t xml:space="preserve">August, </w:t>
      </w:r>
      <w:r w:rsidRPr="00E2633F">
        <w:rPr>
          <w:rStyle w:val="BodyTextChar"/>
          <w:color w:val="auto"/>
        </w:rPr>
        <w:t xml:space="preserve">ependula u M. P. ifanele ukukangelwa lelo </w:t>
      </w:r>
      <w:r w:rsidRPr="00E2633F">
        <w:rPr>
          <w:rStyle w:val="BodyTextChar"/>
          <w:color w:val="auto"/>
        </w:rPr>
        <w:t>nene,</w:t>
      </w:r>
      <w:r w:rsidRPr="00E2633F">
        <w:rPr>
          <w:rStyle w:val="BodyTextChar"/>
          <w:color w:val="auto"/>
        </w:rPr>
        <w:t xml:space="preserve"> </w:t>
      </w:r>
      <w:r w:rsidRPr="00E2633F">
        <w:rPr>
          <w:rStyle w:val="BodyTextChar"/>
          <w:color w:val="auto"/>
        </w:rPr>
        <w:t xml:space="preserve">endikolwayo ukuba u </w:t>
      </w:r>
      <w:r w:rsidRPr="00E2633F">
        <w:rPr>
          <w:rStyle w:val="BodyTextChar"/>
          <w:color w:val="auto"/>
        </w:rPr>
        <w:t xml:space="preserve">Mr. </w:t>
      </w:r>
      <w:r w:rsidRPr="00E2633F">
        <w:rPr>
          <w:rStyle w:val="BodyTextChar"/>
          <w:color w:val="auto"/>
        </w:rPr>
        <w:t xml:space="preserve">Wauchope, neqela lake o Lamatye, no </w:t>
      </w:r>
      <w:r w:rsidRPr="00E2633F">
        <w:rPr>
          <w:rStyle w:val="BodyTextChar"/>
          <w:color w:val="auto"/>
        </w:rPr>
        <w:t xml:space="preserve">Ngxam </w:t>
      </w:r>
      <w:r w:rsidRPr="00E2633F">
        <w:rPr>
          <w:rStyle w:val="BodyTextChar"/>
          <w:color w:val="auto"/>
        </w:rPr>
        <w:t xml:space="preserve">yom </w:t>
      </w:r>
      <w:r w:rsidRPr="00E2633F">
        <w:rPr>
          <w:rStyle w:val="BodyTextChar"/>
          <w:color w:val="auto"/>
        </w:rPr>
        <w:t xml:space="preserve">Wesile bebete </w:t>
      </w:r>
      <w:r w:rsidRPr="00E2633F">
        <w:rPr>
          <w:rStyle w:val="BodyTextChar"/>
          <w:color w:val="auto"/>
        </w:rPr>
        <w:t xml:space="preserve">kwamhla mnene </w:t>
      </w:r>
      <w:r w:rsidRPr="00E2633F">
        <w:rPr>
          <w:rStyle w:val="BodyTextChar"/>
          <w:color w:val="auto"/>
        </w:rPr>
        <w:t xml:space="preserve">bateta </w:t>
      </w:r>
      <w:r w:rsidRPr="00E2633F">
        <w:rPr>
          <w:rStyle w:val="BodyTextChar"/>
          <w:color w:val="auto"/>
        </w:rPr>
        <w:t xml:space="preserve">njengale ncwadi, bakuyeka ukunyelisa nokusingela pantsi inqu ka M. P. inteto yabo ngeyanikwa impendulo eyifaneleyo ngu </w:t>
      </w:r>
      <w:r w:rsidRPr="00E2633F">
        <w:rPr>
          <w:rStyle w:val="BodyTextChar"/>
          <w:color w:val="auto"/>
        </w:rPr>
        <w:t>M. P.</w:t>
      </w:r>
    </w:p>
    <w:p w14:paraId="46AADE4C" w14:textId="77777777" w:rsidR="0005247A" w:rsidRPr="00E2633F" w:rsidRDefault="007D58A5">
      <w:pPr>
        <w:pStyle w:val="BodyText"/>
        <w:spacing w:line="211" w:lineRule="auto"/>
        <w:ind w:firstLine="160"/>
        <w:jc w:val="both"/>
        <w:rPr>
          <w:color w:val="auto"/>
        </w:rPr>
      </w:pPr>
      <w:r w:rsidRPr="00E2633F">
        <w:rPr>
          <w:rStyle w:val="BodyTextChar"/>
          <w:color w:val="auto"/>
        </w:rPr>
        <w:t xml:space="preserve">Ke nkosi </w:t>
      </w:r>
      <w:r w:rsidRPr="00E2633F">
        <w:rPr>
          <w:rStyle w:val="BodyTextChar"/>
          <w:color w:val="auto"/>
        </w:rPr>
        <w:t>yam ndibona kwip</w:t>
      </w:r>
      <w:r w:rsidRPr="00E2633F">
        <w:rPr>
          <w:rStyle w:val="BodyTextChar"/>
          <w:color w:val="auto"/>
        </w:rPr>
        <w:t xml:space="preserve">epa lika </w:t>
      </w:r>
      <w:r w:rsidRPr="00E2633F">
        <w:rPr>
          <w:rStyle w:val="BodyTextChar"/>
          <w:color w:val="auto"/>
        </w:rPr>
        <w:t xml:space="preserve">1st </w:t>
      </w:r>
      <w:r w:rsidRPr="00E2633F">
        <w:rPr>
          <w:rStyle w:val="BodyTextChar"/>
          <w:color w:val="auto"/>
        </w:rPr>
        <w:t xml:space="preserve">September u E. Lamatye </w:t>
      </w:r>
      <w:r w:rsidRPr="00E2633F">
        <w:rPr>
          <w:rStyle w:val="BodyTextChar"/>
          <w:color w:val="auto"/>
        </w:rPr>
        <w:t xml:space="preserve">esiti xa </w:t>
      </w:r>
      <w:r w:rsidRPr="00E2633F">
        <w:rPr>
          <w:rStyle w:val="BodyTextChar"/>
          <w:color w:val="auto"/>
        </w:rPr>
        <w:t xml:space="preserve">apendula inteto ka Mr. Jas. Pelem, “ Ndifumene izoyikiso </w:t>
      </w:r>
      <w:r w:rsidRPr="00E2633F">
        <w:rPr>
          <w:rStyle w:val="BodyTextChar"/>
          <w:color w:val="auto"/>
        </w:rPr>
        <w:t xml:space="preserve">nezituso, </w:t>
      </w:r>
      <w:r w:rsidRPr="00E2633F">
        <w:rPr>
          <w:rStyle w:val="BodyTextChar"/>
          <w:color w:val="auto"/>
        </w:rPr>
        <w:t xml:space="preserve">sekuko ne libel neziqalekiso, izinto ezingazanga zacingwa siti.” </w:t>
      </w:r>
      <w:r w:rsidRPr="00E2633F">
        <w:rPr>
          <w:rStyle w:val="BodyTextChar"/>
          <w:color w:val="auto"/>
        </w:rPr>
        <w:t xml:space="preserve">Nditi </w:t>
      </w:r>
      <w:r w:rsidRPr="00E2633F">
        <w:rPr>
          <w:rStyle w:val="BodyTextChar"/>
          <w:color w:val="auto"/>
        </w:rPr>
        <w:t xml:space="preserve">u </w:t>
      </w:r>
      <w:r w:rsidRPr="00E2633F">
        <w:rPr>
          <w:rStyle w:val="BodyTextChar"/>
          <w:color w:val="auto"/>
        </w:rPr>
        <w:t xml:space="preserve">Mr. </w:t>
      </w:r>
      <w:r w:rsidRPr="00E2633F">
        <w:rPr>
          <w:rStyle w:val="BodyTextChar"/>
          <w:color w:val="auto"/>
        </w:rPr>
        <w:t xml:space="preserve">E. Lamatye makakangele kwipepa le 1st June </w:t>
      </w:r>
      <w:r w:rsidRPr="00E2633F">
        <w:rPr>
          <w:rStyle w:val="BodyTextChar"/>
          <w:color w:val="auto"/>
        </w:rPr>
        <w:t xml:space="preserve">apo eyake </w:t>
      </w:r>
      <w:r w:rsidRPr="00E2633F">
        <w:rPr>
          <w:rStyle w:val="BodyTextChar"/>
          <w:color w:val="auto"/>
        </w:rPr>
        <w:t xml:space="preserve">inteto iti </w:t>
      </w:r>
      <w:r w:rsidRPr="00E2633F">
        <w:rPr>
          <w:rStyle w:val="BodyTextChar"/>
          <w:color w:val="auto"/>
        </w:rPr>
        <w:t>“ S</w:t>
      </w:r>
      <w:r w:rsidRPr="00E2633F">
        <w:rPr>
          <w:rStyle w:val="BodyTextChar"/>
          <w:color w:val="auto"/>
        </w:rPr>
        <w:t xml:space="preserve">isu </w:t>
      </w:r>
      <w:r w:rsidRPr="00E2633F">
        <w:rPr>
          <w:rStyle w:val="BodyTextChar"/>
          <w:color w:val="auto"/>
        </w:rPr>
        <w:t xml:space="preserve">sigab’amasi soza sigab’amanzi, sisu sigab’i, boloti </w:t>
      </w:r>
      <w:r w:rsidRPr="00E2633F">
        <w:rPr>
          <w:rStyle w:val="BodyTextChar"/>
          <w:color w:val="auto"/>
        </w:rPr>
        <w:t xml:space="preserve">soza </w:t>
      </w:r>
      <w:r w:rsidRPr="00E2633F">
        <w:rPr>
          <w:rStyle w:val="BodyTextChar"/>
          <w:color w:val="auto"/>
        </w:rPr>
        <w:t xml:space="preserve">sigab’inkobe.” Ukuze ke asityilele ukuba kukutinina oko. </w:t>
      </w:r>
      <w:r w:rsidRPr="00E2633F">
        <w:rPr>
          <w:rStyle w:val="BodyTextChar"/>
          <w:color w:val="auto"/>
        </w:rPr>
        <w:t xml:space="preserve">Kanjalo </w:t>
      </w:r>
      <w:r w:rsidRPr="00E2633F">
        <w:rPr>
          <w:rStyle w:val="BodyTextChar"/>
          <w:color w:val="auto"/>
        </w:rPr>
        <w:t xml:space="preserve">makangele kweka Mr. Wauchope epantsi kwaleyo yake </w:t>
      </w:r>
      <w:r w:rsidRPr="00E2633F">
        <w:rPr>
          <w:rStyle w:val="BodyTextChar"/>
          <w:color w:val="auto"/>
        </w:rPr>
        <w:t xml:space="preserve">eti “ Aze </w:t>
      </w:r>
      <w:r w:rsidRPr="00E2633F">
        <w:rPr>
          <w:rStyle w:val="BodyTextChar"/>
          <w:color w:val="auto"/>
        </w:rPr>
        <w:t xml:space="preserve">aneze ngokutuka nokuti Libel ngamanye amanene.” </w:t>
      </w:r>
      <w:r w:rsidRPr="00E2633F">
        <w:rPr>
          <w:rStyle w:val="BodyTextChar"/>
          <w:color w:val="auto"/>
        </w:rPr>
        <w:t xml:space="preserve">Axele ke </w:t>
      </w:r>
      <w:r w:rsidRPr="00E2633F">
        <w:rPr>
          <w:rStyle w:val="BodyTextChar"/>
          <w:color w:val="auto"/>
        </w:rPr>
        <w:t>ukuba ukanyel</w:t>
      </w:r>
      <w:r w:rsidRPr="00E2633F">
        <w:rPr>
          <w:rStyle w:val="BodyTextChar"/>
          <w:color w:val="auto"/>
        </w:rPr>
        <w:t xml:space="preserve">a ntonina. Enye inteto </w:t>
      </w:r>
      <w:r w:rsidRPr="00E2633F">
        <w:rPr>
          <w:rStyle w:val="BodyTextChar"/>
          <w:color w:val="auto"/>
        </w:rPr>
        <w:t xml:space="preserve">yeli nene </w:t>
      </w:r>
      <w:r w:rsidRPr="00E2633F">
        <w:rPr>
          <w:rStyle w:val="BodyTextChar"/>
          <w:color w:val="auto"/>
        </w:rPr>
        <w:t xml:space="preserve">inyelisa u </w:t>
      </w:r>
      <w:r w:rsidRPr="00E2633F">
        <w:rPr>
          <w:rStyle w:val="BodyTextChar"/>
          <w:color w:val="auto"/>
        </w:rPr>
        <w:t xml:space="preserve">Mr. </w:t>
      </w:r>
      <w:r w:rsidRPr="00E2633F">
        <w:rPr>
          <w:rStyle w:val="BodyTextChar"/>
          <w:color w:val="auto"/>
        </w:rPr>
        <w:t xml:space="preserve">J. Pelem ngokuti urwiqela ibedi zabe Lungu </w:t>
      </w:r>
      <w:r w:rsidRPr="00E2633F">
        <w:rPr>
          <w:rStyle w:val="BodyTextChar"/>
          <w:color w:val="auto"/>
        </w:rPr>
        <w:t xml:space="preserve">amate. </w:t>
      </w:r>
      <w:r w:rsidRPr="00E2633F">
        <w:rPr>
          <w:rStyle w:val="BodyTextChar"/>
          <w:color w:val="auto"/>
        </w:rPr>
        <w:t xml:space="preserve">U </w:t>
      </w:r>
      <w:r w:rsidRPr="00E2633F">
        <w:rPr>
          <w:rStyle w:val="BodyTextChar"/>
          <w:color w:val="auto"/>
        </w:rPr>
        <w:t xml:space="preserve">Mr. Pelem </w:t>
      </w:r>
      <w:r w:rsidRPr="00E2633F">
        <w:rPr>
          <w:rStyle w:val="BodyTextChar"/>
          <w:color w:val="auto"/>
        </w:rPr>
        <w:t xml:space="preserve">akabekisanga nto kuye ngokwake, uteta ngabafundisi abantsundu ibavalelwe ngapandle ngabalubizo lunye </w:t>
      </w:r>
      <w:r w:rsidRPr="00E2633F">
        <w:rPr>
          <w:rStyle w:val="BodyTextChar"/>
          <w:color w:val="auto"/>
        </w:rPr>
        <w:t xml:space="preserve">nolwabo. </w:t>
      </w:r>
      <w:r w:rsidRPr="00E2633F">
        <w:rPr>
          <w:rStyle w:val="BodyTextChar"/>
          <w:color w:val="auto"/>
        </w:rPr>
        <w:t xml:space="preserve">Kolunga na ke </w:t>
      </w:r>
      <w:r w:rsidRPr="00E2633F">
        <w:rPr>
          <w:rStyle w:val="BodyTextChar"/>
          <w:color w:val="auto"/>
        </w:rPr>
        <w:t xml:space="preserve">xa </w:t>
      </w:r>
      <w:r w:rsidRPr="00E2633F">
        <w:rPr>
          <w:rStyle w:val="BodyTextChar"/>
          <w:color w:val="auto"/>
        </w:rPr>
        <w:t>kuyakuti kwakutetwa</w:t>
      </w:r>
      <w:r w:rsidRPr="00E2633F">
        <w:rPr>
          <w:rStyle w:val="BodyTextChar"/>
          <w:color w:val="auto"/>
        </w:rPr>
        <w:t xml:space="preserve"> kweli pepa, kanti </w:t>
      </w:r>
      <w:r w:rsidRPr="00E2633F">
        <w:rPr>
          <w:rStyle w:val="BodyTextChar"/>
          <w:color w:val="auto"/>
        </w:rPr>
        <w:t xml:space="preserve">kuvuswa </w:t>
      </w:r>
      <w:r w:rsidRPr="00E2633F">
        <w:rPr>
          <w:rStyle w:val="BodyTextChar"/>
          <w:color w:val="auto"/>
        </w:rPr>
        <w:t>ulunya, nomona uamakwele</w:t>
      </w:r>
      <w:r w:rsidRPr="00E2633F">
        <w:rPr>
          <w:rStyle w:val="BodyTextChar"/>
          <w:color w:val="auto"/>
        </w:rPr>
        <w:t>—</w:t>
      </w:r>
      <w:r w:rsidRPr="00E2633F">
        <w:rPr>
          <w:rStyle w:val="BodyTextChar"/>
          <w:color w:val="auto"/>
        </w:rPr>
        <w:t xml:space="preserve">ati umntu kwakubizwa ilitye </w:t>
      </w:r>
      <w:r w:rsidRPr="00E2633F">
        <w:rPr>
          <w:rStyle w:val="BodyTextChar"/>
          <w:color w:val="auto"/>
        </w:rPr>
        <w:t xml:space="preserve">eze namanzi, </w:t>
      </w:r>
      <w:r w:rsidRPr="00E2633F">
        <w:rPr>
          <w:rStyle w:val="BodyTextChar"/>
          <w:color w:val="auto"/>
        </w:rPr>
        <w:t xml:space="preserve">kwakubizwa </w:t>
      </w:r>
      <w:r w:rsidRPr="00E2633F">
        <w:rPr>
          <w:rStyle w:val="BodyTextChar"/>
          <w:color w:val="auto"/>
        </w:rPr>
        <w:t xml:space="preserve">isitena eze </w:t>
      </w:r>
      <w:r w:rsidRPr="00E2633F">
        <w:rPr>
          <w:rStyle w:val="BodyTextChar"/>
          <w:color w:val="auto"/>
        </w:rPr>
        <w:t xml:space="preserve">nodaka </w:t>
      </w:r>
      <w:r w:rsidRPr="00E2633F">
        <w:rPr>
          <w:rStyle w:val="BodyTextChar"/>
          <w:color w:val="auto"/>
        </w:rPr>
        <w:t xml:space="preserve">? </w:t>
      </w:r>
      <w:r w:rsidRPr="00E2633F">
        <w:rPr>
          <w:rStyle w:val="BodyTextChar"/>
          <w:color w:val="auto"/>
        </w:rPr>
        <w:t xml:space="preserve">Mandiyeke betu hleze </w:t>
      </w:r>
      <w:r w:rsidRPr="00E2633F">
        <w:rPr>
          <w:rStyle w:val="BodyTextChar"/>
          <w:color w:val="auto"/>
        </w:rPr>
        <w:t xml:space="preserve">ndinunuse </w:t>
      </w:r>
      <w:r w:rsidRPr="00E2633F">
        <w:rPr>
          <w:rStyle w:val="BodyTextChar"/>
          <w:color w:val="auto"/>
        </w:rPr>
        <w:t xml:space="preserve">ngento </w:t>
      </w:r>
      <w:r w:rsidRPr="00E2633F">
        <w:rPr>
          <w:rStyle w:val="BodyTextChar"/>
          <w:color w:val="auto"/>
        </w:rPr>
        <w:t>emehlo nakulu eyakuti gqi ecibini. Ndingowako futi,</w:t>
      </w:r>
    </w:p>
    <w:p w14:paraId="241EDA29" w14:textId="77777777" w:rsidR="0005247A" w:rsidRPr="00E2633F" w:rsidRDefault="007D58A5">
      <w:pPr>
        <w:pStyle w:val="BodyText"/>
        <w:spacing w:after="100" w:line="211" w:lineRule="auto"/>
        <w:ind w:right="260"/>
        <w:jc w:val="right"/>
        <w:rPr>
          <w:color w:val="auto"/>
        </w:rPr>
      </w:pPr>
      <w:r w:rsidRPr="00E2633F">
        <w:rPr>
          <w:rStyle w:val="BodyTextChar"/>
          <w:smallCaps/>
          <w:color w:val="auto"/>
        </w:rPr>
        <w:t>Mzonkeshe.</w:t>
      </w:r>
    </w:p>
    <w:p w14:paraId="4EA4147C" w14:textId="77777777" w:rsidR="0005247A" w:rsidRPr="00E2633F" w:rsidRDefault="007D58A5">
      <w:pPr>
        <w:pStyle w:val="Bodytext20"/>
        <w:spacing w:after="160"/>
        <w:ind w:firstLine="620"/>
        <w:jc w:val="both"/>
        <w:rPr>
          <w:b w:val="0"/>
          <w:bCs w:val="0"/>
          <w:color w:val="auto"/>
        </w:rPr>
      </w:pPr>
      <w:r w:rsidRPr="00E2633F">
        <w:rPr>
          <w:rStyle w:val="Bodytext2"/>
          <w:color w:val="auto"/>
        </w:rPr>
        <w:t xml:space="preserve">INTLAULELO YE </w:t>
      </w:r>
      <w:r w:rsidRPr="00E2633F">
        <w:rPr>
          <w:rStyle w:val="Bodytext2"/>
          <w:color w:val="auto"/>
        </w:rPr>
        <w:t>“SIGIDIMI.”</w:t>
      </w:r>
    </w:p>
    <w:p w14:paraId="07B2BEBA" w14:textId="77777777" w:rsidR="0005247A" w:rsidRPr="00E2633F" w:rsidRDefault="007D58A5">
      <w:pPr>
        <w:pStyle w:val="BodyText"/>
        <w:spacing w:line="211" w:lineRule="auto"/>
        <w:ind w:firstLine="720"/>
        <w:jc w:val="both"/>
        <w:rPr>
          <w:color w:val="auto"/>
          <w:sz w:val="17"/>
          <w:szCs w:val="17"/>
        </w:rPr>
      </w:pPr>
      <w:r w:rsidRPr="00E2633F">
        <w:rPr>
          <w:rStyle w:val="BodyTextChar"/>
          <w:smallCaps/>
          <w:color w:val="auto"/>
        </w:rPr>
        <w:t>August nesiqingata sika September,</w:t>
      </w:r>
      <w:r w:rsidRPr="00E2633F">
        <w:rPr>
          <w:rStyle w:val="BodyTextChar"/>
          <w:color w:val="auto"/>
          <w:sz w:val="17"/>
          <w:szCs w:val="17"/>
        </w:rPr>
        <w:t xml:space="preserve"> 1883.</w:t>
      </w:r>
    </w:p>
    <w:p w14:paraId="6F4BABB3" w14:textId="77777777" w:rsidR="0005247A" w:rsidRPr="00E2633F" w:rsidRDefault="007D58A5">
      <w:pPr>
        <w:pStyle w:val="BodyText"/>
        <w:tabs>
          <w:tab w:val="left" w:pos="1611"/>
          <w:tab w:val="left" w:pos="3343"/>
        </w:tabs>
        <w:spacing w:line="211" w:lineRule="auto"/>
        <w:ind w:firstLine="320"/>
        <w:jc w:val="both"/>
        <w:rPr>
          <w:color w:val="auto"/>
        </w:rPr>
      </w:pPr>
      <w:r w:rsidRPr="00E2633F">
        <w:rPr>
          <w:rStyle w:val="BodyTextChar"/>
          <w:color w:val="auto"/>
        </w:rPr>
        <w:t>Igama.</w:t>
      </w:r>
      <w:r w:rsidRPr="00E2633F">
        <w:rPr>
          <w:rStyle w:val="BodyTextChar"/>
          <w:color w:val="auto"/>
        </w:rPr>
        <w:tab/>
        <w:t>Umlambo.</w:t>
      </w:r>
      <w:r w:rsidRPr="00E2633F">
        <w:rPr>
          <w:rStyle w:val="BodyTextChar"/>
          <w:color w:val="auto"/>
        </w:rPr>
        <w:tab/>
        <w:t>Ihlaulelwe. Inani.</w:t>
      </w:r>
    </w:p>
    <w:p w14:paraId="4506F2D4"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color w:val="auto"/>
        </w:rPr>
        <w:fldChar w:fldCharType="begin"/>
      </w:r>
      <w:r w:rsidRPr="00E2633F">
        <w:rPr>
          <w:color w:val="auto"/>
        </w:rPr>
        <w:instrText xml:space="preserve"> TOC \o "1-5" \h \z </w:instrText>
      </w:r>
      <w:r w:rsidRPr="00E2633F">
        <w:rPr>
          <w:color w:val="auto"/>
        </w:rPr>
        <w:fldChar w:fldCharType="separate"/>
      </w:r>
      <w:r w:rsidRPr="00E2633F">
        <w:rPr>
          <w:rStyle w:val="Tableofcontents"/>
          <w:color w:val="auto"/>
          <w:lang w:val="en-ZA" w:eastAsia="en-ZA" w:bidi="en-ZA"/>
        </w:rPr>
        <w:t xml:space="preserve">\Iiss </w:t>
      </w:r>
      <w:r w:rsidRPr="00E2633F">
        <w:rPr>
          <w:rStyle w:val="Tableofcontents"/>
          <w:color w:val="auto"/>
        </w:rPr>
        <w:t>L. Ngcaviya,</w:t>
      </w:r>
      <w:r w:rsidRPr="00E2633F">
        <w:rPr>
          <w:rStyle w:val="Tableofcontents"/>
          <w:color w:val="auto"/>
        </w:rPr>
        <w:tab/>
        <w:t>Ncera</w:t>
      </w:r>
      <w:r w:rsidRPr="00E2633F">
        <w:rPr>
          <w:rStyle w:val="Tableofcontents"/>
          <w:color w:val="auto"/>
        </w:rPr>
        <w:tab/>
        <w:t>Dec.</w:t>
      </w:r>
      <w:r w:rsidRPr="00E2633F">
        <w:rPr>
          <w:rStyle w:val="Tableofcontents"/>
          <w:color w:val="auto"/>
        </w:rPr>
        <w:tab/>
        <w:t>1883</w:t>
      </w:r>
      <w:r w:rsidRPr="00E2633F">
        <w:rPr>
          <w:rStyle w:val="Tableofcontents"/>
          <w:color w:val="auto"/>
        </w:rPr>
        <w:tab/>
        <w:t>0</w:t>
      </w:r>
      <w:r w:rsidRPr="00E2633F">
        <w:rPr>
          <w:rStyle w:val="Tableofcontents"/>
          <w:color w:val="auto"/>
        </w:rPr>
        <w:tab/>
        <w:t>2</w:t>
      </w:r>
      <w:r w:rsidRPr="00E2633F">
        <w:rPr>
          <w:rStyle w:val="Tableofcontents"/>
          <w:color w:val="auto"/>
        </w:rPr>
        <w:tab/>
      </w:r>
      <w:r w:rsidRPr="00E2633F">
        <w:rPr>
          <w:rStyle w:val="Tableofcontents"/>
          <w:color w:val="auto"/>
        </w:rPr>
        <w:t>3</w:t>
      </w:r>
    </w:p>
    <w:p w14:paraId="369E9226"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Mr. S. Kalipa',</w:t>
      </w:r>
      <w:r w:rsidRPr="00E2633F">
        <w:rPr>
          <w:rStyle w:val="Tableofcontents"/>
          <w:color w:val="auto"/>
        </w:rPr>
        <w:tab/>
      </w:r>
      <w:r w:rsidRPr="00E2633F">
        <w:rPr>
          <w:rStyle w:val="Tableofcontents"/>
          <w:color w:val="auto"/>
        </w:rPr>
        <w:t>Gala</w:t>
      </w:r>
      <w:r w:rsidRPr="00E2633F">
        <w:rPr>
          <w:rStyle w:val="Tableofcontents"/>
          <w:color w:val="auto"/>
        </w:rPr>
        <w:tab/>
      </w:r>
      <w:r w:rsidRPr="00E2633F">
        <w:rPr>
          <w:rStyle w:val="Tableofcontents"/>
          <w:color w:val="auto"/>
        </w:rPr>
        <w:t>March</w:t>
      </w:r>
      <w:r w:rsidRPr="00E2633F">
        <w:rPr>
          <w:rStyle w:val="Tableofcontents"/>
          <w:color w:val="auto"/>
        </w:rPr>
        <w:tab/>
        <w:t>1884</w:t>
      </w:r>
      <w:r w:rsidRPr="00E2633F">
        <w:rPr>
          <w:rStyle w:val="Tableofcontents"/>
          <w:color w:val="auto"/>
        </w:rPr>
        <w:tab/>
        <w:t>0</w:t>
      </w:r>
      <w:r w:rsidRPr="00E2633F">
        <w:rPr>
          <w:rStyle w:val="Tableofcontents"/>
          <w:color w:val="auto"/>
        </w:rPr>
        <w:tab/>
        <w:t>10</w:t>
      </w:r>
      <w:r w:rsidRPr="00E2633F">
        <w:rPr>
          <w:rStyle w:val="Tableofcontents"/>
          <w:color w:val="auto"/>
        </w:rPr>
        <w:tab/>
        <w:t>0</w:t>
      </w:r>
    </w:p>
    <w:p w14:paraId="7C597B31"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Miss E. N. Duma,</w:t>
      </w:r>
      <w:r w:rsidRPr="00E2633F">
        <w:rPr>
          <w:rStyle w:val="Tableofcontents"/>
          <w:color w:val="auto"/>
        </w:rPr>
        <w:tab/>
      </w:r>
      <w:r w:rsidRPr="00E2633F">
        <w:rPr>
          <w:rStyle w:val="Tableofcontents"/>
          <w:color w:val="auto"/>
        </w:rPr>
        <w:t xml:space="preserve">Amatole </w:t>
      </w:r>
      <w:r w:rsidRPr="00E2633F">
        <w:rPr>
          <w:rStyle w:val="Tableofcontents"/>
          <w:color w:val="auto"/>
        </w:rPr>
        <w:t>Basin</w:t>
      </w:r>
      <w:r w:rsidRPr="00E2633F">
        <w:rPr>
          <w:rStyle w:val="Tableofcontents"/>
          <w:color w:val="auto"/>
        </w:rPr>
        <w:tab/>
        <w:t>Dec.</w:t>
      </w:r>
      <w:r w:rsidRPr="00E2633F">
        <w:rPr>
          <w:rStyle w:val="Tableofcontents"/>
          <w:color w:val="auto"/>
        </w:rPr>
        <w:tab/>
        <w:t>1883</w:t>
      </w:r>
      <w:r w:rsidRPr="00E2633F">
        <w:rPr>
          <w:rStyle w:val="Tableofcontents"/>
          <w:color w:val="auto"/>
        </w:rPr>
        <w:tab/>
        <w:t>0</w:t>
      </w:r>
      <w:r w:rsidRPr="00E2633F">
        <w:rPr>
          <w:rStyle w:val="Tableofcontents"/>
          <w:color w:val="auto"/>
        </w:rPr>
        <w:tab/>
        <w:t>2</w:t>
      </w:r>
      <w:r w:rsidRPr="00E2633F">
        <w:rPr>
          <w:rStyle w:val="Tableofcontents"/>
          <w:color w:val="auto"/>
        </w:rPr>
        <w:tab/>
      </w:r>
      <w:r w:rsidRPr="00E2633F">
        <w:rPr>
          <w:rStyle w:val="Tableofcontents"/>
          <w:color w:val="auto"/>
        </w:rPr>
        <w:t>6</w:t>
      </w:r>
    </w:p>
    <w:p w14:paraId="0FD7FA45"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 xml:space="preserve">Mr. </w:t>
      </w:r>
      <w:r w:rsidRPr="00E2633F">
        <w:rPr>
          <w:rStyle w:val="Tableofcontents"/>
          <w:color w:val="auto"/>
        </w:rPr>
        <w:t>Stephen Mei,</w:t>
      </w:r>
      <w:r w:rsidRPr="00E2633F">
        <w:rPr>
          <w:rStyle w:val="Tableofcontents"/>
          <w:color w:val="auto"/>
        </w:rPr>
        <w:tab/>
      </w:r>
      <w:r w:rsidRPr="00E2633F">
        <w:rPr>
          <w:rStyle w:val="Tableofcontents"/>
          <w:color w:val="auto"/>
        </w:rPr>
        <w:t xml:space="preserve">On </w:t>
      </w:r>
      <w:r w:rsidRPr="00E2633F">
        <w:rPr>
          <w:rStyle w:val="Tableofcontents"/>
          <w:color w:val="auto"/>
        </w:rPr>
        <w:t>Telle</w:t>
      </w:r>
      <w:r w:rsidRPr="00E2633F">
        <w:rPr>
          <w:rStyle w:val="Tableofcontents"/>
          <w:color w:val="auto"/>
        </w:rPr>
        <w:tab/>
      </w:r>
      <w:r w:rsidRPr="00E2633F">
        <w:rPr>
          <w:rStyle w:val="Tableofcontents"/>
          <w:color w:val="auto"/>
        </w:rPr>
        <w:t>Feb.</w:t>
      </w:r>
      <w:r w:rsidRPr="00E2633F">
        <w:rPr>
          <w:rStyle w:val="Tableofcontents"/>
          <w:color w:val="auto"/>
        </w:rPr>
        <w:tab/>
      </w:r>
      <w:r w:rsidRPr="00E2633F">
        <w:rPr>
          <w:rStyle w:val="Tableofcontents"/>
          <w:color w:val="auto"/>
        </w:rPr>
        <w:t>1884</w:t>
      </w:r>
      <w:r w:rsidRPr="00E2633F">
        <w:rPr>
          <w:rStyle w:val="Tableofcontents"/>
          <w:color w:val="auto"/>
        </w:rPr>
        <w:tab/>
        <w:t>0</w:t>
      </w:r>
      <w:r w:rsidRPr="00E2633F">
        <w:rPr>
          <w:rStyle w:val="Tableofcontents"/>
          <w:color w:val="auto"/>
        </w:rPr>
        <w:tab/>
        <w:t>3</w:t>
      </w:r>
      <w:r w:rsidRPr="00E2633F">
        <w:rPr>
          <w:rStyle w:val="Tableofcontents"/>
          <w:color w:val="auto"/>
        </w:rPr>
        <w:tab/>
        <w:t>0</w:t>
      </w:r>
    </w:p>
    <w:p w14:paraId="6BA8D918" w14:textId="77777777" w:rsidR="0005247A" w:rsidRPr="00E2633F" w:rsidRDefault="007D58A5">
      <w:pPr>
        <w:pStyle w:val="Tableofcontents0"/>
        <w:tabs>
          <w:tab w:val="left" w:pos="1619"/>
          <w:tab w:val="left" w:pos="3047"/>
          <w:tab w:val="left" w:pos="3805"/>
        </w:tabs>
        <w:jc w:val="both"/>
        <w:rPr>
          <w:color w:val="auto"/>
        </w:rPr>
      </w:pPr>
      <w:r w:rsidRPr="00E2633F">
        <w:rPr>
          <w:rStyle w:val="Tableofcontents"/>
          <w:color w:val="auto"/>
        </w:rPr>
        <w:t>„ Jack Booi,</w:t>
      </w:r>
      <w:r w:rsidRPr="00E2633F">
        <w:rPr>
          <w:rStyle w:val="Tableofcontents"/>
          <w:color w:val="auto"/>
        </w:rPr>
        <w:tab/>
        <w:t>Herschel</w:t>
      </w:r>
      <w:r w:rsidRPr="00E2633F">
        <w:rPr>
          <w:rStyle w:val="Tableofcontents"/>
          <w:color w:val="auto"/>
        </w:rPr>
        <w:tab/>
        <w:t>„</w:t>
      </w:r>
      <w:r w:rsidRPr="00E2633F">
        <w:rPr>
          <w:rStyle w:val="Tableofcontents"/>
          <w:color w:val="auto"/>
        </w:rPr>
        <w:tab/>
      </w:r>
      <w:r w:rsidRPr="00E2633F">
        <w:rPr>
          <w:rStyle w:val="Tableofcontents"/>
          <w:color w:val="auto"/>
        </w:rPr>
        <w:t>„030</w:t>
      </w:r>
    </w:p>
    <w:p w14:paraId="479D581E"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 J. J. Madubela,</w:t>
      </w:r>
      <w:r w:rsidRPr="00E2633F">
        <w:rPr>
          <w:rStyle w:val="Tableofcontents"/>
          <w:color w:val="auto"/>
        </w:rPr>
        <w:tab/>
        <w:t>Transkei</w:t>
      </w:r>
      <w:r w:rsidRPr="00E2633F">
        <w:rPr>
          <w:rStyle w:val="Tableofcontents"/>
          <w:color w:val="auto"/>
        </w:rPr>
        <w:tab/>
        <w:t>March</w:t>
      </w:r>
      <w:r w:rsidRPr="00E2633F">
        <w:rPr>
          <w:rStyle w:val="Tableofcontents"/>
          <w:color w:val="auto"/>
        </w:rPr>
        <w:tab/>
      </w:r>
      <w:r w:rsidRPr="00E2633F">
        <w:rPr>
          <w:rStyle w:val="Tableofcontents"/>
          <w:color w:val="auto"/>
        </w:rPr>
        <w:t>„</w:t>
      </w:r>
      <w:r w:rsidRPr="00E2633F">
        <w:rPr>
          <w:rStyle w:val="Tableofcontents"/>
          <w:color w:val="auto"/>
        </w:rPr>
        <w:tab/>
        <w:t>0</w:t>
      </w:r>
      <w:r w:rsidRPr="00E2633F">
        <w:rPr>
          <w:rStyle w:val="Tableofcontents"/>
          <w:color w:val="auto"/>
        </w:rPr>
        <w:tab/>
      </w:r>
      <w:r w:rsidRPr="00E2633F">
        <w:rPr>
          <w:rStyle w:val="Tableofcontents"/>
          <w:color w:val="auto"/>
        </w:rPr>
        <w:t>5</w:t>
      </w:r>
      <w:r w:rsidRPr="00E2633F">
        <w:rPr>
          <w:rStyle w:val="Tableofcontents"/>
          <w:color w:val="auto"/>
        </w:rPr>
        <w:tab/>
        <w:t>0</w:t>
      </w:r>
    </w:p>
    <w:p w14:paraId="7A4A4E09"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lang w:val="en-ZA" w:eastAsia="en-ZA" w:bidi="en-ZA"/>
        </w:rPr>
        <w:t xml:space="preserve">\iiss </w:t>
      </w:r>
      <w:r w:rsidRPr="00E2633F">
        <w:rPr>
          <w:rStyle w:val="Tableofcontents"/>
          <w:color w:val="auto"/>
        </w:rPr>
        <w:t xml:space="preserve">M. </w:t>
      </w:r>
      <w:r w:rsidRPr="00E2633F">
        <w:rPr>
          <w:rStyle w:val="Tableofcontents"/>
          <w:color w:val="auto"/>
        </w:rPr>
        <w:t xml:space="preserve">A. </w:t>
      </w:r>
      <w:r w:rsidRPr="00E2633F">
        <w:rPr>
          <w:rStyle w:val="Tableofcontents"/>
          <w:color w:val="auto"/>
        </w:rPr>
        <w:t>Radas,</w:t>
      </w:r>
      <w:r w:rsidRPr="00E2633F">
        <w:rPr>
          <w:rStyle w:val="Tableofcontents"/>
          <w:color w:val="auto"/>
        </w:rPr>
        <w:tab/>
        <w:t>Mill Stone</w:t>
      </w:r>
      <w:r w:rsidRPr="00E2633F">
        <w:rPr>
          <w:rStyle w:val="Tableofcontents"/>
          <w:color w:val="auto"/>
        </w:rPr>
        <w:tab/>
        <w:t>Dec.</w:t>
      </w:r>
      <w:r w:rsidRPr="00E2633F">
        <w:rPr>
          <w:rStyle w:val="Tableofcontents"/>
          <w:color w:val="auto"/>
        </w:rPr>
        <w:tab/>
      </w:r>
      <w:r w:rsidRPr="00E2633F">
        <w:rPr>
          <w:rStyle w:val="Tableofcontents"/>
          <w:color w:val="auto"/>
        </w:rPr>
        <w:t>1883</w:t>
      </w:r>
      <w:r w:rsidRPr="00E2633F">
        <w:rPr>
          <w:rStyle w:val="Tableofcontents"/>
          <w:color w:val="auto"/>
        </w:rPr>
        <w:tab/>
        <w:t>0</w:t>
      </w:r>
      <w:r w:rsidRPr="00E2633F">
        <w:rPr>
          <w:rStyle w:val="Tableofcontents"/>
          <w:color w:val="auto"/>
        </w:rPr>
        <w:tab/>
        <w:t>7</w:t>
      </w:r>
      <w:r w:rsidRPr="00E2633F">
        <w:rPr>
          <w:rStyle w:val="Tableofcontents"/>
          <w:color w:val="auto"/>
        </w:rPr>
        <w:tab/>
        <w:t>0</w:t>
      </w:r>
    </w:p>
    <w:p w14:paraId="0FA0B8FE"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Rev. H. Kayser,</w:t>
      </w:r>
      <w:r w:rsidRPr="00E2633F">
        <w:rPr>
          <w:rStyle w:val="Tableofcontents"/>
          <w:color w:val="auto"/>
        </w:rPr>
        <w:tab/>
        <w:t>Hankey</w:t>
      </w:r>
      <w:r w:rsidRPr="00E2633F">
        <w:rPr>
          <w:rStyle w:val="Tableofcontents"/>
          <w:color w:val="auto"/>
        </w:rPr>
        <w:tab/>
        <w:t>Aug.</w:t>
      </w:r>
      <w:r w:rsidRPr="00E2633F">
        <w:rPr>
          <w:rStyle w:val="Tableofcontents"/>
          <w:color w:val="auto"/>
        </w:rPr>
        <w:tab/>
        <w:t>„</w:t>
      </w:r>
      <w:r w:rsidRPr="00E2633F">
        <w:rPr>
          <w:rStyle w:val="Tableofcontents"/>
          <w:color w:val="auto"/>
        </w:rPr>
        <w:tab/>
      </w:r>
      <w:r w:rsidRPr="00E2633F">
        <w:rPr>
          <w:rStyle w:val="Tableofcontents"/>
          <w:color w:val="auto"/>
        </w:rPr>
        <w:t>0</w:t>
      </w:r>
      <w:r w:rsidRPr="00E2633F">
        <w:rPr>
          <w:rStyle w:val="Tableofcontents"/>
          <w:color w:val="auto"/>
        </w:rPr>
        <w:tab/>
        <w:t>4</w:t>
      </w:r>
      <w:r w:rsidRPr="00E2633F">
        <w:rPr>
          <w:rStyle w:val="Tableofcontents"/>
          <w:color w:val="auto"/>
        </w:rPr>
        <w:tab/>
        <w:t>0</w:t>
      </w:r>
    </w:p>
    <w:p w14:paraId="23E5965B"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Ur. J. J. Maigas,</w:t>
      </w:r>
      <w:r w:rsidRPr="00E2633F">
        <w:rPr>
          <w:rStyle w:val="Tableofcontents"/>
          <w:color w:val="auto"/>
        </w:rPr>
        <w:tab/>
        <w:t>East London</w:t>
      </w:r>
      <w:r w:rsidRPr="00E2633F">
        <w:rPr>
          <w:rStyle w:val="Tableofcontents"/>
          <w:color w:val="auto"/>
        </w:rPr>
        <w:tab/>
        <w:t>Dec.</w:t>
      </w:r>
      <w:r w:rsidRPr="00E2633F">
        <w:rPr>
          <w:rStyle w:val="Tableofcontents"/>
          <w:color w:val="auto"/>
        </w:rPr>
        <w:tab/>
        <w:t>„</w:t>
      </w:r>
      <w:r w:rsidRPr="00E2633F">
        <w:rPr>
          <w:rStyle w:val="Tableofcontents"/>
          <w:color w:val="auto"/>
        </w:rPr>
        <w:tab/>
      </w:r>
      <w:r w:rsidRPr="00E2633F">
        <w:rPr>
          <w:rStyle w:val="Tableofcontents"/>
          <w:color w:val="auto"/>
        </w:rPr>
        <w:t>0</w:t>
      </w:r>
      <w:r w:rsidRPr="00E2633F">
        <w:rPr>
          <w:rStyle w:val="Tableofcontents"/>
          <w:color w:val="auto"/>
        </w:rPr>
        <w:tab/>
      </w:r>
      <w:r w:rsidRPr="00E2633F">
        <w:rPr>
          <w:rStyle w:val="Tableofcontents"/>
          <w:color w:val="auto"/>
        </w:rPr>
        <w:t>2</w:t>
      </w:r>
      <w:r w:rsidRPr="00E2633F">
        <w:rPr>
          <w:rStyle w:val="Tableofcontents"/>
          <w:color w:val="auto"/>
        </w:rPr>
        <w:tab/>
      </w:r>
      <w:r w:rsidRPr="00E2633F">
        <w:rPr>
          <w:rStyle w:val="Tableofcontents"/>
          <w:color w:val="auto"/>
        </w:rPr>
        <w:t>6</w:t>
      </w:r>
    </w:p>
    <w:p w14:paraId="39C5EFBC"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Miss Swaartbooy,</w:t>
      </w:r>
      <w:r w:rsidRPr="00E2633F">
        <w:rPr>
          <w:rStyle w:val="Tableofcontents"/>
          <w:color w:val="auto"/>
        </w:rPr>
        <w:tab/>
        <w:t>Rabula</w:t>
      </w:r>
      <w:r w:rsidRPr="00E2633F">
        <w:rPr>
          <w:rStyle w:val="Tableofcontents"/>
          <w:color w:val="auto"/>
        </w:rPr>
        <w:tab/>
        <w:t>March</w:t>
      </w:r>
      <w:r w:rsidRPr="00E2633F">
        <w:rPr>
          <w:rStyle w:val="Tableofcontents"/>
          <w:color w:val="auto"/>
        </w:rPr>
        <w:tab/>
        <w:t>1884</w:t>
      </w:r>
      <w:r w:rsidRPr="00E2633F">
        <w:rPr>
          <w:rStyle w:val="Tableofcontents"/>
          <w:color w:val="auto"/>
        </w:rPr>
        <w:tab/>
      </w:r>
      <w:r w:rsidRPr="00E2633F">
        <w:rPr>
          <w:rStyle w:val="Tableofcontents"/>
          <w:color w:val="auto"/>
        </w:rPr>
        <w:t>0</w:t>
      </w:r>
      <w:r w:rsidRPr="00E2633F">
        <w:rPr>
          <w:rStyle w:val="Tableofcontents"/>
          <w:color w:val="auto"/>
        </w:rPr>
        <w:tab/>
        <w:t>5</w:t>
      </w:r>
      <w:r w:rsidRPr="00E2633F">
        <w:rPr>
          <w:rStyle w:val="Tableofcontents"/>
          <w:color w:val="auto"/>
        </w:rPr>
        <w:tab/>
        <w:t>0</w:t>
      </w:r>
    </w:p>
    <w:p w14:paraId="798ACE7E"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Mr. 0. Mahlutshana,</w:t>
      </w:r>
      <w:r w:rsidRPr="00E2633F">
        <w:rPr>
          <w:rStyle w:val="Tableofcontents"/>
          <w:color w:val="auto"/>
        </w:rPr>
        <w:tab/>
        <w:t>Bensonvale</w:t>
      </w:r>
      <w:r w:rsidRPr="00E2633F">
        <w:rPr>
          <w:rStyle w:val="Tableofcontents"/>
          <w:color w:val="auto"/>
        </w:rPr>
        <w:tab/>
        <w:t>Feb.</w:t>
      </w:r>
      <w:r w:rsidRPr="00E2633F">
        <w:rPr>
          <w:rStyle w:val="Tableofcontents"/>
          <w:color w:val="auto"/>
        </w:rPr>
        <w:tab/>
        <w:t>1884</w:t>
      </w:r>
      <w:r w:rsidRPr="00E2633F">
        <w:rPr>
          <w:rStyle w:val="Tableofcontents"/>
          <w:color w:val="auto"/>
        </w:rPr>
        <w:tab/>
      </w:r>
      <w:r w:rsidRPr="00E2633F">
        <w:rPr>
          <w:rStyle w:val="Tableofcontents"/>
          <w:color w:val="auto"/>
        </w:rPr>
        <w:t>0</w:t>
      </w:r>
      <w:r w:rsidRPr="00E2633F">
        <w:rPr>
          <w:rStyle w:val="Tableofcontents"/>
          <w:color w:val="auto"/>
        </w:rPr>
        <w:tab/>
        <w:t>10</w:t>
      </w:r>
      <w:r w:rsidRPr="00E2633F">
        <w:rPr>
          <w:rStyle w:val="Tableofcontents"/>
          <w:color w:val="auto"/>
        </w:rPr>
        <w:tab/>
        <w:t>0</w:t>
      </w:r>
    </w:p>
    <w:p w14:paraId="5D20B7C0" w14:textId="77777777" w:rsidR="0005247A" w:rsidRPr="00E2633F" w:rsidRDefault="007D58A5">
      <w:pPr>
        <w:pStyle w:val="Tableofcontents0"/>
        <w:tabs>
          <w:tab w:val="left" w:pos="1619"/>
          <w:tab w:val="center" w:pos="3913"/>
          <w:tab w:val="right" w:pos="4349"/>
          <w:tab w:val="right" w:pos="4586"/>
          <w:tab w:val="right" w:pos="4779"/>
        </w:tabs>
        <w:jc w:val="both"/>
        <w:rPr>
          <w:color w:val="auto"/>
        </w:rPr>
      </w:pPr>
      <w:r w:rsidRPr="00E2633F">
        <w:rPr>
          <w:rStyle w:val="Tableofcontents"/>
          <w:color w:val="auto"/>
        </w:rPr>
        <w:t>Rev. Joel Ndungane,</w:t>
      </w:r>
      <w:r w:rsidRPr="00E2633F">
        <w:rPr>
          <w:rStyle w:val="Tableofcontents"/>
          <w:color w:val="auto"/>
        </w:rPr>
        <w:tab/>
        <w:t>Kalo Lwenyanga May</w:t>
      </w:r>
      <w:r w:rsidRPr="00E2633F">
        <w:rPr>
          <w:rStyle w:val="Tableofcontents"/>
          <w:color w:val="auto"/>
        </w:rPr>
        <w:tab/>
        <w:t>„</w:t>
      </w:r>
      <w:r w:rsidRPr="00E2633F">
        <w:rPr>
          <w:rStyle w:val="Tableofcontents"/>
          <w:color w:val="auto"/>
        </w:rPr>
        <w:tab/>
      </w:r>
      <w:r w:rsidRPr="00E2633F">
        <w:rPr>
          <w:rStyle w:val="Tableofcontents"/>
          <w:color w:val="auto"/>
        </w:rPr>
        <w:t>0</w:t>
      </w:r>
      <w:r w:rsidRPr="00E2633F">
        <w:rPr>
          <w:rStyle w:val="Tableofcontents"/>
          <w:color w:val="auto"/>
        </w:rPr>
        <w:tab/>
        <w:t>10</w:t>
      </w:r>
      <w:r w:rsidRPr="00E2633F">
        <w:rPr>
          <w:rStyle w:val="Tableofcontents"/>
          <w:color w:val="auto"/>
        </w:rPr>
        <w:tab/>
        <w:t>0</w:t>
      </w:r>
    </w:p>
    <w:p w14:paraId="4B3623E1" w14:textId="77777777" w:rsidR="0005247A" w:rsidRPr="00E2633F" w:rsidRDefault="007D58A5">
      <w:pPr>
        <w:pStyle w:val="Tableofcontents0"/>
        <w:tabs>
          <w:tab w:val="left" w:pos="1619"/>
          <w:tab w:val="left" w:pos="3047"/>
          <w:tab w:val="center" w:pos="3913"/>
          <w:tab w:val="right" w:pos="4349"/>
          <w:tab w:val="right" w:pos="4586"/>
          <w:tab w:val="right" w:pos="4779"/>
        </w:tabs>
        <w:jc w:val="both"/>
        <w:rPr>
          <w:color w:val="auto"/>
        </w:rPr>
      </w:pPr>
      <w:r w:rsidRPr="00E2633F">
        <w:rPr>
          <w:rStyle w:val="Tableofcontents"/>
          <w:color w:val="auto"/>
        </w:rPr>
        <w:t>Mr. Joel Mangenela,</w:t>
      </w:r>
      <w:r w:rsidRPr="00E2633F">
        <w:rPr>
          <w:rStyle w:val="Tableofcontents"/>
          <w:color w:val="auto"/>
        </w:rPr>
        <w:tab/>
        <w:t>Maritzburg</w:t>
      </w:r>
      <w:r w:rsidRPr="00E2633F">
        <w:rPr>
          <w:rStyle w:val="Tableofcontents"/>
          <w:color w:val="auto"/>
        </w:rPr>
        <w:tab/>
        <w:t>Dec.</w:t>
      </w:r>
      <w:r w:rsidRPr="00E2633F">
        <w:rPr>
          <w:rStyle w:val="Tableofcontents"/>
          <w:color w:val="auto"/>
        </w:rPr>
        <w:tab/>
        <w:t>1883</w:t>
      </w:r>
      <w:r w:rsidRPr="00E2633F">
        <w:rPr>
          <w:rStyle w:val="Tableofcontents"/>
          <w:color w:val="auto"/>
        </w:rPr>
        <w:tab/>
      </w:r>
      <w:r w:rsidRPr="00E2633F">
        <w:rPr>
          <w:rStyle w:val="Tableofcontents"/>
          <w:color w:val="auto"/>
        </w:rPr>
        <w:t>1</w:t>
      </w:r>
      <w:r w:rsidRPr="00E2633F">
        <w:rPr>
          <w:rStyle w:val="Tableofcontents"/>
          <w:color w:val="auto"/>
        </w:rPr>
        <w:tab/>
        <w:t>0</w:t>
      </w:r>
      <w:r w:rsidRPr="00E2633F">
        <w:rPr>
          <w:rStyle w:val="Tableofcontents"/>
          <w:color w:val="auto"/>
        </w:rPr>
        <w:tab/>
        <w:t>0</w:t>
      </w:r>
    </w:p>
    <w:p w14:paraId="770B547D" w14:textId="77777777" w:rsidR="0005247A" w:rsidRPr="00E2633F" w:rsidRDefault="007D58A5">
      <w:pPr>
        <w:pStyle w:val="Tableofcontents0"/>
        <w:tabs>
          <w:tab w:val="left" w:pos="1931"/>
          <w:tab w:val="left" w:pos="3047"/>
          <w:tab w:val="left" w:pos="3663"/>
          <w:tab w:val="left" w:pos="4171"/>
          <w:tab w:val="left" w:pos="4646"/>
        </w:tabs>
        <w:jc w:val="both"/>
        <w:rPr>
          <w:color w:val="auto"/>
        </w:rPr>
      </w:pPr>
      <w:r w:rsidRPr="00E2633F">
        <w:rPr>
          <w:rStyle w:val="Tableofcontents"/>
          <w:color w:val="auto"/>
        </w:rPr>
        <w:t>,, A. Maruman</w:t>
      </w:r>
      <w:r w:rsidRPr="00E2633F">
        <w:rPr>
          <w:rStyle w:val="Tableofcontents"/>
          <w:color w:val="auto"/>
        </w:rPr>
        <w:tab/>
        <w:t>„</w:t>
      </w:r>
      <w:r w:rsidRPr="00E2633F">
        <w:rPr>
          <w:rStyle w:val="Tableofcontents"/>
          <w:color w:val="auto"/>
        </w:rPr>
        <w:tab/>
        <w:t>Feb.</w:t>
      </w:r>
      <w:r w:rsidRPr="00E2633F">
        <w:rPr>
          <w:rStyle w:val="Tableofcontents"/>
          <w:color w:val="auto"/>
        </w:rPr>
        <w:tab/>
        <w:t>1884</w:t>
      </w:r>
      <w:r w:rsidRPr="00E2633F">
        <w:rPr>
          <w:rStyle w:val="Tableofcontents"/>
          <w:color w:val="auto"/>
        </w:rPr>
        <w:tab/>
      </w:r>
      <w:r w:rsidRPr="00E2633F">
        <w:rPr>
          <w:rStyle w:val="Tableofcontents"/>
          <w:color w:val="auto"/>
        </w:rPr>
        <w:t>0 14</w:t>
      </w:r>
      <w:r w:rsidRPr="00E2633F">
        <w:rPr>
          <w:rStyle w:val="Tableofcontents"/>
          <w:color w:val="auto"/>
        </w:rPr>
        <w:tab/>
        <w:t>0</w:t>
      </w:r>
    </w:p>
    <w:p w14:paraId="08B532E1" w14:textId="77777777" w:rsidR="0005247A" w:rsidRPr="00E2633F" w:rsidRDefault="007D58A5">
      <w:pPr>
        <w:pStyle w:val="Tableofcontents0"/>
        <w:tabs>
          <w:tab w:val="left" w:pos="1931"/>
          <w:tab w:val="left" w:pos="3047"/>
          <w:tab w:val="left" w:pos="3663"/>
          <w:tab w:val="left" w:pos="4208"/>
          <w:tab w:val="left" w:pos="4690"/>
        </w:tabs>
        <w:spacing w:after="100"/>
        <w:jc w:val="both"/>
        <w:rPr>
          <w:color w:val="auto"/>
        </w:rPr>
      </w:pPr>
      <w:r w:rsidRPr="00E2633F">
        <w:rPr>
          <w:rStyle w:val="Tableofcontents"/>
          <w:color w:val="auto"/>
        </w:rPr>
        <w:t>Rev. L. Msimang</w:t>
      </w:r>
      <w:r w:rsidRPr="00E2633F">
        <w:rPr>
          <w:rStyle w:val="Tableofcontents"/>
          <w:color w:val="auto"/>
        </w:rPr>
        <w:tab/>
        <w:t>„</w:t>
      </w:r>
      <w:r w:rsidRPr="00E2633F">
        <w:rPr>
          <w:rStyle w:val="Tableofcontents"/>
          <w:color w:val="auto"/>
        </w:rPr>
        <w:tab/>
        <w:t>Dec.</w:t>
      </w:r>
      <w:r w:rsidRPr="00E2633F">
        <w:rPr>
          <w:rStyle w:val="Tableofcontents"/>
          <w:color w:val="auto"/>
        </w:rPr>
        <w:tab/>
        <w:t>1883</w:t>
      </w:r>
      <w:r w:rsidRPr="00E2633F">
        <w:rPr>
          <w:rStyle w:val="Tableofcontents"/>
          <w:color w:val="auto"/>
        </w:rPr>
        <w:tab/>
      </w:r>
      <w:r w:rsidRPr="00E2633F">
        <w:rPr>
          <w:rStyle w:val="Tableofcontents"/>
          <w:color w:val="auto"/>
        </w:rPr>
        <w:t xml:space="preserve">0 </w:t>
      </w:r>
      <w:r w:rsidRPr="00E2633F">
        <w:rPr>
          <w:rStyle w:val="Tableofcontents"/>
          <w:color w:val="auto"/>
        </w:rPr>
        <w:t>2</w:t>
      </w:r>
      <w:r w:rsidRPr="00E2633F">
        <w:rPr>
          <w:rStyle w:val="Tableofcontents"/>
          <w:color w:val="auto"/>
        </w:rPr>
        <w:tab/>
      </w:r>
      <w:r w:rsidRPr="00E2633F">
        <w:rPr>
          <w:rStyle w:val="Tableofcontents"/>
          <w:color w:val="auto"/>
        </w:rPr>
        <w:t>6</w:t>
      </w:r>
      <w:r w:rsidRPr="00E2633F">
        <w:rPr>
          <w:color w:val="auto"/>
        </w:rPr>
        <w:fldChar w:fldCharType="end"/>
      </w:r>
    </w:p>
    <w:sectPr w:rsidR="0005247A" w:rsidRPr="00E2633F">
      <w:headerReference w:type="default" r:id="rId6"/>
      <w:pgSz w:w="11851" w:h="18900"/>
      <w:pgMar w:top="1634" w:right="1310" w:bottom="954" w:left="554" w:header="0" w:footer="526"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4BE0" w14:textId="77777777" w:rsidR="007D58A5" w:rsidRDefault="007D58A5">
      <w:r>
        <w:separator/>
      </w:r>
    </w:p>
  </w:endnote>
  <w:endnote w:type="continuationSeparator" w:id="0">
    <w:p w14:paraId="2D13E218" w14:textId="77777777" w:rsidR="007D58A5" w:rsidRDefault="007D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B907" w14:textId="77777777" w:rsidR="007D58A5" w:rsidRDefault="007D58A5"/>
  </w:footnote>
  <w:footnote w:type="continuationSeparator" w:id="0">
    <w:p w14:paraId="34283850" w14:textId="77777777" w:rsidR="007D58A5" w:rsidRDefault="007D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92F" w14:textId="77777777" w:rsidR="0005247A" w:rsidRDefault="007D58A5">
    <w:pPr>
      <w:spacing w:line="1" w:lineRule="exact"/>
    </w:pPr>
    <w:r>
      <w:rPr>
        <w:noProof/>
      </w:rPr>
      <mc:AlternateContent>
        <mc:Choice Requires="wps">
          <w:drawing>
            <wp:anchor distT="0" distB="0" distL="0" distR="0" simplePos="0" relativeHeight="62914690" behindDoc="1" locked="0" layoutInCell="1" allowOverlap="1" wp14:anchorId="6B1FC412" wp14:editId="3CB1E9F7">
              <wp:simplePos x="0" y="0"/>
              <wp:positionH relativeFrom="page">
                <wp:posOffset>1871980</wp:posOffset>
              </wp:positionH>
              <wp:positionV relativeFrom="page">
                <wp:posOffset>756920</wp:posOffset>
              </wp:positionV>
              <wp:extent cx="4654550" cy="132715"/>
              <wp:effectExtent l="0" t="0" r="0" b="0"/>
              <wp:wrapNone/>
              <wp:docPr id="1" name="Shape 1"/>
              <wp:cNvGraphicFramePr/>
              <a:graphic xmlns:a="http://schemas.openxmlformats.org/drawingml/2006/main">
                <a:graphicData uri="http://schemas.microsoft.com/office/word/2010/wordprocessingShape">
                  <wps:wsp>
                    <wps:cNvSpPr txBox="1"/>
                    <wps:spPr>
                      <a:xfrm>
                        <a:off x="0" y="0"/>
                        <a:ext cx="4654550" cy="132715"/>
                      </a:xfrm>
                      <a:prstGeom prst="rect">
                        <a:avLst/>
                      </a:prstGeom>
                      <a:noFill/>
                    </wps:spPr>
                    <wps:txbx>
                      <w:txbxContent>
                        <w:p w14:paraId="02E379D1" w14:textId="77777777" w:rsidR="0005247A" w:rsidRDefault="007D58A5">
                          <w:pPr>
                            <w:pStyle w:val="Headerorfooter0"/>
                            <w:tabs>
                              <w:tab w:val="right" w:pos="7330"/>
                            </w:tabs>
                          </w:pPr>
                          <w:r>
                            <w:rPr>
                              <w:rStyle w:val="Headerorfooter"/>
                              <w:color w:val="53463C"/>
                            </w:rPr>
                            <w:t>ISIGIDIMI SAMAXOSA, OCTOBER 15, 1883.</w:t>
                          </w:r>
                          <w:r>
                            <w:rPr>
                              <w:rStyle w:val="Headerorfooter"/>
                              <w:color w:val="53463C"/>
                            </w:rPr>
                            <w:tab/>
                            <w:t>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7.40000000000001pt;margin-top:59.600000000000001pt;width:366.5pt;height:10.45000000000000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330" w:val="right"/>
                      </w:tabs>
                      <w:bidi w:val="0"/>
                      <w:spacing w:before="0" w:after="0" w:line="240" w:lineRule="auto"/>
                      <w:ind w:left="0" w:right="0" w:firstLine="0"/>
                      <w:jc w:val="left"/>
                    </w:pPr>
                    <w:r>
                      <w:rPr>
                        <w:rStyle w:val="CharStyle6"/>
                        <w:color w:val="53463C"/>
                      </w:rPr>
                      <w:t>ISIGIDIMI SAMAXOSA, OCTOBER 15, 1883.</w:t>
                      <w:tab/>
                      <w:t>7</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1069734A" wp14:editId="38788718">
              <wp:simplePos x="0" y="0"/>
              <wp:positionH relativeFrom="page">
                <wp:posOffset>488950</wp:posOffset>
              </wp:positionH>
              <wp:positionV relativeFrom="page">
                <wp:posOffset>998220</wp:posOffset>
              </wp:positionV>
              <wp:extent cx="5966460" cy="0"/>
              <wp:effectExtent l="0" t="0" r="0" b="0"/>
              <wp:wrapNone/>
              <wp:docPr id="3" name="Shape 3"/>
              <wp:cNvGraphicFramePr/>
              <a:graphic xmlns:a="http://schemas.openxmlformats.org/drawingml/2006/main">
                <a:graphicData uri="http://schemas.microsoft.com/office/word/2010/wordprocessingShape">
                  <wps:wsp>
                    <wps:cNvCnPr/>
                    <wps:spPr>
                      <a:xfrm>
                        <a:off x="0" y="0"/>
                        <a:ext cx="5966460" cy="0"/>
                      </a:xfrm>
                      <a:prstGeom prst="straightConnector1">
                        <a:avLst/>
                      </a:prstGeom>
                      <a:ln w="12700">
                        <a:solidFill/>
                      </a:ln>
                    </wps:spPr>
                    <wps:bodyPr/>
                  </wps:wsp>
                </a:graphicData>
              </a:graphic>
            </wp:anchor>
          </w:drawing>
        </mc:Choice>
        <mc:Fallback>
          <w:pict>
            <v:shape o:spt="32" o:oned="true" path="m,l21600,21600e" style="position:absolute;margin-left:38.5pt;margin-top:78.600000000000009pt;width:469.80000000000001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7A"/>
    <w:rsid w:val="0005247A"/>
    <w:rsid w:val="007D58A5"/>
    <w:rsid w:val="00E263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C15E"/>
  <w15:docId w15:val="{1ED86ED5-AA45-4C3A-8A1A-AB23E4AA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3473D"/>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3473D"/>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paragraph" w:styleId="BodyText">
    <w:name w:val="Body Text"/>
    <w:basedOn w:val="Normal"/>
    <w:link w:val="BodyTextChar"/>
    <w:qFormat/>
    <w:rPr>
      <w:rFonts w:ascii="Times New Roman" w:eastAsia="Times New Roman" w:hAnsi="Times New Roman" w:cs="Times New Roman"/>
      <w:color w:val="53473D"/>
      <w:sz w:val="16"/>
      <w:szCs w:val="16"/>
    </w:rPr>
  </w:style>
  <w:style w:type="paragraph" w:customStyle="1" w:styleId="Headerorfooter0">
    <w:name w:val="Header or footer"/>
    <w:basedOn w:val="Normal"/>
    <w:link w:val="Headerorfooter"/>
    <w:rPr>
      <w:rFonts w:ascii="Times New Roman" w:eastAsia="Times New Roman" w:hAnsi="Times New Roman" w:cs="Times New Roman"/>
      <w:color w:val="53473D"/>
    </w:rPr>
  </w:style>
  <w:style w:type="paragraph" w:customStyle="1" w:styleId="Bodytext20">
    <w:name w:val="Body text (2)"/>
    <w:basedOn w:val="Normal"/>
    <w:link w:val="Bodytext2"/>
    <w:pPr>
      <w:spacing w:after="140"/>
      <w:jc w:val="center"/>
    </w:pPr>
    <w:rPr>
      <w:rFonts w:ascii="Times New Roman" w:eastAsia="Times New Roman" w:hAnsi="Times New Roman" w:cs="Times New Roman"/>
      <w:b/>
      <w:bCs/>
      <w:sz w:val="22"/>
      <w:szCs w:val="22"/>
    </w:rPr>
  </w:style>
  <w:style w:type="paragraph" w:customStyle="1" w:styleId="Tableofcontents0">
    <w:name w:val="Table of contents"/>
    <w:basedOn w:val="Normal"/>
    <w:link w:val="Tableofcontents"/>
    <w:pPr>
      <w:spacing w:line="211"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2021-06-05T18:22:00Z</dcterms:created>
  <dcterms:modified xsi:type="dcterms:W3CDTF">2021-06-05T18:23:00Z</dcterms:modified>
</cp:coreProperties>
</file>