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B2D3" w14:textId="77777777" w:rsidR="00214435" w:rsidRPr="00BD0FAB" w:rsidRDefault="00CD7934" w:rsidP="00B86A7A">
      <w:pPr>
        <w:spacing w:line="1" w:lineRule="exact"/>
      </w:pPr>
      <w:r w:rsidRPr="00BD0FAB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A3F6A87" wp14:editId="2DE69C21">
                <wp:simplePos x="0" y="0"/>
                <wp:positionH relativeFrom="page">
                  <wp:posOffset>678815</wp:posOffset>
                </wp:positionH>
                <wp:positionV relativeFrom="page">
                  <wp:posOffset>1849120</wp:posOffset>
                </wp:positionV>
                <wp:extent cx="71024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4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.450000000000003pt;margin-top:145.59999999999999pt;width:559.2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D0FAB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30064BA" wp14:editId="4124D2AA">
                <wp:simplePos x="0" y="0"/>
                <wp:positionH relativeFrom="page">
                  <wp:posOffset>688340</wp:posOffset>
                </wp:positionH>
                <wp:positionV relativeFrom="page">
                  <wp:posOffset>2171700</wp:posOffset>
                </wp:positionV>
                <wp:extent cx="71412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12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.200000000000003pt;margin-top:171.pt;width:562.3000000000000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D0FA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B2AC36" wp14:editId="2D85660A">
                <wp:simplePos x="0" y="0"/>
                <wp:positionH relativeFrom="page">
                  <wp:posOffset>3042920</wp:posOffset>
                </wp:positionH>
                <wp:positionV relativeFrom="page">
                  <wp:posOffset>2205990</wp:posOffset>
                </wp:positionV>
                <wp:extent cx="0" cy="78111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11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9.59999999999999pt;margin-top:173.70000000000002pt;width:0;height:615.0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BD0FA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85FFA" wp14:editId="6376EB8F">
                <wp:simplePos x="0" y="0"/>
                <wp:positionH relativeFrom="page">
                  <wp:posOffset>5474970</wp:posOffset>
                </wp:positionH>
                <wp:positionV relativeFrom="page">
                  <wp:posOffset>2190115</wp:posOffset>
                </wp:positionV>
                <wp:extent cx="0" cy="783653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653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1.10000000000002pt;margin-top:172.45000000000002pt;width:0;height:617.05000000000007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4EE21CB9" w14:textId="77777777" w:rsidR="00214435" w:rsidRPr="00BD0FAB" w:rsidRDefault="00CD7934" w:rsidP="00B86A7A">
      <w:pPr>
        <w:pStyle w:val="Bodytext40"/>
        <w:framePr w:w="11452" w:h="454" w:hRule="exact" w:wrap="none" w:vAnchor="page" w:hAnchor="page" w:x="984" w:y="2370"/>
        <w:tabs>
          <w:tab w:val="left" w:pos="2632"/>
        </w:tabs>
      </w:pPr>
      <w:r w:rsidRPr="00BD0FAB">
        <w:t>ISIGIDIMI SAMA-XOSA.</w:t>
      </w:r>
    </w:p>
    <w:p w14:paraId="5374B767" w14:textId="77777777" w:rsidR="00214435" w:rsidRPr="00BD0FAB" w:rsidRDefault="00CD7934" w:rsidP="00B86A7A">
      <w:pPr>
        <w:pStyle w:val="Bodytext20"/>
        <w:framePr w:wrap="none" w:vAnchor="page" w:hAnchor="page" w:x="1034" w:y="2996"/>
      </w:pPr>
      <w:r w:rsidRPr="00BD0FAB">
        <w:t>Vol VIII.</w:t>
      </w:r>
    </w:p>
    <w:p w14:paraId="3FACCE39" w14:textId="77777777" w:rsidR="00214435" w:rsidRPr="00BD0FAB" w:rsidRDefault="00CD7934" w:rsidP="00B86A7A">
      <w:pPr>
        <w:pStyle w:val="Bodytext20"/>
        <w:framePr w:wrap="none" w:vAnchor="page" w:hAnchor="page" w:x="3795" w:y="2985"/>
      </w:pPr>
      <w:r w:rsidRPr="00BD0FAB">
        <w:t>LOVEDALE, SOUTH AFRICA, JUNE 1, 1878.</w:t>
      </w:r>
    </w:p>
    <w:p w14:paraId="63703872" w14:textId="77777777" w:rsidR="00214435" w:rsidRPr="00BD0FAB" w:rsidRDefault="00CD7934" w:rsidP="00B86A7A">
      <w:pPr>
        <w:pStyle w:val="Bodytext20"/>
        <w:framePr w:w="832" w:h="295" w:hRule="exact" w:wrap="none" w:vAnchor="page" w:hAnchor="page" w:x="11557" w:y="3021"/>
        <w:jc w:val="right"/>
      </w:pPr>
      <w:r w:rsidRPr="00BD0FAB">
        <w:t>No. 93.</w:t>
      </w:r>
    </w:p>
    <w:p w14:paraId="63326227" w14:textId="77777777" w:rsidR="00214435" w:rsidRPr="00BD0FAB" w:rsidRDefault="00CD7934" w:rsidP="00B86A7A">
      <w:pPr>
        <w:pStyle w:val="Bodytext30"/>
        <w:framePr w:w="3812" w:h="641" w:hRule="exact" w:wrap="none" w:vAnchor="page" w:hAnchor="page" w:x="984" w:y="3471"/>
        <w:spacing w:after="0"/>
      </w:pPr>
      <w:proofErr w:type="spellStart"/>
      <w:r w:rsidRPr="00BD0FAB">
        <w:rPr>
          <w:u w:val="none"/>
        </w:rPr>
        <w:t>Isigidimi</w:t>
      </w:r>
      <w:proofErr w:type="spellEnd"/>
      <w:r w:rsidRPr="00BD0FAB">
        <w:rPr>
          <w:u w:val="none"/>
        </w:rPr>
        <w:t xml:space="preserve"> </w:t>
      </w:r>
      <w:proofErr w:type="spellStart"/>
      <w:r w:rsidRPr="00BD0FAB">
        <w:rPr>
          <w:u w:val="none"/>
        </w:rPr>
        <w:t>Samaxosa</w:t>
      </w:r>
      <w:proofErr w:type="spellEnd"/>
      <w:r w:rsidRPr="00BD0FAB">
        <w:rPr>
          <w:u w:val="none"/>
        </w:rPr>
        <w:t>.</w:t>
      </w:r>
    </w:p>
    <w:p w14:paraId="1EEC4BDC" w14:textId="77777777" w:rsidR="00214435" w:rsidRPr="00BD0FAB" w:rsidRDefault="00CD7934" w:rsidP="00B86A7A">
      <w:pPr>
        <w:pStyle w:val="BodyText"/>
        <w:framePr w:w="3812" w:h="11171" w:hRule="exact" w:wrap="none" w:vAnchor="page" w:hAnchor="page" w:x="931" w:y="4724"/>
        <w:spacing w:after="160"/>
        <w:jc w:val="center"/>
      </w:pPr>
      <w:r w:rsidRPr="00BD0FAB">
        <w:t>UKUBUBA KUKA REV. R. LESLIE.</w:t>
      </w:r>
    </w:p>
    <w:p w14:paraId="6A26FAA8" w14:textId="56714F5B" w:rsidR="00214435" w:rsidRPr="00BD0FAB" w:rsidRDefault="00CD7934" w:rsidP="00B86A7A">
      <w:pPr>
        <w:pStyle w:val="BodyText"/>
        <w:framePr w:w="3812" w:h="11171" w:hRule="exact" w:wrap="none" w:vAnchor="page" w:hAnchor="page" w:x="931" w:y="4724"/>
        <w:jc w:val="both"/>
      </w:pPr>
      <w:r w:rsidRPr="00BD0FAB">
        <w:rPr>
          <w:smallCaps/>
        </w:rPr>
        <w:t>Kubo</w:t>
      </w:r>
      <w:r w:rsidRPr="00BD0FAB">
        <w:t xml:space="preserve"> </w:t>
      </w:r>
      <w:proofErr w:type="spellStart"/>
      <w:r w:rsidRPr="00BD0FAB">
        <w:t>bonke</w:t>
      </w:r>
      <w:proofErr w:type="spellEnd"/>
      <w:r w:rsidRPr="00BD0FAB">
        <w:t xml:space="preserve"> </w:t>
      </w:r>
      <w:proofErr w:type="spellStart"/>
      <w:r w:rsidRPr="00BD0FAB">
        <w:t>abebemazi</w:t>
      </w:r>
      <w:proofErr w:type="spellEnd"/>
      <w:r w:rsidRPr="00BD0FAB">
        <w:t xml:space="preserve"> u-Rev. Mr. Leslie, </w:t>
      </w:r>
      <w:proofErr w:type="spellStart"/>
      <w:r w:rsidRPr="00BD0FAB">
        <w:t>umfundisi</w:t>
      </w:r>
      <w:proofErr w:type="spellEnd"/>
      <w:r w:rsidRPr="00BD0FAB">
        <w:t xml:space="preserve"> </w:t>
      </w:r>
      <w:proofErr w:type="spellStart"/>
      <w:r w:rsidRPr="00BD0FAB">
        <w:t>wakwa</w:t>
      </w:r>
      <w:proofErr w:type="spellEnd"/>
      <w:r w:rsidRPr="00BD0FAB">
        <w:t xml:space="preserve"> </w:t>
      </w:r>
      <w:proofErr w:type="spellStart"/>
      <w:r w:rsidRPr="00BD0FAB">
        <w:t>Sarili</w:t>
      </w:r>
      <w:proofErr w:type="spellEnd"/>
      <w:r w:rsidRPr="00BD0FAB">
        <w:t xml:space="preserve"> </w:t>
      </w:r>
      <w:proofErr w:type="spellStart"/>
      <w:r w:rsidRPr="00BD0FAB">
        <w:t>kuya</w:t>
      </w:r>
      <w:proofErr w:type="spellEnd"/>
      <w:r w:rsidRPr="00BD0FAB">
        <w:t xml:space="preserve"> </w:t>
      </w:r>
      <w:proofErr w:type="spellStart"/>
      <w:r w:rsidRPr="00BD0FAB">
        <w:t>kuba</w:t>
      </w:r>
      <w:proofErr w:type="spellEnd"/>
      <w:r w:rsidRPr="00BD0FAB">
        <w:t xml:space="preserve"> </w:t>
      </w:r>
      <w:proofErr w:type="spellStart"/>
      <w:r w:rsidRPr="00BD0FAB">
        <w:t>lusizi</w:t>
      </w:r>
      <w:proofErr w:type="spellEnd"/>
      <w:r w:rsidRPr="00BD0FAB">
        <w:t xml:space="preserve"> </w:t>
      </w:r>
      <w:proofErr w:type="spellStart"/>
      <w:r w:rsidRPr="00BD0FAB">
        <w:t>olukulu</w:t>
      </w:r>
      <w:proofErr w:type="spellEnd"/>
      <w:r w:rsidRPr="00BD0FAB">
        <w:t xml:space="preserve"> </w:t>
      </w:r>
      <w:proofErr w:type="spellStart"/>
      <w:r w:rsidRPr="00BD0FAB">
        <w:t>ukuva</w:t>
      </w:r>
      <w:proofErr w:type="spellEnd"/>
      <w:r w:rsidRPr="00BD0FAB">
        <w:t xml:space="preserve"> </w:t>
      </w:r>
      <w:proofErr w:type="spellStart"/>
      <w:r w:rsidRPr="00BD0FAB">
        <w:t>ukuba</w:t>
      </w:r>
      <w:proofErr w:type="spellEnd"/>
      <w:r w:rsidRPr="00BD0FAB">
        <w:t xml:space="preserve"> use </w:t>
      </w:r>
      <w:proofErr w:type="spellStart"/>
      <w:r w:rsidRPr="00BD0FAB">
        <w:t>esishiyile</w:t>
      </w:r>
      <w:proofErr w:type="spellEnd"/>
      <w:r w:rsidRPr="00BD0FAB">
        <w:t xml:space="preserve">. </w:t>
      </w:r>
      <w:proofErr w:type="spellStart"/>
      <w:r w:rsidRPr="00BD0FAB">
        <w:t>Kulusizi</w:t>
      </w:r>
      <w:proofErr w:type="spellEnd"/>
      <w:r w:rsidRPr="00BD0FAB">
        <w:t xml:space="preserve"> </w:t>
      </w:r>
      <w:proofErr w:type="spellStart"/>
      <w:r w:rsidRPr="00BD0FAB">
        <w:t>sakucinga</w:t>
      </w:r>
      <w:proofErr w:type="spellEnd"/>
      <w:r w:rsidRPr="00BD0FAB">
        <w:t xml:space="preserve"> </w:t>
      </w:r>
      <w:proofErr w:type="spellStart"/>
      <w:r w:rsidRPr="00BD0FAB">
        <w:t>ngo</w:t>
      </w:r>
      <w:proofErr w:type="spellEnd"/>
      <w:r w:rsidRPr="00BD0FAB">
        <w:t xml:space="preserve"> </w:t>
      </w:r>
      <w:proofErr w:type="spellStart"/>
      <w:r w:rsidRPr="00BD0FAB">
        <w:t>msebenzi</w:t>
      </w:r>
      <w:proofErr w:type="spellEnd"/>
      <w:r w:rsidRPr="00BD0FAB">
        <w:t xml:space="preserve"> </w:t>
      </w:r>
      <w:proofErr w:type="spellStart"/>
      <w:r w:rsidRPr="00BD0FAB">
        <w:t>awushiya</w:t>
      </w:r>
      <w:proofErr w:type="spellEnd"/>
      <w:r w:rsidRPr="00BD0FAB">
        <w:t xml:space="preserve"> </w:t>
      </w:r>
      <w:proofErr w:type="spellStart"/>
      <w:r w:rsidRPr="00BD0FAB">
        <w:t>ngase</w:t>
      </w:r>
      <w:proofErr w:type="spellEnd"/>
      <w:r w:rsidRPr="00BD0FAB">
        <w:t xml:space="preserve"> </w:t>
      </w:r>
      <w:proofErr w:type="spellStart"/>
      <w:r w:rsidRPr="00BD0FAB">
        <w:t>mva</w:t>
      </w:r>
      <w:proofErr w:type="spellEnd"/>
      <w:r w:rsidRPr="00BD0FAB">
        <w:t xml:space="preserve">, </w:t>
      </w:r>
      <w:proofErr w:type="spellStart"/>
      <w:r w:rsidRPr="00BD0FAB">
        <w:t>sakukumbula</w:t>
      </w:r>
      <w:proofErr w:type="spellEnd"/>
      <w:r w:rsidRPr="00BD0FAB">
        <w:t xml:space="preserve"> </w:t>
      </w:r>
      <w:proofErr w:type="spellStart"/>
      <w:r w:rsidRPr="00BD0FAB">
        <w:t>nokuba</w:t>
      </w:r>
      <w:proofErr w:type="spellEnd"/>
      <w:r w:rsidRPr="00BD0FAB">
        <w:t xml:space="preserve"> </w:t>
      </w:r>
      <w:proofErr w:type="spellStart"/>
      <w:r w:rsidRPr="00BD0FAB">
        <w:t>ube</w:t>
      </w:r>
      <w:proofErr w:type="spellEnd"/>
      <w:r w:rsidRPr="00BD0FAB">
        <w:t xml:space="preserve"> </w:t>
      </w:r>
      <w:proofErr w:type="spellStart"/>
      <w:r w:rsidRPr="00BD0FAB">
        <w:t>ewupete</w:t>
      </w:r>
      <w:proofErr w:type="spellEnd"/>
      <w:r w:rsidRPr="00BD0FAB">
        <w:t xml:space="preserve"> </w:t>
      </w:r>
      <w:proofErr w:type="spellStart"/>
      <w:r w:rsidRPr="00BD0FAB">
        <w:t>ngokukalipa</w:t>
      </w:r>
      <w:proofErr w:type="spellEnd"/>
      <w:r w:rsidRPr="00BD0FAB">
        <w:t xml:space="preserve"> </w:t>
      </w:r>
      <w:proofErr w:type="spellStart"/>
      <w:r w:rsidRPr="00BD0FAB">
        <w:t>okungakanana</w:t>
      </w:r>
      <w:proofErr w:type="spellEnd"/>
      <w:r w:rsidRPr="00BD0FAB">
        <w:t xml:space="preserve">. </w:t>
      </w:r>
      <w:proofErr w:type="spellStart"/>
      <w:r w:rsidRPr="00BD0FAB">
        <w:t>Indawo</w:t>
      </w:r>
      <w:proofErr w:type="spellEnd"/>
      <w:r w:rsidRPr="00BD0FAB">
        <w:t xml:space="preserve"> </w:t>
      </w:r>
      <w:proofErr w:type="spellStart"/>
      <w:r w:rsidRPr="00BD0FAB">
        <w:t>yokuba</w:t>
      </w:r>
      <w:proofErr w:type="spellEnd"/>
      <w:r w:rsidRPr="00BD0FAB">
        <w:t xml:space="preserve"> </w:t>
      </w:r>
      <w:proofErr w:type="spellStart"/>
      <w:r w:rsidRPr="00BD0FAB">
        <w:t>ngu</w:t>
      </w:r>
      <w:proofErr w:type="spellEnd"/>
      <w:r w:rsidRPr="00BD0FAB">
        <w:t xml:space="preserve"> </w:t>
      </w:r>
      <w:proofErr w:type="spellStart"/>
      <w:r w:rsidRPr="00BD0FAB">
        <w:t>mfundisi</w:t>
      </w:r>
      <w:proofErr w:type="spellEnd"/>
      <w:r w:rsidRPr="00BD0FAB">
        <w:t xml:space="preserve"> </w:t>
      </w:r>
      <w:proofErr w:type="spellStart"/>
      <w:r w:rsidRPr="00BD0FAB">
        <w:t>kwisizwe</w:t>
      </w:r>
      <w:proofErr w:type="spellEnd"/>
      <w:r w:rsidRPr="00BD0FAB">
        <w:t xml:space="preserve"> </w:t>
      </w:r>
      <w:proofErr w:type="spellStart"/>
      <w:r w:rsidRPr="00BD0FAB">
        <w:t>esinje</w:t>
      </w:r>
      <w:proofErr w:type="spellEnd"/>
      <w:r w:rsidRPr="00BD0FAB">
        <w:t xml:space="preserve"> </w:t>
      </w:r>
      <w:proofErr w:type="spellStart"/>
      <w:r w:rsidRPr="00BD0FAB">
        <w:t>ngokuba</w:t>
      </w:r>
      <w:proofErr w:type="spellEnd"/>
      <w:r w:rsidRPr="00BD0FAB">
        <w:t xml:space="preserve"> </w:t>
      </w:r>
      <w:proofErr w:type="spellStart"/>
      <w:r w:rsidRPr="00BD0FAB">
        <w:t>ebenjalo</w:t>
      </w:r>
      <w:proofErr w:type="spellEnd"/>
      <w:r w:rsidRPr="00BD0FAB">
        <w:t xml:space="preserve"> ama </w:t>
      </w:r>
      <w:proofErr w:type="spellStart"/>
      <w:r w:rsidRPr="00BD0FAB">
        <w:t>Gcaleka</w:t>
      </w:r>
      <w:proofErr w:type="spellEnd"/>
      <w:r w:rsidRPr="00BD0FAB">
        <w:t xml:space="preserve"> </w:t>
      </w:r>
      <w:proofErr w:type="spellStart"/>
      <w:r w:rsidRPr="00BD0FAB">
        <w:t>asikuko</w:t>
      </w:r>
      <w:proofErr w:type="spellEnd"/>
      <w:r w:rsidRPr="00BD0FAB">
        <w:t xml:space="preserve"> </w:t>
      </w:r>
      <w:proofErr w:type="spellStart"/>
      <w:r w:rsidRPr="00BD0FAB">
        <w:t>nokuba</w:t>
      </w:r>
      <w:proofErr w:type="spellEnd"/>
      <w:r w:rsidRPr="00BD0FAB">
        <w:t xml:space="preserve"> </w:t>
      </w:r>
      <w:proofErr w:type="spellStart"/>
      <w:r w:rsidRPr="00BD0FAB">
        <w:t>ibe</w:t>
      </w:r>
      <w:proofErr w:type="spellEnd"/>
      <w:r w:rsidRPr="00BD0FAB">
        <w:t xml:space="preserve"> </w:t>
      </w:r>
      <w:proofErr w:type="spellStart"/>
      <w:r w:rsidRPr="00BD0FAB">
        <w:t>inzima</w:t>
      </w:r>
      <w:proofErr w:type="spellEnd"/>
      <w:r w:rsidRPr="00BD0FAB">
        <w:t xml:space="preserve">, </w:t>
      </w:r>
      <w:proofErr w:type="spellStart"/>
      <w:r w:rsidRPr="00BD0FAB">
        <w:t>ifuna</w:t>
      </w:r>
      <w:proofErr w:type="spellEnd"/>
      <w:r w:rsidRPr="00BD0FAB">
        <w:t xml:space="preserve"> </w:t>
      </w:r>
      <w:proofErr w:type="spellStart"/>
      <w:r w:rsidRPr="00BD0FAB">
        <w:t>kumntu</w:t>
      </w:r>
      <w:proofErr w:type="spellEnd"/>
      <w:r w:rsidRPr="00BD0FAB">
        <w:t xml:space="preserve"> </w:t>
      </w:r>
      <w:proofErr w:type="spellStart"/>
      <w:r w:rsidRPr="00BD0FAB">
        <w:t>oyi</w:t>
      </w:r>
      <w:proofErr w:type="spellEnd"/>
      <w:r w:rsidRPr="00BD0FAB">
        <w:t xml:space="preserve"> </w:t>
      </w:r>
      <w:proofErr w:type="spellStart"/>
      <w:r w:rsidRPr="00BD0FAB">
        <w:t>peteyo</w:t>
      </w:r>
      <w:proofErr w:type="spellEnd"/>
      <w:r w:rsidRPr="00BD0FAB">
        <w:t xml:space="preserve"> </w:t>
      </w:r>
      <w:proofErr w:type="spellStart"/>
      <w:r w:rsidRPr="00BD0FAB">
        <w:t>enokuqonda</w:t>
      </w:r>
      <w:proofErr w:type="spellEnd"/>
      <w:r w:rsidRPr="00BD0FAB">
        <w:t xml:space="preserve"> </w:t>
      </w:r>
      <w:proofErr w:type="spellStart"/>
      <w:r w:rsidRPr="00BD0FAB">
        <w:t>okukulu</w:t>
      </w:r>
      <w:proofErr w:type="spellEnd"/>
      <w:r w:rsidRPr="00BD0FAB">
        <w:t xml:space="preserve">, </w:t>
      </w:r>
      <w:proofErr w:type="spellStart"/>
      <w:r w:rsidRPr="00BD0FAB">
        <w:t>nonyamezelo</w:t>
      </w:r>
      <w:proofErr w:type="spellEnd"/>
      <w:r w:rsidRPr="00BD0FAB">
        <w:t xml:space="preserve"> </w:t>
      </w:r>
      <w:proofErr w:type="spellStart"/>
      <w:r w:rsidRPr="00BD0FAB">
        <w:t>kwizinto</w:t>
      </w:r>
      <w:proofErr w:type="spellEnd"/>
      <w:r w:rsidRPr="00BD0FAB">
        <w:t xml:space="preserve"> </w:t>
      </w:r>
      <w:proofErr w:type="spellStart"/>
      <w:r w:rsidRPr="00BD0FAB">
        <w:t>ezininzi</w:t>
      </w:r>
      <w:proofErr w:type="spellEnd"/>
      <w:r w:rsidRPr="00BD0FAB">
        <w:t xml:space="preserve"> </w:t>
      </w:r>
      <w:proofErr w:type="spellStart"/>
      <w:r w:rsidRPr="00BD0FAB">
        <w:t>abangazaziyo</w:t>
      </w:r>
      <w:proofErr w:type="spellEnd"/>
      <w:r w:rsidRPr="00BD0FAB">
        <w:t xml:space="preserve"> </w:t>
      </w:r>
      <w:proofErr w:type="spellStart"/>
      <w:r w:rsidRPr="00BD0FAB">
        <w:t>abafundisi</w:t>
      </w:r>
      <w:proofErr w:type="spellEnd"/>
      <w:r w:rsidRPr="00BD0FAB">
        <w:t xml:space="preserve"> </w:t>
      </w:r>
      <w:proofErr w:type="spellStart"/>
      <w:r w:rsidRPr="00BD0FAB">
        <w:t>bendawo</w:t>
      </w:r>
      <w:proofErr w:type="spellEnd"/>
      <w:r w:rsidRPr="00BD0FAB">
        <w:t xml:space="preserve"> </w:t>
      </w:r>
      <w:proofErr w:type="spellStart"/>
      <w:r w:rsidRPr="00BD0FAB">
        <w:t>ezinje</w:t>
      </w:r>
      <w:proofErr w:type="spellEnd"/>
      <w:r w:rsidRPr="00BD0FAB">
        <w:t xml:space="preserve"> </w:t>
      </w:r>
      <w:proofErr w:type="spellStart"/>
      <w:r w:rsidRPr="00BD0FAB">
        <w:t>nge</w:t>
      </w:r>
      <w:proofErr w:type="spellEnd"/>
      <w:r w:rsidRPr="00BD0FAB">
        <w:t xml:space="preserve"> </w:t>
      </w:r>
      <w:proofErr w:type="spellStart"/>
      <w:r w:rsidRPr="00BD0FAB">
        <w:t>Koloni</w:t>
      </w:r>
      <w:proofErr w:type="spellEnd"/>
      <w:r w:rsidRPr="00BD0FAB">
        <w:t xml:space="preserve">. </w:t>
      </w:r>
      <w:proofErr w:type="spellStart"/>
      <w:r w:rsidRPr="00BD0FAB">
        <w:t>Umfo</w:t>
      </w:r>
      <w:proofErr w:type="spellEnd"/>
      <w:r w:rsidRPr="00BD0FAB">
        <w:t xml:space="preserve"> </w:t>
      </w:r>
      <w:proofErr w:type="spellStart"/>
      <w:r w:rsidRPr="00BD0FAB">
        <w:t>obala</w:t>
      </w:r>
      <w:proofErr w:type="spellEnd"/>
      <w:r w:rsidRPr="00BD0FAB">
        <w:t xml:space="preserve"> </w:t>
      </w:r>
      <w:proofErr w:type="spellStart"/>
      <w:r w:rsidRPr="00BD0FAB">
        <w:t>ngokufa</w:t>
      </w:r>
      <w:proofErr w:type="spellEnd"/>
      <w:r w:rsidRPr="00BD0FAB">
        <w:t xml:space="preserve"> </w:t>
      </w:r>
      <w:proofErr w:type="spellStart"/>
      <w:r w:rsidRPr="00BD0FAB">
        <w:t>kwake</w:t>
      </w:r>
      <w:proofErr w:type="spellEnd"/>
      <w:r w:rsidRPr="00BD0FAB">
        <w:t xml:space="preserve"> </w:t>
      </w:r>
      <w:proofErr w:type="spellStart"/>
      <w:r w:rsidRPr="00BD0FAB">
        <w:t>kwelinye</w:t>
      </w:r>
      <w:proofErr w:type="spellEnd"/>
      <w:r w:rsidRPr="00BD0FAB">
        <w:t xml:space="preserve"> </w:t>
      </w:r>
      <w:proofErr w:type="spellStart"/>
      <w:r w:rsidRPr="00BD0FAB">
        <w:t>lamapepa</w:t>
      </w:r>
      <w:proofErr w:type="spellEnd"/>
      <w:r w:rsidRPr="00BD0FAB">
        <w:t xml:space="preserve"> </w:t>
      </w:r>
      <w:proofErr w:type="spellStart"/>
      <w:r w:rsidRPr="00BD0FAB">
        <w:t>ase</w:t>
      </w:r>
      <w:proofErr w:type="spellEnd"/>
      <w:r w:rsidRPr="00BD0FAB">
        <w:t xml:space="preserve"> </w:t>
      </w:r>
      <w:proofErr w:type="spellStart"/>
      <w:r w:rsidRPr="00BD0FAB">
        <w:t>Qonce</w:t>
      </w:r>
      <w:proofErr w:type="spellEnd"/>
      <w:r w:rsidRPr="00BD0FAB">
        <w:t xml:space="preserve"> </w:t>
      </w:r>
      <w:proofErr w:type="spellStart"/>
      <w:r w:rsidRPr="00BD0FAB">
        <w:t>uteta</w:t>
      </w:r>
      <w:proofErr w:type="spellEnd"/>
      <w:r w:rsidRPr="00BD0FAB">
        <w:t xml:space="preserve"> </w:t>
      </w:r>
      <w:proofErr w:type="spellStart"/>
      <w:r w:rsidRPr="00BD0FAB">
        <w:t>amazwi</w:t>
      </w:r>
      <w:proofErr w:type="spellEnd"/>
      <w:r w:rsidRPr="00BD0FAB">
        <w:t xml:space="preserve"> </w:t>
      </w:r>
      <w:proofErr w:type="spellStart"/>
      <w:r w:rsidRPr="00BD0FAB">
        <w:t>esinqinelana</w:t>
      </w:r>
      <w:proofErr w:type="spellEnd"/>
      <w:r w:rsidRPr="00BD0FAB">
        <w:t xml:space="preserve"> </w:t>
      </w:r>
      <w:proofErr w:type="spellStart"/>
      <w:r w:rsidRPr="00BD0FAB">
        <w:t>nawo</w:t>
      </w:r>
      <w:proofErr w:type="spellEnd"/>
      <w:r w:rsidRPr="00BD0FAB">
        <w:t xml:space="preserve"> </w:t>
      </w:r>
      <w:proofErr w:type="spellStart"/>
      <w:r w:rsidRPr="00BD0FAB">
        <w:t>ngangokuba</w:t>
      </w:r>
      <w:proofErr w:type="spellEnd"/>
      <w:r w:rsidRPr="00BD0FAB">
        <w:t xml:space="preserve"> </w:t>
      </w:r>
      <w:proofErr w:type="spellStart"/>
      <w:r w:rsidRPr="00BD0FAB">
        <w:t>sesiwaguqulela</w:t>
      </w:r>
      <w:proofErr w:type="spellEnd"/>
      <w:r w:rsidRPr="00BD0FAB">
        <w:t xml:space="preserve"> </w:t>
      </w:r>
      <w:proofErr w:type="spellStart"/>
      <w:r w:rsidRPr="00BD0FAB">
        <w:t>abafundi</w:t>
      </w:r>
      <w:proofErr w:type="spellEnd"/>
      <w:r w:rsidRPr="00BD0FAB">
        <w:t xml:space="preserve"> </w:t>
      </w:r>
      <w:proofErr w:type="spellStart"/>
      <w:r w:rsidRPr="00BD0FAB">
        <w:t>betu</w:t>
      </w:r>
      <w:proofErr w:type="spellEnd"/>
      <w:r w:rsidRPr="00BD0FAB">
        <w:t xml:space="preserve"> </w:t>
      </w:r>
      <w:proofErr w:type="spellStart"/>
      <w:r w:rsidRPr="00BD0FAB">
        <w:t>noko</w:t>
      </w:r>
      <w:proofErr w:type="spellEnd"/>
      <w:r w:rsidRPr="00BD0FAB">
        <w:t xml:space="preserve"> </w:t>
      </w:r>
      <w:proofErr w:type="spellStart"/>
      <w:r w:rsidRPr="00BD0FAB">
        <w:t>angayifeziyo</w:t>
      </w:r>
      <w:proofErr w:type="spellEnd"/>
      <w:r w:rsidRPr="00BD0FAB">
        <w:t xml:space="preserve"> into </w:t>
      </w:r>
      <w:proofErr w:type="spellStart"/>
      <w:r w:rsidRPr="00BD0FAB">
        <w:t>ebingatetwa</w:t>
      </w:r>
      <w:proofErr w:type="spellEnd"/>
      <w:r w:rsidRPr="00BD0FAB">
        <w:t xml:space="preserve"> </w:t>
      </w:r>
      <w:proofErr w:type="spellStart"/>
      <w:r w:rsidRPr="00BD0FAB">
        <w:t>ngaye</w:t>
      </w:r>
      <w:proofErr w:type="spellEnd"/>
      <w:r w:rsidRPr="00BD0FAB">
        <w:t xml:space="preserve">. </w:t>
      </w:r>
      <w:proofErr w:type="spellStart"/>
      <w:proofErr w:type="gramStart"/>
      <w:r w:rsidRPr="00BD0FAB">
        <w:t>Uti</w:t>
      </w:r>
      <w:proofErr w:type="spellEnd"/>
      <w:r w:rsidRPr="00BD0FAB">
        <w:t>:—</w:t>
      </w:r>
      <w:proofErr w:type="gramEnd"/>
      <w:r w:rsidRPr="00BD0FAB">
        <w:t xml:space="preserve">“U-Rev. R. S. Leslie </w:t>
      </w:r>
      <w:proofErr w:type="spellStart"/>
      <w:r w:rsidRPr="00BD0FAB">
        <w:t>ububile</w:t>
      </w:r>
      <w:proofErr w:type="spellEnd"/>
      <w:r w:rsidRPr="00BD0FAB">
        <w:t xml:space="preserve">, </w:t>
      </w:r>
      <w:proofErr w:type="spellStart"/>
      <w:r w:rsidRPr="00BD0FAB">
        <w:t>ke</w:t>
      </w:r>
      <w:proofErr w:type="spellEnd"/>
      <w:r w:rsidRPr="00BD0FAB">
        <w:t xml:space="preserve"> </w:t>
      </w:r>
      <w:proofErr w:type="spellStart"/>
      <w:r w:rsidRPr="00BD0FAB">
        <w:t>ngokububa</w:t>
      </w:r>
      <w:proofErr w:type="spellEnd"/>
      <w:r w:rsidRPr="00BD0FAB">
        <w:t xml:space="preserve"> </w:t>
      </w:r>
      <w:proofErr w:type="spellStart"/>
      <w:r w:rsidRPr="00BD0FAB">
        <w:t>kwake</w:t>
      </w:r>
      <w:proofErr w:type="spellEnd"/>
      <w:r w:rsidRPr="00BD0FAB">
        <w:t xml:space="preserve"> </w:t>
      </w:r>
      <w:proofErr w:type="spellStart"/>
      <w:r w:rsidRPr="00BD0FAB">
        <w:t>abe</w:t>
      </w:r>
      <w:proofErr w:type="spellEnd"/>
      <w:r w:rsidRPr="00BD0FAB">
        <w:t xml:space="preserve"> United Presbyterian </w:t>
      </w:r>
      <w:proofErr w:type="spellStart"/>
      <w:r w:rsidRPr="00BD0FAB">
        <w:t>bapulukene</w:t>
      </w:r>
      <w:proofErr w:type="spellEnd"/>
      <w:r w:rsidRPr="00BD0FAB">
        <w:t xml:space="preserve"> </w:t>
      </w:r>
      <w:proofErr w:type="spellStart"/>
      <w:r w:rsidRPr="00BD0FAB">
        <w:t>nomfundisi</w:t>
      </w:r>
      <w:proofErr w:type="spellEnd"/>
      <w:r w:rsidRPr="00BD0FAB">
        <w:t xml:space="preserve"> </w:t>
      </w:r>
      <w:proofErr w:type="spellStart"/>
      <w:r w:rsidRPr="00BD0FAB">
        <w:t>obewulingene</w:t>
      </w:r>
      <w:proofErr w:type="spellEnd"/>
      <w:r w:rsidRPr="00BD0FAB">
        <w:t xml:space="preserve"> </w:t>
      </w:r>
      <w:proofErr w:type="spellStart"/>
      <w:r w:rsidRPr="00BD0FAB">
        <w:t>umsebenzi</w:t>
      </w:r>
      <w:proofErr w:type="spellEnd"/>
      <w:r w:rsidRPr="00BD0FAB">
        <w:t xml:space="preserve"> wake </w:t>
      </w:r>
      <w:proofErr w:type="spellStart"/>
      <w:r w:rsidRPr="00BD0FAB">
        <w:t>ezinikele</w:t>
      </w:r>
      <w:proofErr w:type="spellEnd"/>
      <w:r w:rsidRPr="00BD0FAB">
        <w:t xml:space="preserve"> </w:t>
      </w:r>
      <w:proofErr w:type="spellStart"/>
      <w:r w:rsidRPr="00BD0FAB">
        <w:t>kuwo</w:t>
      </w:r>
      <w:proofErr w:type="spellEnd"/>
      <w:r w:rsidRPr="00BD0FAB">
        <w:t xml:space="preserve">, </w:t>
      </w:r>
      <w:proofErr w:type="spellStart"/>
      <w:r w:rsidRPr="00BD0FAB">
        <w:t>iqela</w:t>
      </w:r>
      <w:proofErr w:type="spellEnd"/>
      <w:r w:rsidRPr="00BD0FAB">
        <w:t xml:space="preserve"> </w:t>
      </w:r>
      <w:proofErr w:type="spellStart"/>
      <w:r w:rsidRPr="00BD0FAB">
        <w:t>elitile</w:t>
      </w:r>
      <w:proofErr w:type="spellEnd"/>
      <w:r w:rsidRPr="00BD0FAB">
        <w:t xml:space="preserve"> </w:t>
      </w:r>
      <w:proofErr w:type="spellStart"/>
      <w:r w:rsidRPr="00BD0FAB">
        <w:t>lipulukene</w:t>
      </w:r>
      <w:proofErr w:type="spellEnd"/>
      <w:r w:rsidRPr="00BD0FAB">
        <w:t xml:space="preserve"> </w:t>
      </w:r>
      <w:proofErr w:type="spellStart"/>
      <w:r w:rsidRPr="00BD0FAB">
        <w:t>nesihlobo</w:t>
      </w:r>
      <w:proofErr w:type="spellEnd"/>
      <w:r w:rsidRPr="00BD0FAB">
        <w:t xml:space="preserve"> </w:t>
      </w:r>
      <w:proofErr w:type="spellStart"/>
      <w:r w:rsidRPr="00BD0FAB">
        <w:t>senene</w:t>
      </w:r>
      <w:proofErr w:type="spellEnd"/>
      <w:r w:rsidRPr="00BD0FAB">
        <w:t xml:space="preserve">. Ube </w:t>
      </w:r>
      <w:proofErr w:type="spellStart"/>
      <w:r w:rsidRPr="00BD0FAB">
        <w:t>ngu</w:t>
      </w:r>
      <w:proofErr w:type="spellEnd"/>
      <w:r w:rsidRPr="00BD0FAB">
        <w:t xml:space="preserve"> </w:t>
      </w:r>
      <w:proofErr w:type="spellStart"/>
      <w:r w:rsidRPr="00BD0FAB">
        <w:t>mfundisi</w:t>
      </w:r>
      <w:proofErr w:type="spellEnd"/>
      <w:r w:rsidRPr="00BD0FAB">
        <w:t xml:space="preserve"> </w:t>
      </w:r>
      <w:proofErr w:type="spellStart"/>
      <w:r w:rsidRPr="00BD0FAB">
        <w:t>wama</w:t>
      </w:r>
      <w:proofErr w:type="spellEnd"/>
      <w:r w:rsidRPr="00BD0FAB">
        <w:t xml:space="preserve"> </w:t>
      </w:r>
      <w:proofErr w:type="spellStart"/>
      <w:r w:rsidRPr="00BD0FAB">
        <w:t>Gcaleka</w:t>
      </w:r>
      <w:proofErr w:type="spellEnd"/>
      <w:r w:rsidRPr="00BD0FAB">
        <w:t xml:space="preserve">, </w:t>
      </w:r>
      <w:proofErr w:type="spellStart"/>
      <w:r w:rsidRPr="00BD0FAB">
        <w:t>ehlala</w:t>
      </w:r>
      <w:proofErr w:type="spellEnd"/>
      <w:r w:rsidRPr="00BD0FAB">
        <w:t xml:space="preserve"> e- </w:t>
      </w:r>
      <w:proofErr w:type="spellStart"/>
      <w:r w:rsidRPr="00BD0FAB">
        <w:t>Tutura</w:t>
      </w:r>
      <w:proofErr w:type="spellEnd"/>
      <w:r w:rsidRPr="00BD0FAB">
        <w:t xml:space="preserve">, </w:t>
      </w:r>
      <w:proofErr w:type="spellStart"/>
      <w:r w:rsidRPr="00BD0FAB">
        <w:t>isikolo</w:t>
      </w:r>
      <w:proofErr w:type="spellEnd"/>
      <w:r w:rsidRPr="00BD0FAB">
        <w:t xml:space="preserve"> </w:t>
      </w:r>
      <w:proofErr w:type="spellStart"/>
      <w:r w:rsidRPr="00BD0FAB">
        <w:t>esamiswa</w:t>
      </w:r>
      <w:proofErr w:type="spellEnd"/>
      <w:r w:rsidRPr="00BD0FAB">
        <w:t xml:space="preserve"> </w:t>
      </w:r>
      <w:proofErr w:type="spellStart"/>
      <w:r w:rsidRPr="00BD0FAB">
        <w:t>ngu</w:t>
      </w:r>
      <w:proofErr w:type="spellEnd"/>
      <w:r w:rsidRPr="00BD0FAB">
        <w:t xml:space="preserve"> Rev. </w:t>
      </w:r>
      <w:proofErr w:type="spellStart"/>
      <w:r w:rsidRPr="00BD0FAB">
        <w:t>Tiyo</w:t>
      </w:r>
      <w:proofErr w:type="spellEnd"/>
      <w:r w:rsidRPr="00BD0FAB">
        <w:t xml:space="preserve"> Soga, </w:t>
      </w:r>
      <w:proofErr w:type="spellStart"/>
      <w:r w:rsidRPr="00BD0FAB">
        <w:t>afela</w:t>
      </w:r>
      <w:proofErr w:type="spellEnd"/>
      <w:r w:rsidRPr="00BD0FAB">
        <w:t xml:space="preserve"> </w:t>
      </w:r>
      <w:proofErr w:type="spellStart"/>
      <w:r w:rsidRPr="00BD0FAB">
        <w:t>kuso</w:t>
      </w:r>
      <w:proofErr w:type="spellEnd"/>
      <w:r w:rsidRPr="00BD0FAB">
        <w:t xml:space="preserve">. U-Mr. Leslie </w:t>
      </w:r>
      <w:proofErr w:type="spellStart"/>
      <w:r w:rsidRPr="00BD0FAB">
        <w:t>ububele</w:t>
      </w:r>
      <w:proofErr w:type="spellEnd"/>
      <w:r w:rsidRPr="00BD0FAB">
        <w:t xml:space="preserve"> </w:t>
      </w:r>
      <w:proofErr w:type="spellStart"/>
      <w:r w:rsidRPr="00BD0FAB">
        <w:t>kwa</w:t>
      </w:r>
      <w:proofErr w:type="spellEnd"/>
      <w:r w:rsidRPr="00BD0FAB">
        <w:t xml:space="preserve"> Rev. Mr. Cumming, </w:t>
      </w:r>
      <w:proofErr w:type="spellStart"/>
      <w:r w:rsidRPr="00BD0FAB">
        <w:t>Emgwali</w:t>
      </w:r>
      <w:proofErr w:type="spellEnd"/>
      <w:r w:rsidRPr="00BD0FAB">
        <w:t xml:space="preserve">, </w:t>
      </w:r>
      <w:proofErr w:type="spellStart"/>
      <w:r w:rsidRPr="00BD0FAB">
        <w:t>isikolo</w:t>
      </w:r>
      <w:proofErr w:type="spellEnd"/>
      <w:r w:rsidRPr="00BD0FAB">
        <w:t xml:space="preserve"> </w:t>
      </w:r>
      <w:proofErr w:type="spellStart"/>
      <w:r w:rsidRPr="00BD0FAB">
        <w:t>esamiswa</w:t>
      </w:r>
      <w:proofErr w:type="spellEnd"/>
      <w:r w:rsidRPr="00BD0FAB">
        <w:t xml:space="preserve"> </w:t>
      </w:r>
      <w:proofErr w:type="spellStart"/>
      <w:r w:rsidRPr="00BD0FAB">
        <w:t>ngu</w:t>
      </w:r>
      <w:proofErr w:type="spellEnd"/>
      <w:r w:rsidRPr="00BD0FAB">
        <w:t xml:space="preserve"> Rev. </w:t>
      </w:r>
      <w:proofErr w:type="spellStart"/>
      <w:r w:rsidRPr="00BD0FAB">
        <w:t>Tiyo</w:t>
      </w:r>
      <w:proofErr w:type="spellEnd"/>
      <w:r w:rsidRPr="00BD0FAB">
        <w:t xml:space="preserve"> Soga </w:t>
      </w:r>
      <w:proofErr w:type="spellStart"/>
      <w:r w:rsidRPr="00BD0FAB">
        <w:t>emva</w:t>
      </w:r>
      <w:proofErr w:type="spellEnd"/>
      <w:r w:rsidRPr="00BD0FAB">
        <w:t xml:space="preserve"> ko </w:t>
      </w:r>
      <w:proofErr w:type="spellStart"/>
      <w:r w:rsidRPr="00BD0FAB">
        <w:t>Nongqause</w:t>
      </w:r>
      <w:proofErr w:type="spellEnd"/>
      <w:r w:rsidRPr="00BD0FAB">
        <w:t xml:space="preserve">. </w:t>
      </w:r>
      <w:proofErr w:type="spellStart"/>
      <w:r w:rsidRPr="00BD0FAB">
        <w:t>Isifo</w:t>
      </w:r>
      <w:proofErr w:type="spellEnd"/>
      <w:r w:rsidRPr="00BD0FAB">
        <w:t xml:space="preserve"> </w:t>
      </w:r>
      <w:proofErr w:type="spellStart"/>
      <w:r w:rsidRPr="00BD0FAB">
        <w:t>amke</w:t>
      </w:r>
      <w:proofErr w:type="spellEnd"/>
      <w:r w:rsidRPr="00BD0FAB">
        <w:t xml:space="preserve"> </w:t>
      </w:r>
      <w:proofErr w:type="spellStart"/>
      <w:r w:rsidRPr="00BD0FAB">
        <w:t>siso</w:t>
      </w:r>
      <w:proofErr w:type="spellEnd"/>
      <w:r w:rsidRPr="00BD0FAB">
        <w:t xml:space="preserve"> </w:t>
      </w:r>
      <w:proofErr w:type="spellStart"/>
      <w:r w:rsidRPr="00BD0FAB">
        <w:t>sisisu</w:t>
      </w:r>
      <w:proofErr w:type="spellEnd"/>
      <w:r w:rsidRPr="00BD0FAB">
        <w:t xml:space="preserve"> </w:t>
      </w:r>
      <w:proofErr w:type="spellStart"/>
      <w:r w:rsidRPr="00BD0FAB">
        <w:t>esimlalise</w:t>
      </w:r>
      <w:proofErr w:type="spellEnd"/>
      <w:r w:rsidRPr="00BD0FAB">
        <w:t xml:space="preserve"> </w:t>
      </w:r>
      <w:proofErr w:type="spellStart"/>
      <w:r w:rsidRPr="00BD0FAB">
        <w:t>ixesha</w:t>
      </w:r>
      <w:proofErr w:type="spellEnd"/>
      <w:r w:rsidRPr="00BD0FAB">
        <w:t xml:space="preserve"> </w:t>
      </w:r>
      <w:proofErr w:type="spellStart"/>
      <w:r w:rsidRPr="00BD0FAB">
        <w:t>elingapezulu</w:t>
      </w:r>
      <w:proofErr w:type="spellEnd"/>
      <w:r w:rsidRPr="00BD0FAB">
        <w:t xml:space="preserve"> </w:t>
      </w:r>
      <w:proofErr w:type="spellStart"/>
      <w:r w:rsidRPr="00BD0FAB">
        <w:t>kuhle</w:t>
      </w:r>
      <w:proofErr w:type="spellEnd"/>
      <w:r w:rsidRPr="00BD0FAB">
        <w:t xml:space="preserve"> </w:t>
      </w:r>
      <w:proofErr w:type="spellStart"/>
      <w:r w:rsidRPr="00BD0FAB">
        <w:t>kweveki</w:t>
      </w:r>
      <w:proofErr w:type="spellEnd"/>
      <w:r w:rsidRPr="00BD0FAB">
        <w:t xml:space="preserve"> </w:t>
      </w:r>
      <w:proofErr w:type="spellStart"/>
      <w:r w:rsidRPr="00BD0FAB">
        <w:t>ezimbini</w:t>
      </w:r>
      <w:proofErr w:type="spellEnd"/>
      <w:r w:rsidRPr="00BD0FAB">
        <w:t xml:space="preserve">. </w:t>
      </w:r>
      <w:proofErr w:type="spellStart"/>
      <w:r w:rsidRPr="00BD0FAB">
        <w:t>Ubengumntu</w:t>
      </w:r>
      <w:proofErr w:type="spellEnd"/>
      <w:r w:rsidRPr="00BD0FAB">
        <w:t xml:space="preserve"> </w:t>
      </w:r>
      <w:proofErr w:type="spellStart"/>
      <w:r w:rsidRPr="00BD0FAB">
        <w:t>ozivela</w:t>
      </w:r>
      <w:proofErr w:type="spellEnd"/>
      <w:r w:rsidRPr="00BD0FAB">
        <w:t xml:space="preserve"> </w:t>
      </w:r>
      <w:proofErr w:type="spellStart"/>
      <w:r w:rsidRPr="00BD0FAB">
        <w:t>kakulu</w:t>
      </w:r>
      <w:proofErr w:type="spellEnd"/>
      <w:r w:rsidRPr="00BD0FAB">
        <w:t xml:space="preserve"> </w:t>
      </w:r>
      <w:proofErr w:type="spellStart"/>
      <w:r w:rsidRPr="00BD0FAB">
        <w:t>izinto</w:t>
      </w:r>
      <w:proofErr w:type="spellEnd"/>
      <w:r w:rsidRPr="00BD0FAB">
        <w:t xml:space="preserve">, </w:t>
      </w:r>
      <w:proofErr w:type="spellStart"/>
      <w:r w:rsidRPr="00BD0FAB">
        <w:t>obesiti</w:t>
      </w:r>
      <w:proofErr w:type="spellEnd"/>
      <w:r w:rsidRPr="00BD0FAB">
        <w:t xml:space="preserve"> </w:t>
      </w:r>
      <w:proofErr w:type="spellStart"/>
      <w:r w:rsidRPr="00BD0FAB">
        <w:t>futi</w:t>
      </w:r>
      <w:proofErr w:type="spellEnd"/>
      <w:r w:rsidRPr="00BD0FAB">
        <w:t xml:space="preserve"> </w:t>
      </w:r>
      <w:proofErr w:type="spellStart"/>
      <w:r w:rsidRPr="00BD0FAB">
        <w:t>ukuba</w:t>
      </w:r>
      <w:proofErr w:type="spellEnd"/>
      <w:r w:rsidRPr="00BD0FAB">
        <w:t xml:space="preserve"> </w:t>
      </w:r>
      <w:proofErr w:type="spellStart"/>
      <w:r w:rsidRPr="00BD0FAB">
        <w:t>kuko</w:t>
      </w:r>
      <w:proofErr w:type="spellEnd"/>
      <w:r w:rsidRPr="00BD0FAB">
        <w:t xml:space="preserve"> into </w:t>
      </w:r>
      <w:proofErr w:type="spellStart"/>
      <w:r w:rsidRPr="00BD0FAB">
        <w:t>ebimvuselele</w:t>
      </w:r>
      <w:proofErr w:type="spellEnd"/>
      <w:r w:rsidRPr="00BD0FAB">
        <w:t xml:space="preserve"> </w:t>
      </w:r>
      <w:proofErr w:type="spellStart"/>
      <w:r w:rsidRPr="00BD0FAB">
        <w:t>iye</w:t>
      </w:r>
      <w:proofErr w:type="spellEnd"/>
      <w:r w:rsidRPr="00BD0FAB">
        <w:t xml:space="preserve"> </w:t>
      </w:r>
      <w:proofErr w:type="spellStart"/>
      <w:r w:rsidRPr="00BD0FAB">
        <w:t>kucukumisa</w:t>
      </w:r>
      <w:proofErr w:type="spellEnd"/>
      <w:r w:rsidRPr="00BD0FAB">
        <w:t xml:space="preserve"> </w:t>
      </w:r>
      <w:proofErr w:type="spellStart"/>
      <w:r w:rsidRPr="00BD0FAB">
        <w:t>isisu</w:t>
      </w:r>
      <w:proofErr w:type="spellEnd"/>
      <w:r w:rsidRPr="00BD0FAB">
        <w:t xml:space="preserve"> sake. </w:t>
      </w:r>
      <w:proofErr w:type="spellStart"/>
      <w:r w:rsidRPr="00BD0FAB">
        <w:t>Seso</w:t>
      </w:r>
      <w:proofErr w:type="spellEnd"/>
      <w:r w:rsidRPr="00BD0FAB">
        <w:t xml:space="preserve"> </w:t>
      </w:r>
      <w:proofErr w:type="spellStart"/>
      <w:r w:rsidRPr="00BD0FAB">
        <w:t>esinye</w:t>
      </w:r>
      <w:proofErr w:type="spellEnd"/>
      <w:r w:rsidRPr="00BD0FAB">
        <w:t xml:space="preserve"> </w:t>
      </w:r>
      <w:proofErr w:type="spellStart"/>
      <w:r w:rsidRPr="00BD0FAB">
        <w:t>sezizatu</w:t>
      </w:r>
      <w:proofErr w:type="spellEnd"/>
      <w:r w:rsidRPr="00BD0FAB">
        <w:t xml:space="preserve"> </w:t>
      </w:r>
      <w:proofErr w:type="spellStart"/>
      <w:r w:rsidRPr="00BD0FAB">
        <w:t>ezibangele</w:t>
      </w:r>
      <w:proofErr w:type="spellEnd"/>
      <w:r w:rsidRPr="00BD0FAB">
        <w:t xml:space="preserve"> </w:t>
      </w:r>
      <w:proofErr w:type="spellStart"/>
      <w:r w:rsidRPr="00BD0FAB">
        <w:t>ukuba</w:t>
      </w:r>
      <w:proofErr w:type="spellEnd"/>
      <w:r w:rsidRPr="00BD0FAB">
        <w:t xml:space="preserve"> awe </w:t>
      </w:r>
      <w:proofErr w:type="spellStart"/>
      <w:r w:rsidRPr="00BD0FAB">
        <w:t>kwakamsinya</w:t>
      </w:r>
      <w:proofErr w:type="spellEnd"/>
      <w:r w:rsidRPr="00BD0FAB">
        <w:t xml:space="preserve"> </w:t>
      </w:r>
      <w:proofErr w:type="spellStart"/>
      <w:r w:rsidRPr="00BD0FAB">
        <w:t>kangaka</w:t>
      </w:r>
      <w:proofErr w:type="spellEnd"/>
      <w:r w:rsidRPr="00BD0FAB">
        <w:t xml:space="preserve"> </w:t>
      </w:r>
      <w:proofErr w:type="spellStart"/>
      <w:r w:rsidRPr="00BD0FAB">
        <w:t>umntu</w:t>
      </w:r>
      <w:proofErr w:type="spellEnd"/>
      <w:r w:rsidRPr="00BD0FAB">
        <w:t xml:space="preserve"> </w:t>
      </w:r>
      <w:proofErr w:type="spellStart"/>
      <w:r w:rsidRPr="00BD0FAB">
        <w:t>osenje</w:t>
      </w:r>
      <w:proofErr w:type="spellEnd"/>
      <w:r w:rsidRPr="00BD0FAB">
        <w:t xml:space="preserve"> </w:t>
      </w:r>
      <w:proofErr w:type="spellStart"/>
      <w:r w:rsidRPr="00BD0FAB">
        <w:t>ubutsha</w:t>
      </w:r>
      <w:proofErr w:type="spellEnd"/>
      <w:r w:rsidRPr="00BD0FAB">
        <w:t xml:space="preserve">, </w:t>
      </w:r>
      <w:proofErr w:type="spellStart"/>
      <w:r w:rsidRPr="00BD0FAB">
        <w:t>ebonakala</w:t>
      </w:r>
      <w:proofErr w:type="spellEnd"/>
      <w:r w:rsidRPr="00BD0FAB">
        <w:t xml:space="preserve"> </w:t>
      </w:r>
      <w:proofErr w:type="spellStart"/>
      <w:r w:rsidRPr="00BD0FAB">
        <w:t>ngokungati</w:t>
      </w:r>
      <w:proofErr w:type="spellEnd"/>
      <w:r w:rsidRPr="00BD0FAB">
        <w:t xml:space="preserve"> </w:t>
      </w:r>
      <w:proofErr w:type="spellStart"/>
      <w:r w:rsidRPr="00BD0FAB">
        <w:t>womelele</w:t>
      </w:r>
      <w:proofErr w:type="spellEnd"/>
      <w:r w:rsidRPr="00BD0FAB">
        <w:t xml:space="preserve">. </w:t>
      </w:r>
      <w:proofErr w:type="spellStart"/>
      <w:r w:rsidRPr="00BD0FAB">
        <w:t>Zizihlobo</w:t>
      </w:r>
      <w:proofErr w:type="spellEnd"/>
      <w:r w:rsidRPr="00BD0FAB">
        <w:t xml:space="preserve"> </w:t>
      </w:r>
      <w:proofErr w:type="spellStart"/>
      <w:r w:rsidRPr="00BD0FAB">
        <w:t>zake</w:t>
      </w:r>
      <w:proofErr w:type="spellEnd"/>
      <w:r w:rsidRPr="00BD0FAB">
        <w:t xml:space="preserve"> </w:t>
      </w:r>
      <w:proofErr w:type="spellStart"/>
      <w:r w:rsidRPr="00BD0FAB">
        <w:t>zodwa</w:t>
      </w:r>
      <w:proofErr w:type="spellEnd"/>
      <w:r w:rsidRPr="00BD0FAB">
        <w:t xml:space="preserve"> </w:t>
      </w:r>
      <w:proofErr w:type="spellStart"/>
      <w:r w:rsidRPr="00BD0FAB">
        <w:t>eziyaziyo</w:t>
      </w:r>
      <w:proofErr w:type="spellEnd"/>
      <w:r w:rsidRPr="00BD0FAB">
        <w:t xml:space="preserve"> </w:t>
      </w:r>
      <w:proofErr w:type="spellStart"/>
      <w:r w:rsidRPr="00BD0FAB">
        <w:t>intlungu</w:t>
      </w:r>
      <w:proofErr w:type="spellEnd"/>
      <w:r w:rsidRPr="00BD0FAB">
        <w:t xml:space="preserve"> ate </w:t>
      </w:r>
      <w:proofErr w:type="spellStart"/>
      <w:r w:rsidRPr="00BD0FAB">
        <w:t>wayi</w:t>
      </w:r>
      <w:proofErr w:type="spellEnd"/>
      <w:r w:rsidRPr="00BD0FAB">
        <w:t xml:space="preserve"> </w:t>
      </w:r>
      <w:proofErr w:type="spellStart"/>
      <w:r w:rsidRPr="00BD0FAB">
        <w:t>twala</w:t>
      </w:r>
      <w:proofErr w:type="spellEnd"/>
      <w:r w:rsidRPr="00BD0FAB">
        <w:t xml:space="preserve"> </w:t>
      </w:r>
      <w:proofErr w:type="spellStart"/>
      <w:r w:rsidRPr="00BD0FAB">
        <w:t>kwezi</w:t>
      </w:r>
      <w:proofErr w:type="spellEnd"/>
      <w:r w:rsidRPr="00BD0FAB">
        <w:t xml:space="preserve"> </w:t>
      </w:r>
      <w:proofErr w:type="spellStart"/>
      <w:r w:rsidRPr="00BD0FAB">
        <w:t>nyanga</w:t>
      </w:r>
      <w:proofErr w:type="spellEnd"/>
      <w:r w:rsidRPr="00BD0FAB">
        <w:t xml:space="preserve"> </w:t>
      </w:r>
      <w:proofErr w:type="spellStart"/>
      <w:r w:rsidRPr="00BD0FAB">
        <w:t>zidlulileyo</w:t>
      </w:r>
      <w:proofErr w:type="spellEnd"/>
      <w:r w:rsidRPr="00BD0FAB">
        <w:t xml:space="preserve">. </w:t>
      </w:r>
      <w:proofErr w:type="spellStart"/>
      <w:r w:rsidRPr="00BD0FAB">
        <w:t>Kwamzuzu</w:t>
      </w:r>
      <w:proofErr w:type="spellEnd"/>
      <w:r w:rsidRPr="00BD0FAB">
        <w:t xml:space="preserve"> </w:t>
      </w:r>
      <w:proofErr w:type="spellStart"/>
      <w:r w:rsidRPr="00BD0FAB">
        <w:t>pambi</w:t>
      </w:r>
      <w:proofErr w:type="spellEnd"/>
      <w:r w:rsidRPr="00BD0FAB">
        <w:t xml:space="preserve"> </w:t>
      </w:r>
      <w:proofErr w:type="spellStart"/>
      <w:r w:rsidRPr="00BD0FAB">
        <w:t>kokuba</w:t>
      </w:r>
      <w:proofErr w:type="spellEnd"/>
      <w:r w:rsidRPr="00BD0FAB">
        <w:t xml:space="preserve"> </w:t>
      </w:r>
      <w:proofErr w:type="spellStart"/>
      <w:r w:rsidRPr="00BD0FAB">
        <w:t>ifike</w:t>
      </w:r>
      <w:proofErr w:type="spellEnd"/>
      <w:r w:rsidRPr="00BD0FAB">
        <w:t xml:space="preserve"> </w:t>
      </w:r>
      <w:proofErr w:type="spellStart"/>
      <w:r w:rsidRPr="00BD0FAB">
        <w:t>imfazwe</w:t>
      </w:r>
      <w:proofErr w:type="spellEnd"/>
      <w:r w:rsidRPr="00BD0FAB">
        <w:t xml:space="preserve"> </w:t>
      </w:r>
      <w:proofErr w:type="spellStart"/>
      <w:r w:rsidRPr="00BD0FAB">
        <w:t>ubeselekubona</w:t>
      </w:r>
      <w:proofErr w:type="spellEnd"/>
      <w:r w:rsidRPr="00BD0FAB">
        <w:t xml:space="preserve"> </w:t>
      </w:r>
      <w:proofErr w:type="spellStart"/>
      <w:r w:rsidRPr="00BD0FAB">
        <w:t>okuzayo</w:t>
      </w:r>
      <w:proofErr w:type="spellEnd"/>
      <w:r w:rsidRPr="00BD0FAB">
        <w:t xml:space="preserve">. </w:t>
      </w:r>
      <w:proofErr w:type="spellStart"/>
      <w:r w:rsidRPr="00BD0FAB">
        <w:t>Kwase</w:t>
      </w:r>
      <w:proofErr w:type="spellEnd"/>
      <w:r w:rsidRPr="00BD0FAB">
        <w:t xml:space="preserve"> </w:t>
      </w:r>
      <w:proofErr w:type="spellStart"/>
      <w:r w:rsidRPr="00BD0FAB">
        <w:t>kuqaleni</w:t>
      </w:r>
      <w:proofErr w:type="spellEnd"/>
      <w:r w:rsidRPr="00BD0FAB">
        <w:t xml:space="preserve"> </w:t>
      </w:r>
      <w:proofErr w:type="spellStart"/>
      <w:r w:rsidRPr="00BD0FAB">
        <w:t>kuka</w:t>
      </w:r>
      <w:proofErr w:type="spellEnd"/>
      <w:r w:rsidRPr="00BD0FAB">
        <w:t xml:space="preserve"> August </w:t>
      </w:r>
      <w:proofErr w:type="spellStart"/>
      <w:r w:rsidRPr="00BD0FAB">
        <w:t>waese</w:t>
      </w:r>
      <w:proofErr w:type="spellEnd"/>
      <w:r w:rsidRPr="00BD0FAB">
        <w:t xml:space="preserve"> </w:t>
      </w:r>
      <w:proofErr w:type="spellStart"/>
      <w:r w:rsidRPr="00BD0FAB">
        <w:t>esiqonda</w:t>
      </w:r>
      <w:proofErr w:type="spellEnd"/>
      <w:r w:rsidRPr="00BD0FAB">
        <w:t xml:space="preserve"> </w:t>
      </w:r>
      <w:proofErr w:type="spellStart"/>
      <w:r w:rsidRPr="00BD0FAB">
        <w:t>isimo</w:t>
      </w:r>
      <w:proofErr w:type="spellEnd"/>
      <w:r w:rsidRPr="00BD0FAB">
        <w:t xml:space="preserve"> </w:t>
      </w:r>
      <w:proofErr w:type="spellStart"/>
      <w:r w:rsidRPr="00BD0FAB">
        <w:t>sezinto</w:t>
      </w:r>
      <w:proofErr w:type="spellEnd"/>
      <w:r w:rsidRPr="00BD0FAB">
        <w:t xml:space="preserve">, </w:t>
      </w:r>
      <w:proofErr w:type="spellStart"/>
      <w:r w:rsidRPr="00BD0FAB">
        <w:t>waza</w:t>
      </w:r>
      <w:proofErr w:type="spellEnd"/>
      <w:r w:rsidRPr="00BD0FAB">
        <w:t xml:space="preserve"> </w:t>
      </w:r>
      <w:proofErr w:type="spellStart"/>
      <w:r w:rsidRPr="00BD0FAB">
        <w:t>ke</w:t>
      </w:r>
      <w:proofErr w:type="spellEnd"/>
      <w:r w:rsidRPr="00BD0FAB">
        <w:t xml:space="preserve"> </w:t>
      </w:r>
      <w:proofErr w:type="spellStart"/>
      <w:r w:rsidRPr="00BD0FAB">
        <w:t>kunye</w:t>
      </w:r>
      <w:proofErr w:type="spellEnd"/>
      <w:r w:rsidRPr="00BD0FAB">
        <w:t xml:space="preserve"> </w:t>
      </w:r>
      <w:proofErr w:type="spellStart"/>
      <w:r w:rsidRPr="00BD0FAB">
        <w:t>nomncedisi</w:t>
      </w:r>
      <w:proofErr w:type="spellEnd"/>
      <w:r w:rsidRPr="00BD0FAB">
        <w:t xml:space="preserve"> wake u- Rev. Mr. Dewar, </w:t>
      </w:r>
      <w:proofErr w:type="spellStart"/>
      <w:r w:rsidRPr="00BD0FAB">
        <w:t>nabanye</w:t>
      </w:r>
      <w:proofErr w:type="spellEnd"/>
      <w:r w:rsidRPr="00BD0FAB">
        <w:t xml:space="preserve">, </w:t>
      </w:r>
      <w:proofErr w:type="spellStart"/>
      <w:r w:rsidRPr="00BD0FAB">
        <w:t>walinga</w:t>
      </w:r>
      <w:proofErr w:type="spellEnd"/>
      <w:r w:rsidRPr="00BD0FAB">
        <w:t xml:space="preserve"> </w:t>
      </w:r>
      <w:proofErr w:type="spellStart"/>
      <w:r w:rsidRPr="00BD0FAB">
        <w:t>ukuku</w:t>
      </w:r>
      <w:proofErr w:type="spellEnd"/>
      <w:r w:rsidRPr="00BD0FAB">
        <w:t xml:space="preserve">- </w:t>
      </w:r>
      <w:proofErr w:type="spellStart"/>
      <w:r w:rsidRPr="00BD0FAB">
        <w:t>nqanda</w:t>
      </w:r>
      <w:proofErr w:type="spellEnd"/>
      <w:r w:rsidRPr="00BD0FAB">
        <w:t xml:space="preserve">. </w:t>
      </w:r>
      <w:proofErr w:type="spellStart"/>
      <w:r w:rsidRPr="00BD0FAB">
        <w:t>Waebona</w:t>
      </w:r>
      <w:proofErr w:type="spellEnd"/>
      <w:r w:rsidRPr="00BD0FAB">
        <w:t xml:space="preserve"> </w:t>
      </w:r>
      <w:proofErr w:type="spellStart"/>
      <w:r w:rsidRPr="00BD0FAB">
        <w:t>ukuba</w:t>
      </w:r>
      <w:proofErr w:type="spellEnd"/>
      <w:r w:rsidRPr="00BD0FAB">
        <w:t xml:space="preserve"> </w:t>
      </w:r>
      <w:proofErr w:type="spellStart"/>
      <w:r w:rsidRPr="00BD0FAB">
        <w:t>ilizwe</w:t>
      </w:r>
      <w:proofErr w:type="spellEnd"/>
      <w:r w:rsidRPr="00BD0FAB">
        <w:t xml:space="preserve"> </w:t>
      </w:r>
      <w:proofErr w:type="spellStart"/>
      <w:r w:rsidRPr="00BD0FAB">
        <w:t>lonke</w:t>
      </w:r>
      <w:proofErr w:type="spellEnd"/>
      <w:r w:rsidRPr="00BD0FAB">
        <w:t xml:space="preserve"> lipa- </w:t>
      </w:r>
      <w:proofErr w:type="spellStart"/>
      <w:r w:rsidRPr="00BD0FAB">
        <w:t>mbene</w:t>
      </w:r>
      <w:proofErr w:type="spellEnd"/>
      <w:r w:rsidRPr="00BD0FAB">
        <w:t xml:space="preserve">, </w:t>
      </w:r>
      <w:proofErr w:type="spellStart"/>
      <w:r w:rsidRPr="00BD0FAB">
        <w:t>waza</w:t>
      </w:r>
      <w:proofErr w:type="spellEnd"/>
      <w:r w:rsidRPr="00BD0FAB">
        <w:t xml:space="preserve"> </w:t>
      </w:r>
      <w:proofErr w:type="spellStart"/>
      <w:r w:rsidRPr="00BD0FAB">
        <w:t>ke</w:t>
      </w:r>
      <w:proofErr w:type="spellEnd"/>
      <w:r w:rsidRPr="00BD0FAB">
        <w:t xml:space="preserve"> </w:t>
      </w:r>
      <w:proofErr w:type="spellStart"/>
      <w:r w:rsidRPr="00BD0FAB">
        <w:t>wazama</w:t>
      </w:r>
      <w:proofErr w:type="spellEnd"/>
      <w:r w:rsidRPr="00BD0FAB">
        <w:t xml:space="preserve"> </w:t>
      </w:r>
      <w:proofErr w:type="spellStart"/>
      <w:r w:rsidRPr="00BD0FAB">
        <w:t>ngako</w:t>
      </w:r>
      <w:proofErr w:type="spellEnd"/>
      <w:r w:rsidRPr="00BD0FAB">
        <w:t xml:space="preserve"> </w:t>
      </w:r>
      <w:proofErr w:type="spellStart"/>
      <w:r w:rsidRPr="00BD0FAB">
        <w:t>konke</w:t>
      </w:r>
      <w:proofErr w:type="spellEnd"/>
      <w:r w:rsidRPr="00BD0FAB">
        <w:t xml:space="preserve"> </w:t>
      </w:r>
      <w:proofErr w:type="spellStart"/>
      <w:r w:rsidRPr="00BD0FAB">
        <w:t>anako</w:t>
      </w:r>
      <w:proofErr w:type="spellEnd"/>
      <w:r w:rsidRPr="00BD0FAB">
        <w:t xml:space="preserve"> </w:t>
      </w:r>
      <w:proofErr w:type="spellStart"/>
      <w:r w:rsidRPr="00BD0FAB">
        <w:t>ukuxolisa</w:t>
      </w:r>
      <w:proofErr w:type="spellEnd"/>
      <w:r w:rsidRPr="00BD0FAB">
        <w:t xml:space="preserve">. </w:t>
      </w:r>
      <w:proofErr w:type="spellStart"/>
      <w:r w:rsidRPr="00BD0FAB">
        <w:t>Ukuqala</w:t>
      </w:r>
      <w:proofErr w:type="spellEnd"/>
      <w:r w:rsidRPr="00BD0FAB">
        <w:t xml:space="preserve"> </w:t>
      </w:r>
      <w:proofErr w:type="spellStart"/>
      <w:r w:rsidRPr="00BD0FAB">
        <w:t>kokulwa</w:t>
      </w:r>
      <w:proofErr w:type="spellEnd"/>
      <w:r w:rsidRPr="00BD0FAB">
        <w:t xml:space="preserve"> </w:t>
      </w:r>
      <w:proofErr w:type="spellStart"/>
      <w:r w:rsidRPr="00BD0FAB">
        <w:t>kwa</w:t>
      </w:r>
      <w:proofErr w:type="spellEnd"/>
      <w:r w:rsidRPr="00BD0FAB">
        <w:t xml:space="preserve"> </w:t>
      </w:r>
      <w:proofErr w:type="spellStart"/>
      <w:r w:rsidRPr="00BD0FAB">
        <w:t>Mamfengu</w:t>
      </w:r>
      <w:proofErr w:type="spellEnd"/>
      <w:r w:rsidRPr="00BD0FAB">
        <w:t xml:space="preserve"> </w:t>
      </w:r>
      <w:proofErr w:type="spellStart"/>
      <w:r w:rsidRPr="00BD0FAB">
        <w:t>na</w:t>
      </w:r>
      <w:proofErr w:type="spellEnd"/>
      <w:r w:rsidRPr="00BD0FAB">
        <w:t xml:space="preserve"> </w:t>
      </w:r>
      <w:proofErr w:type="spellStart"/>
      <w:r w:rsidRPr="00BD0FAB">
        <w:t>Magcaleka</w:t>
      </w:r>
      <w:proofErr w:type="spellEnd"/>
      <w:r w:rsidRPr="00BD0FAB">
        <w:t xml:space="preserve"> </w:t>
      </w:r>
      <w:proofErr w:type="spellStart"/>
      <w:r w:rsidRPr="00BD0FAB">
        <w:t>waya</w:t>
      </w:r>
      <w:proofErr w:type="spellEnd"/>
      <w:r w:rsidRPr="00BD0FAB">
        <w:t xml:space="preserve"> </w:t>
      </w:r>
      <w:proofErr w:type="spellStart"/>
      <w:r w:rsidRPr="00BD0FAB">
        <w:t>kuncedisa</w:t>
      </w:r>
      <w:proofErr w:type="spellEnd"/>
      <w:r w:rsidRPr="00BD0FAB">
        <w:t xml:space="preserve"> </w:t>
      </w:r>
      <w:proofErr w:type="spellStart"/>
      <w:r w:rsidRPr="00BD0FAB">
        <w:t>ukuwahlula</w:t>
      </w:r>
      <w:proofErr w:type="spellEnd"/>
      <w:r w:rsidRPr="00BD0FAB">
        <w:t xml:space="preserve">. </w:t>
      </w:r>
      <w:proofErr w:type="spellStart"/>
      <w:r w:rsidRPr="00BD0FAB">
        <w:t>Yati</w:t>
      </w:r>
      <w:proofErr w:type="spellEnd"/>
      <w:r w:rsidRPr="00BD0FAB">
        <w:t xml:space="preserve"> </w:t>
      </w:r>
      <w:proofErr w:type="spellStart"/>
      <w:r w:rsidRPr="00BD0FAB">
        <w:t>yakuhlangana</w:t>
      </w:r>
      <w:proofErr w:type="spellEnd"/>
      <w:r w:rsidRPr="00BD0FAB">
        <w:t xml:space="preserve"> e-Gcuwa </w:t>
      </w:r>
      <w:proofErr w:type="spellStart"/>
      <w:r w:rsidRPr="00BD0FAB">
        <w:t>intlanganiso</w:t>
      </w:r>
      <w:proofErr w:type="spellEnd"/>
      <w:r w:rsidRPr="00BD0FAB">
        <w:t xml:space="preserve"> </w:t>
      </w:r>
      <w:proofErr w:type="spellStart"/>
      <w:r w:rsidRPr="00BD0FAB">
        <w:t>yokukangela</w:t>
      </w:r>
      <w:proofErr w:type="spellEnd"/>
      <w:r w:rsidRPr="00BD0FAB">
        <w:t xml:space="preserve"> </w:t>
      </w:r>
      <w:proofErr w:type="spellStart"/>
      <w:r w:rsidRPr="00BD0FAB">
        <w:t>oqale</w:t>
      </w:r>
      <w:proofErr w:type="spellEnd"/>
      <w:r w:rsidRPr="00BD0FAB">
        <w:t xml:space="preserve"> </w:t>
      </w:r>
      <w:proofErr w:type="spellStart"/>
      <w:r w:rsidRPr="00BD0FAB">
        <w:t>isipitipiti</w:t>
      </w:r>
      <w:proofErr w:type="spellEnd"/>
      <w:r w:rsidRPr="00BD0FAB">
        <w:t xml:space="preserve">, </w:t>
      </w:r>
      <w:proofErr w:type="spellStart"/>
      <w:r w:rsidRPr="00BD0FAB">
        <w:t>wako</w:t>
      </w:r>
      <w:proofErr w:type="spellEnd"/>
      <w:r w:rsidRPr="00BD0FAB">
        <w:t xml:space="preserve"> </w:t>
      </w:r>
      <w:proofErr w:type="spellStart"/>
      <w:r w:rsidRPr="00BD0FAB">
        <w:t>naye</w:t>
      </w:r>
      <w:proofErr w:type="spellEnd"/>
      <w:r w:rsidRPr="00BD0FAB">
        <w:t xml:space="preserve"> </w:t>
      </w:r>
      <w:proofErr w:type="spellStart"/>
      <w:r w:rsidRPr="00BD0FAB">
        <w:t>ngokutunywa</w:t>
      </w:r>
      <w:proofErr w:type="spellEnd"/>
      <w:r w:rsidRPr="00BD0FAB">
        <w:t xml:space="preserve"> </w:t>
      </w:r>
      <w:proofErr w:type="spellStart"/>
      <w:r w:rsidRPr="00BD0FAB">
        <w:t>ngu</w:t>
      </w:r>
      <w:proofErr w:type="spellEnd"/>
      <w:r w:rsidRPr="00BD0FAB">
        <w:t xml:space="preserve"> </w:t>
      </w:r>
      <w:proofErr w:type="spellStart"/>
      <w:r w:rsidRPr="00BD0FAB">
        <w:t>Sarili</w:t>
      </w:r>
      <w:proofErr w:type="spellEnd"/>
      <w:r w:rsidRPr="00BD0FAB">
        <w:t xml:space="preserve"> </w:t>
      </w:r>
      <w:proofErr w:type="spellStart"/>
      <w:r w:rsidRPr="00BD0FAB">
        <w:t>ukuba</w:t>
      </w:r>
      <w:proofErr w:type="spellEnd"/>
      <w:r w:rsidRPr="00BD0FAB">
        <w:t xml:space="preserve"> aye </w:t>
      </w:r>
      <w:proofErr w:type="spellStart"/>
      <w:r w:rsidRPr="00BD0FAB">
        <w:t>kumvela</w:t>
      </w:r>
      <w:proofErr w:type="spellEnd"/>
      <w:r w:rsidRPr="00BD0FAB">
        <w:t xml:space="preserve"> </w:t>
      </w:r>
      <w:proofErr w:type="spellStart"/>
      <w:r w:rsidRPr="00BD0FAB">
        <w:t>amkangelele</w:t>
      </w:r>
      <w:proofErr w:type="spellEnd"/>
      <w:r w:rsidRPr="00BD0FAB">
        <w:t xml:space="preserve">. </w:t>
      </w:r>
      <w:proofErr w:type="spellStart"/>
      <w:r w:rsidRPr="00BD0FAB">
        <w:t>Waya</w:t>
      </w:r>
      <w:proofErr w:type="spellEnd"/>
      <w:r w:rsidRPr="00BD0FAB">
        <w:t xml:space="preserve"> </w:t>
      </w:r>
      <w:proofErr w:type="spellStart"/>
      <w:r w:rsidRPr="00BD0FAB">
        <w:t>kulo</w:t>
      </w:r>
      <w:proofErr w:type="spellEnd"/>
      <w:r w:rsidRPr="00BD0FAB">
        <w:t xml:space="preserve"> </w:t>
      </w:r>
      <w:proofErr w:type="spellStart"/>
      <w:r w:rsidRPr="00BD0FAB">
        <w:t>msebenzi</w:t>
      </w:r>
      <w:proofErr w:type="spellEnd"/>
    </w:p>
    <w:p w14:paraId="746AE0A9" w14:textId="1D15F884" w:rsidR="00214435" w:rsidRPr="00BD0FAB" w:rsidRDefault="00CD7934" w:rsidP="00B86A7A">
      <w:pPr>
        <w:pStyle w:val="BodyText"/>
        <w:framePr w:w="3776" w:h="12355" w:hRule="exact" w:wrap="none" w:vAnchor="page" w:hAnchor="page" w:x="4829" w:y="3525"/>
        <w:jc w:val="both"/>
      </w:pPr>
      <w:proofErr w:type="spellStart"/>
      <w:r w:rsidRPr="00BD0FAB">
        <w:rPr>
          <w:color w:val="000000"/>
        </w:rPr>
        <w:t>engautandi</w:t>
      </w:r>
      <w:proofErr w:type="spellEnd"/>
      <w:r w:rsidRPr="00BD0FAB">
        <w:rPr>
          <w:color w:val="000000"/>
        </w:rPr>
        <w:t xml:space="preserve">, </w:t>
      </w:r>
      <w:proofErr w:type="spellStart"/>
      <w:r w:rsidRPr="00BD0FAB">
        <w:rPr>
          <w:color w:val="000000"/>
        </w:rPr>
        <w:t>waya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ngokutemba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ukuti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mhla</w:t>
      </w:r>
      <w:proofErr w:type="spellEnd"/>
      <w:r w:rsidRPr="00BD0FAB">
        <w:rPr>
          <w:color w:val="000000"/>
        </w:rPr>
        <w:t xml:space="preserve">- </w:t>
      </w:r>
      <w:proofErr w:type="spellStart"/>
      <w:r w:rsidRPr="00BD0FAB">
        <w:rPr>
          <w:color w:val="000000"/>
        </w:rPr>
        <w:t>umbi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ngokubako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kwake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kungancedakala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kubeko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uxolo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Yonke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lonto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yabanzima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empilweni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yake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Kwalekela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ukuhlatywa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komkosi</w:t>
      </w:r>
      <w:proofErr w:type="spellEnd"/>
      <w:r w:rsidRPr="00BD0FAB">
        <w:rPr>
          <w:color w:val="000000"/>
        </w:rPr>
        <w:t xml:space="preserve">, into </w:t>
      </w:r>
      <w:proofErr w:type="spellStart"/>
      <w:r w:rsidRPr="00BD0FAB">
        <w:rPr>
          <w:color w:val="000000"/>
        </w:rPr>
        <w:t>ebeyi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tiye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kunene</w:t>
      </w:r>
      <w:proofErr w:type="spellEnd"/>
      <w:r w:rsidRPr="00BD0FAB">
        <w:rPr>
          <w:color w:val="000000"/>
        </w:rPr>
        <w:t xml:space="preserve">, </w:t>
      </w:r>
      <w:proofErr w:type="spellStart"/>
      <w:r w:rsidRPr="00BD0FAB">
        <w:rPr>
          <w:color w:val="000000"/>
        </w:rPr>
        <w:t>ebipazamisa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abantu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imihla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ngemihla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Pakati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koko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Umhle</w:t>
      </w:r>
      <w:proofErr w:type="spellEnd"/>
      <w:r w:rsidRPr="00BD0FAB">
        <w:rPr>
          <w:color w:val="000000"/>
        </w:rPr>
        <w:t xml:space="preserve">- </w:t>
      </w:r>
      <w:proofErr w:type="spellStart"/>
      <w:r w:rsidRPr="00BD0FAB">
        <w:rPr>
          <w:color w:val="000000"/>
        </w:rPr>
        <w:t>kazi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</w:t>
      </w:r>
      <w:proofErr w:type="spellEnd"/>
      <w:r w:rsidRPr="00BD0FAB">
        <w:rPr>
          <w:color w:val="000000"/>
        </w:rPr>
        <w:t xml:space="preserve">-Governor yaya e-Gcuwa </w:t>
      </w:r>
      <w:proofErr w:type="spellStart"/>
      <w:r w:rsidRPr="00BD0FAB">
        <w:rPr>
          <w:color w:val="000000"/>
        </w:rPr>
        <w:t>kwatunyelwa</w:t>
      </w:r>
      <w:proofErr w:type="spellEnd"/>
      <w:r w:rsidRPr="00BD0FAB">
        <w:rPr>
          <w:color w:val="000000"/>
        </w:rPr>
        <w:t xml:space="preserve"> u-Mr. Leslie </w:t>
      </w:r>
      <w:proofErr w:type="spellStart"/>
      <w:r w:rsidRPr="00BD0FAB">
        <w:rPr>
          <w:color w:val="000000"/>
        </w:rPr>
        <w:t>ukuba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makeze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kuyo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Wafika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inamapakati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ayeyeliselayo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angasaziyo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isimo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sezinto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nesabantu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abayingqongileyo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Intliziyo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yake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yaba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buhlungu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kakulu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zimposiso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ezenziweyo</w:t>
      </w:r>
      <w:proofErr w:type="spellEnd"/>
      <w:r w:rsidRPr="00BD0FAB">
        <w:rPr>
          <w:color w:val="000000"/>
        </w:rPr>
        <w:t xml:space="preserve">, yada </w:t>
      </w:r>
      <w:proofErr w:type="spellStart"/>
      <w:r w:rsidRPr="00BD0FAB">
        <w:rPr>
          <w:color w:val="000000"/>
        </w:rPr>
        <w:t>intlungu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yentliziyo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yange</w:t>
      </w:r>
      <w:proofErr w:type="spellEnd"/>
      <w:r w:rsidRPr="00BD0FAB">
        <w:rPr>
          <w:color w:val="000000"/>
        </w:rPr>
        <w:t xml:space="preserve">- </w:t>
      </w:r>
      <w:proofErr w:type="spellStart"/>
      <w:r w:rsidRPr="00BD0FAB">
        <w:rPr>
          <w:color w:val="000000"/>
        </w:rPr>
        <w:t>nisela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isifo</w:t>
      </w:r>
      <w:proofErr w:type="spellEnd"/>
      <w:r w:rsidRPr="00BD0FAB">
        <w:rPr>
          <w:color w:val="000000"/>
        </w:rPr>
        <w:t xml:space="preserve">. Noko </w:t>
      </w:r>
      <w:proofErr w:type="spellStart"/>
      <w:r w:rsidRPr="00BD0FAB">
        <w:rPr>
          <w:color w:val="000000"/>
        </w:rPr>
        <w:t>akabanga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nakupumla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Wati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ngakusa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kutile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wanduluka</w:t>
      </w:r>
      <w:proofErr w:type="spellEnd"/>
      <w:r w:rsidRPr="00BD0FAB">
        <w:rPr>
          <w:color w:val="000000"/>
        </w:rPr>
        <w:t xml:space="preserve"> no Mr. Dewar </w:t>
      </w:r>
      <w:proofErr w:type="spellStart"/>
      <w:r w:rsidRPr="00BD0FAB">
        <w:rPr>
          <w:color w:val="000000"/>
        </w:rPr>
        <w:t>ukuya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kuhlangana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okokugqibela</w:t>
      </w:r>
      <w:proofErr w:type="spellEnd"/>
      <w:r w:rsidRPr="00BD0FAB">
        <w:rPr>
          <w:color w:val="000000"/>
        </w:rPr>
        <w:t xml:space="preserve"> no </w:t>
      </w:r>
      <w:proofErr w:type="spellStart"/>
      <w:r w:rsidRPr="00BD0FAB">
        <w:rPr>
          <w:color w:val="000000"/>
        </w:rPr>
        <w:t>Sarili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Babuya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besiti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inkosi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ayi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vumi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ukuza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kuhlangana</w:t>
      </w:r>
      <w:proofErr w:type="spellEnd"/>
      <w:r w:rsidRPr="00BD0FAB">
        <w:rPr>
          <w:color w:val="000000"/>
        </w:rPr>
        <w:t xml:space="preserve"> ne Governor. </w:t>
      </w:r>
      <w:proofErr w:type="spellStart"/>
      <w:r w:rsidRPr="00BD0FAB">
        <w:rPr>
          <w:color w:val="000000"/>
        </w:rPr>
        <w:t>Kwadlula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intsuku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ezimbalwa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ezazizele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ngamaxala</w:t>
      </w:r>
      <w:proofErr w:type="spellEnd"/>
      <w:r w:rsidRPr="00BD0FAB">
        <w:rPr>
          <w:color w:val="000000"/>
        </w:rPr>
        <w:t xml:space="preserve">, </w:t>
      </w:r>
      <w:proofErr w:type="spellStart"/>
      <w:r w:rsidRPr="00BD0FAB">
        <w:rPr>
          <w:color w:val="000000"/>
        </w:rPr>
        <w:t>kwaza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kwafika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incwadi</w:t>
      </w:r>
      <w:proofErr w:type="spellEnd"/>
      <w:r w:rsidRPr="00BD0FAB">
        <w:rPr>
          <w:color w:val="000000"/>
        </w:rPr>
        <w:t xml:space="preserve"> ye Governor </w:t>
      </w:r>
      <w:proofErr w:type="spellStart"/>
      <w:r w:rsidRPr="00BD0FAB">
        <w:rPr>
          <w:color w:val="000000"/>
        </w:rPr>
        <w:t>eyayi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myalela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ukuba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maka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nduluke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Gcaleka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Waziposa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enqweleni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intwana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ezimbalwa</w:t>
      </w:r>
      <w:proofErr w:type="spellEnd"/>
      <w:r w:rsidRPr="00BD0FAB">
        <w:rPr>
          <w:color w:val="000000"/>
        </w:rPr>
        <w:t xml:space="preserve"> aye </w:t>
      </w:r>
      <w:proofErr w:type="spellStart"/>
      <w:r w:rsidRPr="00BD0FAB">
        <w:rPr>
          <w:color w:val="000000"/>
        </w:rPr>
        <w:t>nokuzilaisha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waza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walishiya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ngase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mva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ikaya</w:t>
      </w:r>
      <w:proofErr w:type="spellEnd"/>
      <w:r w:rsidRPr="00BD0FAB">
        <w:rPr>
          <w:color w:val="000000"/>
        </w:rPr>
        <w:t xml:space="preserve"> lake </w:t>
      </w:r>
      <w:proofErr w:type="spellStart"/>
      <w:r w:rsidRPr="00BD0FAB">
        <w:rPr>
          <w:color w:val="000000"/>
        </w:rPr>
        <w:t>elimnandi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kunye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nencwadi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Ezonto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wazishiya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kubantu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ababemiswe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ngu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Sarili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Kwati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okungatshatyalaliswanga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ngama</w:t>
      </w:r>
      <w:proofErr w:type="spellEnd"/>
      <w:r w:rsidRPr="00BD0FAB">
        <w:rPr>
          <w:color w:val="000000"/>
        </w:rPr>
        <w:t xml:space="preserve"> Xosa </w:t>
      </w:r>
      <w:proofErr w:type="spellStart"/>
      <w:r w:rsidRPr="00BD0FAB">
        <w:rPr>
          <w:color w:val="000000"/>
        </w:rPr>
        <w:t>kwagqityelwa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Mamfengu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nabanye</w:t>
      </w:r>
      <w:proofErr w:type="spellEnd"/>
      <w:r w:rsidRPr="00BD0FAB">
        <w:rPr>
          <w:color w:val="000000"/>
        </w:rPr>
        <w:t>.</w:t>
      </w:r>
    </w:p>
    <w:p w14:paraId="4339A73C" w14:textId="3D178A0F" w:rsidR="00214435" w:rsidRPr="00BD0FAB" w:rsidRDefault="00CD7934" w:rsidP="00B86A7A">
      <w:pPr>
        <w:pStyle w:val="BodyText"/>
        <w:framePr w:w="3776" w:h="12355" w:hRule="exact" w:wrap="none" w:vAnchor="page" w:hAnchor="page" w:x="4829" w:y="3525"/>
        <w:ind w:firstLine="220"/>
        <w:jc w:val="both"/>
      </w:pPr>
      <w:r w:rsidRPr="00BD0FAB">
        <w:rPr>
          <w:color w:val="000000"/>
        </w:rPr>
        <w:t>“</w:t>
      </w:r>
      <w:proofErr w:type="spellStart"/>
      <w:r w:rsidRPr="00BD0FAB">
        <w:rPr>
          <w:color w:val="000000"/>
        </w:rPr>
        <w:t>Ukusuka</w:t>
      </w:r>
      <w:proofErr w:type="spellEnd"/>
      <w:r w:rsidRPr="00BD0FAB">
        <w:rPr>
          <w:color w:val="000000"/>
        </w:rPr>
        <w:t xml:space="preserve"> apo </w:t>
      </w:r>
      <w:proofErr w:type="spellStart"/>
      <w:r w:rsidRPr="00BD0FAB">
        <w:rPr>
          <w:color w:val="000000"/>
        </w:rPr>
        <w:t>weza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apa</w:t>
      </w:r>
      <w:proofErr w:type="spellEnd"/>
      <w:r w:rsidRPr="00BD0FAB">
        <w:rPr>
          <w:color w:val="000000"/>
        </w:rPr>
        <w:t xml:space="preserve"> e-</w:t>
      </w:r>
      <w:proofErr w:type="spellStart"/>
      <w:r w:rsidRPr="00BD0FAB">
        <w:rPr>
          <w:color w:val="000000"/>
        </w:rPr>
        <w:t>Qonce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Akuba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lapa</w:t>
      </w:r>
      <w:proofErr w:type="spellEnd"/>
      <w:r w:rsidRPr="00BD0FAB">
        <w:rPr>
          <w:color w:val="000000"/>
        </w:rPr>
        <w:t xml:space="preserve"> yaya </w:t>
      </w:r>
      <w:proofErr w:type="spellStart"/>
      <w:r w:rsidRPr="00BD0FAB">
        <w:rPr>
          <w:color w:val="000000"/>
        </w:rPr>
        <w:t>ikula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ngokukula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intlungu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yentlizi</w:t>
      </w:r>
      <w:r w:rsidRPr="00BD0FAB">
        <w:rPr>
          <w:color w:val="000000"/>
        </w:rPr>
        <w:softHyphen/>
        <w:t>yo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Lwati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uvuyo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lwetu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ngenxa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yokoyisa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esoyisa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ngako</w:t>
      </w:r>
      <w:proofErr w:type="spellEnd"/>
      <w:r w:rsidRPr="00BD0FAB">
        <w:rPr>
          <w:color w:val="000000"/>
        </w:rPr>
        <w:t xml:space="preserve">, </w:t>
      </w:r>
      <w:proofErr w:type="spellStart"/>
      <w:r w:rsidRPr="00BD0FAB">
        <w:rPr>
          <w:color w:val="000000"/>
        </w:rPr>
        <w:t>nokubona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ukuvuya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kwabatile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bevuyela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ukulwa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kwangena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entliziyweni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Sidla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ngokuti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sakubala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ngokucasene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nesizwe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esitile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kubeko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oya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kusitetisa</w:t>
      </w:r>
      <w:proofErr w:type="spellEnd"/>
      <w:r w:rsidRPr="00BD0FAB">
        <w:rPr>
          <w:color w:val="000000"/>
        </w:rPr>
        <w:t xml:space="preserve">, </w:t>
      </w:r>
      <w:proofErr w:type="spellStart"/>
      <w:r w:rsidRPr="00BD0FAB">
        <w:rPr>
          <w:color w:val="000000"/>
        </w:rPr>
        <w:t>esiti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siya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posisa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Kuko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amadoda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apakamileyo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ane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mfundo</w:t>
      </w:r>
      <w:proofErr w:type="spellEnd"/>
      <w:r w:rsidRPr="00BD0FAB">
        <w:rPr>
          <w:color w:val="000000"/>
        </w:rPr>
        <w:t xml:space="preserve">, </w:t>
      </w:r>
      <w:proofErr w:type="spellStart"/>
      <w:r w:rsidRPr="00BD0FAB">
        <w:rPr>
          <w:color w:val="000000"/>
        </w:rPr>
        <w:t>asati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nanamhla</w:t>
      </w:r>
      <w:proofErr w:type="spellEnd"/>
      <w:r w:rsidRPr="00BD0FAB">
        <w:rPr>
          <w:color w:val="000000"/>
        </w:rPr>
        <w:t xml:space="preserve"> u-Sandile </w:t>
      </w:r>
      <w:proofErr w:type="spellStart"/>
      <w:r w:rsidRPr="00BD0FAB">
        <w:rPr>
          <w:color w:val="000000"/>
        </w:rPr>
        <w:t>ube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ngayi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funi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imfazwe</w:t>
      </w:r>
      <w:proofErr w:type="spellEnd"/>
      <w:r w:rsidRPr="00BD0FAB">
        <w:rPr>
          <w:color w:val="000000"/>
        </w:rPr>
        <w:t xml:space="preserve">. U-Mr. Eustace </w:t>
      </w:r>
      <w:proofErr w:type="spellStart"/>
      <w:r w:rsidRPr="00BD0FAB">
        <w:rPr>
          <w:color w:val="000000"/>
        </w:rPr>
        <w:t>kuyaziwa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ngabo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bonke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ukuba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umbekile</w:t>
      </w:r>
      <w:proofErr w:type="spellEnd"/>
      <w:r w:rsidRPr="00BD0FAB">
        <w:rPr>
          <w:color w:val="000000"/>
        </w:rPr>
        <w:t xml:space="preserve"> u-</w:t>
      </w:r>
      <w:proofErr w:type="spellStart"/>
      <w:r w:rsidRPr="00BD0FAB">
        <w:rPr>
          <w:color w:val="000000"/>
        </w:rPr>
        <w:t>Sarili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Nanambla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akakafuni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ukuva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bani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eteta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ngoku</w:t>
      </w:r>
      <w:r w:rsidRPr="00BD0FAB">
        <w:rPr>
          <w:color w:val="000000"/>
        </w:rPr>
        <w:softHyphen/>
        <w:t>casene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naye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Kuko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ababala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ngokuti</w:t>
      </w:r>
      <w:proofErr w:type="spellEnd"/>
      <w:r w:rsidRPr="00BD0FAB">
        <w:rPr>
          <w:color w:val="000000"/>
        </w:rPr>
        <w:t xml:space="preserve"> u- </w:t>
      </w:r>
      <w:proofErr w:type="spellStart"/>
      <w:r w:rsidRPr="00BD0FAB">
        <w:rPr>
          <w:color w:val="000000"/>
        </w:rPr>
        <w:t>Mhlontlo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uyakoliswa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kukuba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pantsi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Mangesi</w:t>
      </w:r>
      <w:proofErr w:type="spellEnd"/>
      <w:r w:rsidRPr="00BD0FAB">
        <w:rPr>
          <w:color w:val="000000"/>
        </w:rPr>
        <w:t xml:space="preserve">, </w:t>
      </w:r>
      <w:proofErr w:type="spellStart"/>
      <w:r w:rsidRPr="00BD0FAB">
        <w:rPr>
          <w:color w:val="000000"/>
        </w:rPr>
        <w:t>nabancoma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ukulunga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kwesimilo</w:t>
      </w:r>
      <w:proofErr w:type="spellEnd"/>
      <w:r w:rsidRPr="00BD0FAB">
        <w:rPr>
          <w:color w:val="000000"/>
        </w:rPr>
        <w:t xml:space="preserve"> sika </w:t>
      </w:r>
      <w:proofErr w:type="spellStart"/>
      <w:r w:rsidRPr="00BD0FAB">
        <w:rPr>
          <w:color w:val="000000"/>
        </w:rPr>
        <w:t>Mditshwa</w:t>
      </w:r>
      <w:proofErr w:type="spellEnd"/>
      <w:r w:rsidRPr="00BD0FAB">
        <w:rPr>
          <w:color w:val="000000"/>
        </w:rPr>
        <w:t xml:space="preserve">. U-Mr. Leslie </w:t>
      </w:r>
      <w:proofErr w:type="spellStart"/>
      <w:r w:rsidRPr="00BD0FAB">
        <w:rPr>
          <w:color w:val="000000"/>
        </w:rPr>
        <w:t>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naye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njengaba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sibakankanyileyo</w:t>
      </w:r>
      <w:proofErr w:type="spellEnd"/>
      <w:r w:rsidRPr="00BD0FAB">
        <w:rPr>
          <w:color w:val="000000"/>
        </w:rPr>
        <w:t xml:space="preserve">, </w:t>
      </w:r>
      <w:proofErr w:type="spellStart"/>
      <w:r w:rsidRPr="00BD0FAB">
        <w:rPr>
          <w:color w:val="000000"/>
        </w:rPr>
        <w:t>ubebatanda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aba</w:t>
      </w:r>
      <w:r w:rsidRPr="00BD0FAB">
        <w:rPr>
          <w:color w:val="000000"/>
        </w:rPr>
        <w:softHyphen/>
        <w:t>ntu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abekubo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Ubebazi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ubudenge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babo</w:t>
      </w:r>
      <w:proofErr w:type="spellEnd"/>
      <w:r w:rsidRPr="00BD0FAB">
        <w:rPr>
          <w:color w:val="000000"/>
        </w:rPr>
        <w:t xml:space="preserve">, </w:t>
      </w:r>
      <w:proofErr w:type="spellStart"/>
      <w:r w:rsidRPr="00BD0FAB">
        <w:rPr>
          <w:color w:val="000000"/>
        </w:rPr>
        <w:t>esazi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nokuba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ukuba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bebemiselwe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amanye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amado</w:t>
      </w:r>
      <w:r w:rsidRPr="00BD0FAB">
        <w:rPr>
          <w:color w:val="000000"/>
        </w:rPr>
        <w:softHyphen/>
        <w:t>da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okubapata</w:t>
      </w:r>
      <w:proofErr w:type="spellEnd"/>
      <w:r w:rsidRPr="00BD0FAB">
        <w:rPr>
          <w:color w:val="000000"/>
        </w:rPr>
        <w:t xml:space="preserve">, </w:t>
      </w:r>
      <w:proofErr w:type="spellStart"/>
      <w:r w:rsidRPr="00BD0FAB">
        <w:rPr>
          <w:color w:val="000000"/>
        </w:rPr>
        <w:t>baza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bapatwa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ngaluhlobo</w:t>
      </w:r>
      <w:proofErr w:type="spellEnd"/>
      <w:r w:rsidRPr="00BD0FAB">
        <w:rPr>
          <w:color w:val="000000"/>
        </w:rPr>
        <w:t xml:space="preserve"> lumbi </w:t>
      </w:r>
      <w:proofErr w:type="spellStart"/>
      <w:r w:rsidRPr="00BD0FAB">
        <w:rPr>
          <w:color w:val="000000"/>
        </w:rPr>
        <w:t>ngeingabangako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imfazwe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Ngexesha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abelapa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ubengenakupumla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emini</w:t>
      </w:r>
      <w:proofErr w:type="spellEnd"/>
      <w:r w:rsidRPr="00BD0FAB">
        <w:rPr>
          <w:color w:val="000000"/>
        </w:rPr>
        <w:t xml:space="preserve">, </w:t>
      </w:r>
      <w:proofErr w:type="spellStart"/>
      <w:r w:rsidRPr="00BD0FAB">
        <w:rPr>
          <w:color w:val="000000"/>
        </w:rPr>
        <w:t>engenakulala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ebusuku</w:t>
      </w:r>
      <w:proofErr w:type="spellEnd"/>
      <w:r w:rsidRPr="00BD0FAB">
        <w:rPr>
          <w:color w:val="000000"/>
        </w:rPr>
        <w:t xml:space="preserve">, </w:t>
      </w:r>
      <w:proofErr w:type="spellStart"/>
      <w:r w:rsidRPr="00BD0FAB">
        <w:rPr>
          <w:color w:val="000000"/>
        </w:rPr>
        <w:t>waza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ngoko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washenxela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Emgwali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Ngeloxa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bekuko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ukuzola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kona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Nakona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yabehle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yafika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imfazwe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Wa</w:t>
      </w:r>
      <w:proofErr w:type="spellEnd"/>
      <w:r w:rsidRPr="00BD0FAB">
        <w:rPr>
          <w:color w:val="000000"/>
        </w:rPr>
        <w:t xml:space="preserve">- </w:t>
      </w:r>
      <w:proofErr w:type="spellStart"/>
      <w:r w:rsidRPr="00BD0FAB">
        <w:rPr>
          <w:color w:val="000000"/>
        </w:rPr>
        <w:t>hambela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kanye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nakabini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pesheya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kwe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Nciba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wafika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indlu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yake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itshatyalalisiwe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Wa</w:t>
      </w:r>
      <w:proofErr w:type="spellEnd"/>
      <w:r w:rsidRPr="00BD0FAB">
        <w:rPr>
          <w:color w:val="000000"/>
        </w:rPr>
        <w:t>-</w:t>
      </w:r>
    </w:p>
    <w:p w14:paraId="15D17BBF" w14:textId="77777777" w:rsidR="00214435" w:rsidRPr="00BD0FAB" w:rsidRDefault="00CD7934" w:rsidP="00B86A7A">
      <w:pPr>
        <w:pStyle w:val="BodyText"/>
        <w:framePr w:w="3769" w:h="6383" w:hRule="exact" w:wrap="none" w:vAnchor="page" w:hAnchor="page" w:x="8716" w:y="3529"/>
        <w:jc w:val="both"/>
      </w:pPr>
      <w:proofErr w:type="spellStart"/>
      <w:r w:rsidRPr="00BD0FAB">
        <w:t>buya</w:t>
      </w:r>
      <w:proofErr w:type="spellEnd"/>
      <w:r w:rsidRPr="00BD0FAB">
        <w:t xml:space="preserve"> </w:t>
      </w:r>
      <w:proofErr w:type="spellStart"/>
      <w:r w:rsidRPr="00BD0FAB">
        <w:t>wabuya</w:t>
      </w:r>
      <w:proofErr w:type="spellEnd"/>
      <w:r w:rsidRPr="00BD0FAB">
        <w:t xml:space="preserve"> </w:t>
      </w:r>
      <w:proofErr w:type="spellStart"/>
      <w:r w:rsidRPr="00BD0FAB">
        <w:t>kona</w:t>
      </w:r>
      <w:proofErr w:type="spellEnd"/>
      <w:r w:rsidRPr="00BD0FAB">
        <w:t xml:space="preserve"> </w:t>
      </w:r>
      <w:proofErr w:type="spellStart"/>
      <w:r w:rsidRPr="00BD0FAB">
        <w:t>weza</w:t>
      </w:r>
      <w:proofErr w:type="spellEnd"/>
      <w:r w:rsidRPr="00BD0FAB">
        <w:t xml:space="preserve"> </w:t>
      </w:r>
      <w:proofErr w:type="spellStart"/>
      <w:r w:rsidRPr="00BD0FAB">
        <w:t>Emgwali</w:t>
      </w:r>
      <w:proofErr w:type="spellEnd"/>
      <w:r w:rsidRPr="00BD0FAB">
        <w:t xml:space="preserve"> apo </w:t>
      </w:r>
      <w:proofErr w:type="spellStart"/>
      <w:r w:rsidRPr="00BD0FAB">
        <w:t>bese</w:t>
      </w:r>
      <w:proofErr w:type="spellEnd"/>
      <w:r w:rsidRPr="00BD0FAB">
        <w:t xml:space="preserve">- </w:t>
      </w:r>
      <w:proofErr w:type="spellStart"/>
      <w:r w:rsidRPr="00BD0FAB">
        <w:t>likona</w:t>
      </w:r>
      <w:proofErr w:type="spellEnd"/>
      <w:r w:rsidRPr="00BD0FAB">
        <w:t xml:space="preserve"> </w:t>
      </w:r>
      <w:proofErr w:type="spellStart"/>
      <w:r w:rsidRPr="00BD0FAB">
        <w:t>ikaya</w:t>
      </w:r>
      <w:proofErr w:type="spellEnd"/>
      <w:r w:rsidRPr="00BD0FAB">
        <w:t xml:space="preserve"> lake, </w:t>
      </w:r>
      <w:proofErr w:type="spellStart"/>
      <w:r w:rsidRPr="00BD0FAB">
        <w:t>ade</w:t>
      </w:r>
      <w:proofErr w:type="spellEnd"/>
      <w:r w:rsidRPr="00BD0FAB">
        <w:t xml:space="preserve"> </w:t>
      </w:r>
      <w:proofErr w:type="spellStart"/>
      <w:r w:rsidRPr="00BD0FAB">
        <w:t>wabubela</w:t>
      </w:r>
      <w:proofErr w:type="spellEnd"/>
      <w:r w:rsidRPr="00BD0FAB">
        <w:t xml:space="preserve"> </w:t>
      </w:r>
      <w:proofErr w:type="spellStart"/>
      <w:r w:rsidRPr="00BD0FAB">
        <w:t>kulo</w:t>
      </w:r>
      <w:proofErr w:type="spellEnd"/>
      <w:r w:rsidRPr="00BD0FAB">
        <w:t xml:space="preserve"> </w:t>
      </w:r>
      <w:proofErr w:type="spellStart"/>
      <w:r w:rsidRPr="00BD0FAB">
        <w:t>ngomhla</w:t>
      </w:r>
      <w:proofErr w:type="spellEnd"/>
      <w:r w:rsidRPr="00BD0FAB">
        <w:t xml:space="preserve"> 28 ka April, </w:t>
      </w:r>
      <w:proofErr w:type="spellStart"/>
      <w:r w:rsidRPr="00BD0FAB">
        <w:t>washiya</w:t>
      </w:r>
      <w:proofErr w:type="spellEnd"/>
      <w:r w:rsidRPr="00BD0FAB">
        <w:t xml:space="preserve"> </w:t>
      </w:r>
      <w:proofErr w:type="spellStart"/>
      <w:r w:rsidRPr="00BD0FAB">
        <w:t>umfazi</w:t>
      </w:r>
      <w:proofErr w:type="spellEnd"/>
      <w:r w:rsidRPr="00BD0FAB">
        <w:t xml:space="preserve"> </w:t>
      </w:r>
      <w:proofErr w:type="spellStart"/>
      <w:r w:rsidRPr="00BD0FAB">
        <w:t>okufaneleka</w:t>
      </w:r>
      <w:proofErr w:type="spellEnd"/>
      <w:r w:rsidRPr="00BD0FAB">
        <w:t xml:space="preserve">, </w:t>
      </w:r>
      <w:proofErr w:type="spellStart"/>
      <w:r w:rsidRPr="00BD0FAB">
        <w:t>nabantwana</w:t>
      </w:r>
      <w:proofErr w:type="spellEnd"/>
      <w:r w:rsidRPr="00BD0FAB">
        <w:t xml:space="preserve"> </w:t>
      </w:r>
      <w:proofErr w:type="spellStart"/>
      <w:r w:rsidRPr="00BD0FAB">
        <w:t>abane</w:t>
      </w:r>
      <w:proofErr w:type="spellEnd"/>
      <w:r w:rsidRPr="00BD0FAB">
        <w:t xml:space="preserve">, </w:t>
      </w:r>
      <w:proofErr w:type="spellStart"/>
      <w:r w:rsidRPr="00BD0FAB">
        <w:t>abasala</w:t>
      </w:r>
      <w:proofErr w:type="spellEnd"/>
      <w:r w:rsidRPr="00BD0FAB">
        <w:t xml:space="preserve"> </w:t>
      </w:r>
      <w:proofErr w:type="spellStart"/>
      <w:r w:rsidRPr="00BD0FAB">
        <w:t>elusizini</w:t>
      </w:r>
      <w:proofErr w:type="spellEnd"/>
      <w:r w:rsidRPr="00BD0FAB">
        <w:t xml:space="preserve"> </w:t>
      </w:r>
      <w:proofErr w:type="spellStart"/>
      <w:r w:rsidRPr="00BD0FAB">
        <w:t>ngela</w:t>
      </w:r>
      <w:proofErr w:type="spellEnd"/>
      <w:r w:rsidRPr="00BD0FAB">
        <w:t xml:space="preserve">- </w:t>
      </w:r>
      <w:proofErr w:type="spellStart"/>
      <w:r w:rsidRPr="00BD0FAB">
        <w:t>hlekelo</w:t>
      </w:r>
      <w:proofErr w:type="spellEnd"/>
      <w:r w:rsidRPr="00BD0FAB">
        <w:t xml:space="preserve"> </w:t>
      </w:r>
      <w:proofErr w:type="spellStart"/>
      <w:r w:rsidRPr="00BD0FAB">
        <w:t>yabo</w:t>
      </w:r>
      <w:proofErr w:type="spellEnd"/>
      <w:r w:rsidRPr="00BD0FAB">
        <w:t>.</w:t>
      </w:r>
    </w:p>
    <w:p w14:paraId="208504C9" w14:textId="40FA93E3" w:rsidR="00214435" w:rsidRPr="00BD0FAB" w:rsidRDefault="00CD7934" w:rsidP="00B86A7A">
      <w:pPr>
        <w:pStyle w:val="BodyText"/>
        <w:framePr w:w="3769" w:h="6383" w:hRule="exact" w:wrap="none" w:vAnchor="page" w:hAnchor="page" w:x="8716" w:y="3529"/>
        <w:ind w:firstLine="200"/>
        <w:jc w:val="both"/>
      </w:pPr>
      <w:proofErr w:type="gramStart"/>
      <w:r w:rsidRPr="00BD0FAB">
        <w:t xml:space="preserve">“ </w:t>
      </w:r>
      <w:proofErr w:type="spellStart"/>
      <w:r w:rsidRPr="00BD0FAB">
        <w:t>Xa</w:t>
      </w:r>
      <w:proofErr w:type="spellEnd"/>
      <w:proofErr w:type="gramEnd"/>
      <w:r w:rsidRPr="00BD0FAB">
        <w:t xml:space="preserve"> </w:t>
      </w:r>
      <w:proofErr w:type="spellStart"/>
      <w:r w:rsidRPr="00BD0FAB">
        <w:t>alapa</w:t>
      </w:r>
      <w:proofErr w:type="spellEnd"/>
      <w:r w:rsidRPr="00BD0FAB">
        <w:t xml:space="preserve"> </w:t>
      </w:r>
      <w:proofErr w:type="spellStart"/>
      <w:r w:rsidRPr="00BD0FAB">
        <w:t>ubeshumayela</w:t>
      </w:r>
      <w:proofErr w:type="spellEnd"/>
      <w:r w:rsidRPr="00BD0FAB">
        <w:t xml:space="preserve"> </w:t>
      </w:r>
      <w:proofErr w:type="spellStart"/>
      <w:r w:rsidRPr="00BD0FAB">
        <w:t>futi</w:t>
      </w:r>
      <w:proofErr w:type="spellEnd"/>
      <w:r w:rsidRPr="00BD0FAB">
        <w:t xml:space="preserve"> </w:t>
      </w:r>
      <w:proofErr w:type="spellStart"/>
      <w:r w:rsidRPr="00BD0FAB">
        <w:t>kule</w:t>
      </w:r>
      <w:proofErr w:type="spellEnd"/>
      <w:r w:rsidRPr="00BD0FAB">
        <w:t xml:space="preserve"> </w:t>
      </w:r>
      <w:proofErr w:type="spellStart"/>
      <w:r w:rsidRPr="00BD0FAB">
        <w:t>tyalike</w:t>
      </w:r>
      <w:proofErr w:type="spellEnd"/>
      <w:r w:rsidRPr="00BD0FAB">
        <w:t xml:space="preserve"> </w:t>
      </w:r>
      <w:proofErr w:type="spellStart"/>
      <w:r w:rsidRPr="00BD0FAB">
        <w:t>yase</w:t>
      </w:r>
      <w:proofErr w:type="spellEnd"/>
      <w:r w:rsidRPr="00BD0FAB">
        <w:t xml:space="preserve"> Rabe, </w:t>
      </w:r>
      <w:proofErr w:type="spellStart"/>
      <w:r w:rsidRPr="00BD0FAB">
        <w:t>akolise</w:t>
      </w:r>
      <w:proofErr w:type="spellEnd"/>
      <w:r w:rsidRPr="00BD0FAB">
        <w:t xml:space="preserve"> </w:t>
      </w:r>
      <w:proofErr w:type="spellStart"/>
      <w:r w:rsidRPr="00BD0FAB">
        <w:t>ukuhlala</w:t>
      </w:r>
      <w:proofErr w:type="spellEnd"/>
      <w:r w:rsidRPr="00BD0FAB">
        <w:t xml:space="preserve"> </w:t>
      </w:r>
      <w:proofErr w:type="spellStart"/>
      <w:r w:rsidRPr="00BD0FAB">
        <w:t>ehotela</w:t>
      </w:r>
      <w:proofErr w:type="spellEnd"/>
      <w:r w:rsidRPr="00BD0FAB">
        <w:t xml:space="preserve"> </w:t>
      </w:r>
      <w:proofErr w:type="spellStart"/>
      <w:r w:rsidRPr="00BD0FAB">
        <w:t>amane</w:t>
      </w:r>
      <w:proofErr w:type="spellEnd"/>
      <w:r w:rsidRPr="00BD0FAB">
        <w:t xml:space="preserve"> </w:t>
      </w:r>
      <w:proofErr w:type="spellStart"/>
      <w:r w:rsidRPr="00BD0FAB">
        <w:t>encokola</w:t>
      </w:r>
      <w:proofErr w:type="spellEnd"/>
      <w:r w:rsidRPr="00BD0FAB">
        <w:t xml:space="preserve"> </w:t>
      </w:r>
      <w:proofErr w:type="spellStart"/>
      <w:r w:rsidRPr="00BD0FAB">
        <w:t>nabahambi</w:t>
      </w:r>
      <w:proofErr w:type="spellEnd"/>
      <w:r w:rsidRPr="00BD0FAB">
        <w:t xml:space="preserve"> </w:t>
      </w:r>
      <w:proofErr w:type="spellStart"/>
      <w:r w:rsidRPr="00BD0FAB">
        <w:t>abakona</w:t>
      </w:r>
      <w:proofErr w:type="spellEnd"/>
      <w:r w:rsidRPr="00BD0FAB">
        <w:t xml:space="preserve">, </w:t>
      </w:r>
      <w:proofErr w:type="spellStart"/>
      <w:r w:rsidRPr="00BD0FAB">
        <w:t>esenza</w:t>
      </w:r>
      <w:proofErr w:type="spellEnd"/>
      <w:r w:rsidRPr="00BD0FAB">
        <w:t xml:space="preserve"> </w:t>
      </w:r>
      <w:proofErr w:type="spellStart"/>
      <w:r w:rsidRPr="00BD0FAB">
        <w:t>okulu</w:t>
      </w:r>
      <w:proofErr w:type="spellEnd"/>
      <w:r w:rsidRPr="00BD0FAB">
        <w:t xml:space="preserve">- </w:t>
      </w:r>
      <w:proofErr w:type="spellStart"/>
      <w:r w:rsidRPr="00BD0FAB">
        <w:t>ngileyo</w:t>
      </w:r>
      <w:proofErr w:type="spellEnd"/>
      <w:r w:rsidRPr="00BD0FAB">
        <w:t xml:space="preserve"> </w:t>
      </w:r>
      <w:proofErr w:type="spellStart"/>
      <w:r w:rsidRPr="00BD0FAB">
        <w:t>kona</w:t>
      </w:r>
      <w:proofErr w:type="spellEnd"/>
      <w:r w:rsidRPr="00BD0FAB">
        <w:t xml:space="preserve">. </w:t>
      </w:r>
      <w:proofErr w:type="spellStart"/>
      <w:r w:rsidRPr="00BD0FAB">
        <w:t>Amafama</w:t>
      </w:r>
      <w:proofErr w:type="spellEnd"/>
      <w:r w:rsidRPr="00BD0FAB">
        <w:t xml:space="preserve"> </w:t>
      </w:r>
      <w:proofErr w:type="spellStart"/>
      <w:r w:rsidRPr="00BD0FAB">
        <w:t>amaninzi</w:t>
      </w:r>
      <w:proofErr w:type="spellEnd"/>
      <w:r w:rsidRPr="00BD0FAB">
        <w:t xml:space="preserve"> ate </w:t>
      </w:r>
      <w:proofErr w:type="spellStart"/>
      <w:r w:rsidRPr="00BD0FAB">
        <w:t>ngo</w:t>
      </w:r>
      <w:proofErr w:type="spellEnd"/>
      <w:r w:rsidRPr="00BD0FAB">
        <w:t xml:space="preserve">- </w:t>
      </w:r>
      <w:proofErr w:type="spellStart"/>
      <w:r w:rsidRPr="00BD0FAB">
        <w:t>kubona</w:t>
      </w:r>
      <w:proofErr w:type="spellEnd"/>
      <w:r w:rsidRPr="00BD0FAB">
        <w:t xml:space="preserve"> </w:t>
      </w:r>
      <w:proofErr w:type="spellStart"/>
      <w:r w:rsidRPr="00BD0FAB">
        <w:t>yena</w:t>
      </w:r>
      <w:proofErr w:type="spellEnd"/>
      <w:r w:rsidRPr="00BD0FAB">
        <w:t xml:space="preserve"> </w:t>
      </w:r>
      <w:proofErr w:type="spellStart"/>
      <w:r w:rsidRPr="00BD0FAB">
        <w:t>akuyeka</w:t>
      </w:r>
      <w:proofErr w:type="spellEnd"/>
      <w:r w:rsidRPr="00BD0FAB">
        <w:t xml:space="preserve"> </w:t>
      </w:r>
      <w:proofErr w:type="spellStart"/>
      <w:r w:rsidRPr="00BD0FAB">
        <w:t>ukuwucasa</w:t>
      </w:r>
      <w:proofErr w:type="spellEnd"/>
      <w:r w:rsidRPr="00BD0FAB">
        <w:t xml:space="preserve"> </w:t>
      </w:r>
      <w:proofErr w:type="spellStart"/>
      <w:r w:rsidRPr="00BD0FAB">
        <w:t>umsebenzi</w:t>
      </w:r>
      <w:proofErr w:type="spellEnd"/>
      <w:r w:rsidRPr="00BD0FAB">
        <w:t xml:space="preserve"> </w:t>
      </w:r>
      <w:proofErr w:type="spellStart"/>
      <w:r w:rsidRPr="00BD0FAB">
        <w:t>wabafundisi</w:t>
      </w:r>
      <w:proofErr w:type="spellEnd"/>
      <w:r w:rsidRPr="00BD0FAB">
        <w:t xml:space="preserve">. </w:t>
      </w:r>
      <w:proofErr w:type="spellStart"/>
      <w:r w:rsidRPr="00BD0FAB">
        <w:t>Omnye</w:t>
      </w:r>
      <w:proofErr w:type="spellEnd"/>
      <w:r w:rsidRPr="00BD0FAB">
        <w:t xml:space="preserve"> wake </w:t>
      </w:r>
      <w:proofErr w:type="spellStart"/>
      <w:r w:rsidRPr="00BD0FAB">
        <w:t>wati</w:t>
      </w:r>
      <w:proofErr w:type="spellEnd"/>
      <w:r w:rsidRPr="00BD0FAB">
        <w:t xml:space="preserve"> </w:t>
      </w:r>
      <w:proofErr w:type="spellStart"/>
      <w:r w:rsidRPr="00BD0FAB">
        <w:t>kuti</w:t>
      </w:r>
      <w:proofErr w:type="spellEnd"/>
      <w:r w:rsidRPr="00BD0FAB">
        <w:t xml:space="preserve">, </w:t>
      </w:r>
      <w:proofErr w:type="gramStart"/>
      <w:r w:rsidRPr="00BD0FAB">
        <w:t>“ La</w:t>
      </w:r>
      <w:proofErr w:type="gramEnd"/>
      <w:r w:rsidRPr="00BD0FAB">
        <w:t xml:space="preserve">- </w:t>
      </w:r>
      <w:proofErr w:type="spellStart"/>
      <w:r w:rsidRPr="00BD0FAB">
        <w:t>madoda</w:t>
      </w:r>
      <w:proofErr w:type="spellEnd"/>
      <w:r w:rsidRPr="00BD0FAB">
        <w:t xml:space="preserve"> </w:t>
      </w:r>
      <w:proofErr w:type="spellStart"/>
      <w:r w:rsidRPr="00BD0FAB">
        <w:t>soloko</w:t>
      </w:r>
      <w:proofErr w:type="spellEnd"/>
      <w:r w:rsidRPr="00BD0FAB">
        <w:t xml:space="preserve"> ate </w:t>
      </w:r>
      <w:proofErr w:type="spellStart"/>
      <w:r w:rsidRPr="00BD0FAB">
        <w:t>azana</w:t>
      </w:r>
      <w:proofErr w:type="spellEnd"/>
      <w:r w:rsidRPr="00BD0FAB">
        <w:t xml:space="preserve"> no Mr. Leslie </w:t>
      </w:r>
      <w:proofErr w:type="spellStart"/>
      <w:r w:rsidRPr="00BD0FAB">
        <w:t>ano</w:t>
      </w:r>
      <w:proofErr w:type="spellEnd"/>
      <w:r w:rsidRPr="00BD0FAB">
        <w:t xml:space="preserve">- </w:t>
      </w:r>
      <w:proofErr w:type="spellStart"/>
      <w:r w:rsidRPr="00BD0FAB">
        <w:t>kuwutanda</w:t>
      </w:r>
      <w:proofErr w:type="spellEnd"/>
      <w:r w:rsidRPr="00BD0FAB">
        <w:t xml:space="preserve"> </w:t>
      </w:r>
      <w:proofErr w:type="spellStart"/>
      <w:r w:rsidRPr="00BD0FAB">
        <w:t>umsebenzi</w:t>
      </w:r>
      <w:proofErr w:type="spellEnd"/>
      <w:r w:rsidRPr="00BD0FAB">
        <w:t xml:space="preserve"> </w:t>
      </w:r>
      <w:proofErr w:type="spellStart"/>
      <w:r w:rsidRPr="00BD0FAB">
        <w:t>oqutywa</w:t>
      </w:r>
      <w:proofErr w:type="spellEnd"/>
      <w:r w:rsidRPr="00BD0FAB">
        <w:t xml:space="preserve"> </w:t>
      </w:r>
      <w:proofErr w:type="spellStart"/>
      <w:r w:rsidRPr="00BD0FAB">
        <w:t>ngabafundisi</w:t>
      </w:r>
      <w:proofErr w:type="spellEnd"/>
      <w:r w:rsidRPr="00BD0FAB">
        <w:t xml:space="preserve">. Ama Xosa </w:t>
      </w:r>
      <w:proofErr w:type="spellStart"/>
      <w:r w:rsidRPr="00BD0FAB">
        <w:t>ebemdumisile</w:t>
      </w:r>
      <w:proofErr w:type="spellEnd"/>
      <w:r w:rsidRPr="00BD0FAB">
        <w:t xml:space="preserve"> </w:t>
      </w:r>
      <w:proofErr w:type="spellStart"/>
      <w:r w:rsidRPr="00BD0FAB">
        <w:t>ngokwazi</w:t>
      </w:r>
      <w:proofErr w:type="spellEnd"/>
      <w:r w:rsidRPr="00BD0FAB">
        <w:t xml:space="preserve"> </w:t>
      </w:r>
      <w:proofErr w:type="spellStart"/>
      <w:r w:rsidRPr="00BD0FAB">
        <w:t>amayeza</w:t>
      </w:r>
      <w:proofErr w:type="spellEnd"/>
      <w:r w:rsidRPr="00BD0FAB">
        <w:t xml:space="preserve">. </w:t>
      </w:r>
      <w:proofErr w:type="spellStart"/>
      <w:r w:rsidRPr="00BD0FAB">
        <w:t>Isixosa</w:t>
      </w:r>
      <w:proofErr w:type="spellEnd"/>
      <w:r w:rsidRPr="00BD0FAB">
        <w:t xml:space="preserve"> </w:t>
      </w:r>
      <w:proofErr w:type="spellStart"/>
      <w:r w:rsidRPr="00BD0FAB">
        <w:t>ebesazi</w:t>
      </w:r>
      <w:proofErr w:type="spellEnd"/>
      <w:r w:rsidRPr="00BD0FAB">
        <w:t xml:space="preserve"> </w:t>
      </w:r>
      <w:proofErr w:type="spellStart"/>
      <w:r w:rsidRPr="00BD0FAB">
        <w:t>kakuhle</w:t>
      </w:r>
      <w:proofErr w:type="spellEnd"/>
      <w:r w:rsidRPr="00BD0FAB">
        <w:t xml:space="preserve">. </w:t>
      </w:r>
      <w:proofErr w:type="spellStart"/>
      <w:r w:rsidRPr="00BD0FAB">
        <w:t>Ubengu</w:t>
      </w:r>
      <w:r w:rsidRPr="00BD0FAB">
        <w:softHyphen/>
        <w:t>mntu</w:t>
      </w:r>
      <w:proofErr w:type="spellEnd"/>
      <w:r w:rsidRPr="00BD0FAB">
        <w:t xml:space="preserve"> </w:t>
      </w:r>
      <w:proofErr w:type="spellStart"/>
      <w:r w:rsidRPr="00BD0FAB">
        <w:t>otanda</w:t>
      </w:r>
      <w:proofErr w:type="spellEnd"/>
      <w:r w:rsidRPr="00BD0FAB">
        <w:t xml:space="preserve"> </w:t>
      </w:r>
      <w:proofErr w:type="spellStart"/>
      <w:r w:rsidRPr="00BD0FAB">
        <w:t>izinto</w:t>
      </w:r>
      <w:proofErr w:type="spellEnd"/>
      <w:r w:rsidRPr="00BD0FAB">
        <w:t xml:space="preserve"> </w:t>
      </w:r>
      <w:proofErr w:type="spellStart"/>
      <w:r w:rsidRPr="00BD0FAB">
        <w:t>ezifanelekileyo</w:t>
      </w:r>
      <w:proofErr w:type="spellEnd"/>
      <w:r w:rsidRPr="00BD0FAB">
        <w:t xml:space="preserve">, </w:t>
      </w:r>
      <w:proofErr w:type="spellStart"/>
      <w:r w:rsidRPr="00BD0FAB">
        <w:t>ofundileyo</w:t>
      </w:r>
      <w:proofErr w:type="spellEnd"/>
      <w:r w:rsidRPr="00BD0FAB">
        <w:t xml:space="preserve">. </w:t>
      </w:r>
      <w:proofErr w:type="spellStart"/>
      <w:r w:rsidRPr="00BD0FAB">
        <w:t>Ubengumfundisi</w:t>
      </w:r>
      <w:proofErr w:type="spellEnd"/>
      <w:r w:rsidRPr="00BD0FAB">
        <w:t xml:space="preserve"> </w:t>
      </w:r>
      <w:proofErr w:type="spellStart"/>
      <w:r w:rsidRPr="00BD0FAB">
        <w:t>wabamhlope</w:t>
      </w:r>
      <w:proofErr w:type="spellEnd"/>
      <w:r w:rsidRPr="00BD0FAB">
        <w:t xml:space="preserve"> </w:t>
      </w:r>
      <w:proofErr w:type="spellStart"/>
      <w:r w:rsidRPr="00BD0FAB">
        <w:t>abakwa</w:t>
      </w:r>
      <w:proofErr w:type="spellEnd"/>
      <w:r w:rsidRPr="00BD0FAB">
        <w:t xml:space="preserve"> </w:t>
      </w:r>
      <w:proofErr w:type="spellStart"/>
      <w:r w:rsidRPr="00BD0FAB">
        <w:t>Sarili</w:t>
      </w:r>
      <w:proofErr w:type="spellEnd"/>
      <w:r w:rsidRPr="00BD0FAB">
        <w:t xml:space="preserve">, </w:t>
      </w:r>
      <w:proofErr w:type="spellStart"/>
      <w:r w:rsidRPr="00BD0FAB">
        <w:t>bemtanda</w:t>
      </w:r>
      <w:proofErr w:type="spellEnd"/>
      <w:r w:rsidRPr="00BD0FAB">
        <w:t xml:space="preserve"> </w:t>
      </w:r>
      <w:proofErr w:type="spellStart"/>
      <w:proofErr w:type="gramStart"/>
      <w:r w:rsidRPr="00BD0FAB">
        <w:t>kakulu</w:t>
      </w:r>
      <w:proofErr w:type="spellEnd"/>
      <w:r w:rsidRPr="00BD0FAB">
        <w:t xml:space="preserve"> ;</w:t>
      </w:r>
      <w:proofErr w:type="gramEnd"/>
      <w:r w:rsidRPr="00BD0FAB">
        <w:t xml:space="preserve"> </w:t>
      </w:r>
      <w:proofErr w:type="spellStart"/>
      <w:r w:rsidRPr="00BD0FAB">
        <w:t>engumfundisi</w:t>
      </w:r>
      <w:proofErr w:type="spellEnd"/>
      <w:r w:rsidRPr="00BD0FAB">
        <w:t xml:space="preserve"> </w:t>
      </w:r>
      <w:proofErr w:type="spellStart"/>
      <w:r w:rsidRPr="00BD0FAB">
        <w:t>wabantsundu</w:t>
      </w:r>
      <w:proofErr w:type="spellEnd"/>
      <w:r w:rsidRPr="00BD0FAB">
        <w:t xml:space="preserve">, </w:t>
      </w:r>
      <w:proofErr w:type="spellStart"/>
      <w:r w:rsidRPr="00BD0FAB">
        <w:t>umfundisi</w:t>
      </w:r>
      <w:proofErr w:type="spellEnd"/>
      <w:r w:rsidRPr="00BD0FAB">
        <w:t xml:space="preserve"> </w:t>
      </w:r>
      <w:proofErr w:type="spellStart"/>
      <w:r w:rsidRPr="00BD0FAB">
        <w:t>obetandwa</w:t>
      </w:r>
      <w:proofErr w:type="spellEnd"/>
      <w:r w:rsidRPr="00BD0FAB">
        <w:t xml:space="preserve"> </w:t>
      </w:r>
      <w:proofErr w:type="spellStart"/>
      <w:r w:rsidRPr="00BD0FAB">
        <w:t>ngu</w:t>
      </w:r>
      <w:proofErr w:type="spellEnd"/>
      <w:r w:rsidRPr="00BD0FAB">
        <w:t xml:space="preserve"> </w:t>
      </w:r>
      <w:proofErr w:type="spellStart"/>
      <w:r w:rsidRPr="00BD0FAB">
        <w:t>Sarili</w:t>
      </w:r>
      <w:proofErr w:type="spellEnd"/>
      <w:r w:rsidRPr="00BD0FAB">
        <w:t xml:space="preserve">, </w:t>
      </w:r>
      <w:proofErr w:type="spellStart"/>
      <w:r w:rsidRPr="00BD0FAB">
        <w:t>ekubonisa</w:t>
      </w:r>
      <w:proofErr w:type="spellEnd"/>
      <w:r w:rsidRPr="00BD0FAB">
        <w:t xml:space="preserve"> </w:t>
      </w:r>
      <w:proofErr w:type="spellStart"/>
      <w:r w:rsidRPr="00BD0FAB">
        <w:t>futi</w:t>
      </w:r>
      <w:proofErr w:type="spellEnd"/>
      <w:r w:rsidRPr="00BD0FAB">
        <w:t xml:space="preserve"> </w:t>
      </w:r>
      <w:proofErr w:type="spellStart"/>
      <w:r w:rsidRPr="00BD0FAB">
        <w:t>ukuba</w:t>
      </w:r>
      <w:proofErr w:type="spellEnd"/>
      <w:r w:rsidRPr="00BD0FAB">
        <w:t xml:space="preserve"> </w:t>
      </w:r>
      <w:proofErr w:type="spellStart"/>
      <w:r w:rsidRPr="00BD0FAB">
        <w:t>umbekile</w:t>
      </w:r>
      <w:proofErr w:type="spellEnd"/>
      <w:r w:rsidRPr="00BD0FAB">
        <w:t xml:space="preserve">. </w:t>
      </w:r>
      <w:proofErr w:type="spellStart"/>
      <w:r w:rsidRPr="00BD0FAB">
        <w:t>Kekaloku</w:t>
      </w:r>
      <w:proofErr w:type="spellEnd"/>
      <w:r w:rsidRPr="00BD0FAB">
        <w:t xml:space="preserve"> </w:t>
      </w:r>
      <w:proofErr w:type="spellStart"/>
      <w:r w:rsidRPr="00BD0FAB">
        <w:t>ngoku</w:t>
      </w:r>
      <w:proofErr w:type="spellEnd"/>
      <w:r w:rsidRPr="00BD0FAB">
        <w:t xml:space="preserve"> </w:t>
      </w:r>
      <w:proofErr w:type="spellStart"/>
      <w:r w:rsidRPr="00BD0FAB">
        <w:t>upelileyo</w:t>
      </w:r>
      <w:proofErr w:type="spellEnd"/>
      <w:r w:rsidRPr="00BD0FAB">
        <w:t xml:space="preserve"> </w:t>
      </w:r>
      <w:proofErr w:type="spellStart"/>
      <w:r w:rsidRPr="00BD0FAB">
        <w:t>umsebenzi</w:t>
      </w:r>
      <w:proofErr w:type="spellEnd"/>
      <w:r w:rsidRPr="00BD0FAB">
        <w:t xml:space="preserve"> wake, </w:t>
      </w:r>
      <w:proofErr w:type="spellStart"/>
      <w:r w:rsidRPr="00BD0FAB">
        <w:t>umsebenzi</w:t>
      </w:r>
      <w:proofErr w:type="spellEnd"/>
      <w:r w:rsidRPr="00BD0FAB">
        <w:t xml:space="preserve"> </w:t>
      </w:r>
      <w:proofErr w:type="spellStart"/>
      <w:r w:rsidRPr="00BD0FAB">
        <w:t>wokulungiselela</w:t>
      </w:r>
      <w:proofErr w:type="spellEnd"/>
      <w:r w:rsidRPr="00BD0FAB">
        <w:t xml:space="preserve">, </w:t>
      </w:r>
      <w:proofErr w:type="spellStart"/>
      <w:r w:rsidRPr="00BD0FAB">
        <w:t>noko</w:t>
      </w:r>
      <w:proofErr w:type="spellEnd"/>
      <w:r w:rsidRPr="00BD0FAB">
        <w:t xml:space="preserve"> </w:t>
      </w:r>
      <w:proofErr w:type="spellStart"/>
      <w:r w:rsidRPr="00BD0FAB">
        <w:t>singenakuyi</w:t>
      </w:r>
      <w:proofErr w:type="spellEnd"/>
      <w:r w:rsidRPr="00BD0FAB">
        <w:t xml:space="preserve"> </w:t>
      </w:r>
      <w:proofErr w:type="spellStart"/>
      <w:r w:rsidRPr="00BD0FAB">
        <w:t>qonda</w:t>
      </w:r>
      <w:proofErr w:type="spellEnd"/>
      <w:r w:rsidRPr="00BD0FAB">
        <w:t xml:space="preserve"> </w:t>
      </w:r>
      <w:proofErr w:type="spellStart"/>
      <w:r w:rsidRPr="00BD0FAB">
        <w:t>imfihlakalo</w:t>
      </w:r>
      <w:proofErr w:type="spellEnd"/>
      <w:r w:rsidRPr="00BD0FAB">
        <w:t xml:space="preserve"> </w:t>
      </w:r>
      <w:proofErr w:type="spellStart"/>
      <w:r w:rsidRPr="00BD0FAB">
        <w:t>yokutatyatwa</w:t>
      </w:r>
      <w:proofErr w:type="spellEnd"/>
      <w:r w:rsidRPr="00BD0FAB">
        <w:t xml:space="preserve"> </w:t>
      </w:r>
      <w:proofErr w:type="spellStart"/>
      <w:r w:rsidRPr="00BD0FAB">
        <w:t>konje</w:t>
      </w:r>
      <w:proofErr w:type="spellEnd"/>
      <w:r w:rsidRPr="00BD0FAB">
        <w:t xml:space="preserve"> </w:t>
      </w:r>
      <w:proofErr w:type="spellStart"/>
      <w:r w:rsidRPr="00BD0FAB">
        <w:t>ngaye</w:t>
      </w:r>
      <w:proofErr w:type="spellEnd"/>
      <w:r w:rsidRPr="00BD0FAB">
        <w:t xml:space="preserve">, </w:t>
      </w:r>
      <w:proofErr w:type="spellStart"/>
      <w:r w:rsidRPr="00BD0FAB">
        <w:t>siyazi</w:t>
      </w:r>
      <w:proofErr w:type="spellEnd"/>
      <w:r w:rsidRPr="00BD0FAB">
        <w:t xml:space="preserve"> </w:t>
      </w:r>
      <w:proofErr w:type="spellStart"/>
      <w:r w:rsidRPr="00BD0FAB">
        <w:t>ukuba</w:t>
      </w:r>
      <w:proofErr w:type="spellEnd"/>
      <w:r w:rsidRPr="00BD0FAB">
        <w:t xml:space="preserve"> </w:t>
      </w:r>
      <w:proofErr w:type="spellStart"/>
      <w:r w:rsidRPr="00BD0FAB">
        <w:t>ilahlekelo</w:t>
      </w:r>
      <w:proofErr w:type="spellEnd"/>
      <w:r w:rsidRPr="00BD0FAB">
        <w:t xml:space="preserve"> </w:t>
      </w:r>
      <w:proofErr w:type="spellStart"/>
      <w:r w:rsidRPr="00BD0FAB">
        <w:t>yeyetu</w:t>
      </w:r>
      <w:proofErr w:type="spellEnd"/>
      <w:r w:rsidRPr="00BD0FAB">
        <w:t xml:space="preserve">, </w:t>
      </w:r>
      <w:proofErr w:type="spellStart"/>
      <w:r w:rsidRPr="00BD0FAB">
        <w:t>asiyake</w:t>
      </w:r>
      <w:proofErr w:type="spellEnd"/>
      <w:r w:rsidRPr="00BD0FAB">
        <w:t xml:space="preserve">; </w:t>
      </w:r>
      <w:proofErr w:type="spellStart"/>
      <w:r w:rsidRPr="00BD0FAB">
        <w:t>ngokoke</w:t>
      </w:r>
      <w:proofErr w:type="spellEnd"/>
      <w:r w:rsidRPr="00BD0FAB">
        <w:t xml:space="preserve"> </w:t>
      </w:r>
      <w:proofErr w:type="spellStart"/>
      <w:r w:rsidRPr="00BD0FAB">
        <w:t>abebemazi</w:t>
      </w:r>
      <w:proofErr w:type="spellEnd"/>
      <w:r w:rsidRPr="00BD0FAB">
        <w:t xml:space="preserve"> </w:t>
      </w:r>
      <w:proofErr w:type="spellStart"/>
      <w:r w:rsidRPr="00BD0FAB">
        <w:t>bemtanda</w:t>
      </w:r>
      <w:proofErr w:type="spellEnd"/>
      <w:r w:rsidRPr="00BD0FAB">
        <w:t xml:space="preserve">, </w:t>
      </w:r>
      <w:proofErr w:type="spellStart"/>
      <w:r w:rsidRPr="00BD0FAB">
        <w:t>usizi</w:t>
      </w:r>
      <w:proofErr w:type="spellEnd"/>
      <w:r w:rsidRPr="00BD0FAB">
        <w:t xml:space="preserve"> </w:t>
      </w:r>
      <w:proofErr w:type="spellStart"/>
      <w:r w:rsidRPr="00BD0FAB">
        <w:t>lwabo</w:t>
      </w:r>
      <w:proofErr w:type="spellEnd"/>
      <w:r w:rsidRPr="00BD0FAB">
        <w:t xml:space="preserve"> </w:t>
      </w:r>
      <w:proofErr w:type="spellStart"/>
      <w:r w:rsidRPr="00BD0FAB">
        <w:t>asilulo</w:t>
      </w:r>
      <w:proofErr w:type="spellEnd"/>
      <w:r w:rsidRPr="00BD0FAB">
        <w:t xml:space="preserve"> </w:t>
      </w:r>
      <w:proofErr w:type="spellStart"/>
      <w:r w:rsidRPr="00BD0FAB">
        <w:t>olungenatemba</w:t>
      </w:r>
      <w:proofErr w:type="spellEnd"/>
      <w:r w:rsidRPr="00BD0FAB">
        <w:t xml:space="preserve">, </w:t>
      </w:r>
      <w:proofErr w:type="spellStart"/>
      <w:r w:rsidRPr="00BD0FAB">
        <w:t>koko</w:t>
      </w:r>
      <w:proofErr w:type="spellEnd"/>
      <w:r w:rsidRPr="00BD0FAB">
        <w:t xml:space="preserve"> </w:t>
      </w:r>
      <w:proofErr w:type="spellStart"/>
      <w:r w:rsidRPr="00BD0FAB">
        <w:t>bevuyiswa</w:t>
      </w:r>
      <w:proofErr w:type="spellEnd"/>
      <w:r w:rsidRPr="00BD0FAB">
        <w:t xml:space="preserve"> </w:t>
      </w:r>
      <w:proofErr w:type="spellStart"/>
      <w:r w:rsidRPr="00BD0FAB">
        <w:t>kwakwenzileyo</w:t>
      </w:r>
      <w:proofErr w:type="spellEnd"/>
      <w:r w:rsidRPr="00BD0FAB">
        <w:t xml:space="preserve">, </w:t>
      </w:r>
      <w:proofErr w:type="spellStart"/>
      <w:r w:rsidRPr="00BD0FAB">
        <w:t>belandela</w:t>
      </w:r>
      <w:proofErr w:type="spellEnd"/>
      <w:r w:rsidRPr="00BD0FAB">
        <w:t xml:space="preserve"> </w:t>
      </w:r>
      <w:proofErr w:type="spellStart"/>
      <w:r w:rsidRPr="00BD0FAB">
        <w:t>obekufanelekile</w:t>
      </w:r>
      <w:proofErr w:type="spellEnd"/>
      <w:r w:rsidRPr="00BD0FAB">
        <w:t xml:space="preserve"> </w:t>
      </w:r>
      <w:proofErr w:type="spellStart"/>
      <w:r w:rsidRPr="00BD0FAB">
        <w:t>esimilweni</w:t>
      </w:r>
      <w:proofErr w:type="spellEnd"/>
      <w:r w:rsidRPr="00BD0FAB">
        <w:t xml:space="preserve"> sake.”</w:t>
      </w:r>
    </w:p>
    <w:p w14:paraId="2A1567EA" w14:textId="77777777" w:rsidR="00214435" w:rsidRPr="00BD0FAB" w:rsidRDefault="00CD7934" w:rsidP="00B86A7A">
      <w:pPr>
        <w:pStyle w:val="BodyText"/>
        <w:framePr w:w="3769" w:h="5587" w:hRule="exact" w:wrap="none" w:vAnchor="page" w:hAnchor="page" w:x="8716" w:y="10201"/>
        <w:jc w:val="both"/>
      </w:pPr>
      <w:r w:rsidRPr="00BD0FAB">
        <w:rPr>
          <w:color w:val="000000"/>
        </w:rPr>
        <w:t>OBEKWE IZANDLA E-TIDMANTON.</w:t>
      </w:r>
    </w:p>
    <w:p w14:paraId="12404E22" w14:textId="77777777" w:rsidR="00214435" w:rsidRPr="00BD0FAB" w:rsidRDefault="00CD7934" w:rsidP="00B86A7A">
      <w:pPr>
        <w:pStyle w:val="BodyText"/>
        <w:framePr w:w="3769" w:h="5587" w:hRule="exact" w:wrap="none" w:vAnchor="page" w:hAnchor="page" w:x="8716" w:y="10201"/>
        <w:jc w:val="center"/>
      </w:pPr>
      <w:r w:rsidRPr="00BD0FAB">
        <w:rPr>
          <w:i/>
          <w:iCs/>
          <w:color w:val="000000"/>
        </w:rPr>
        <w:t>(Fort Beaufort Advocate.)</w:t>
      </w:r>
    </w:p>
    <w:p w14:paraId="480224D3" w14:textId="77777777" w:rsidR="00214435" w:rsidRPr="00BD0FAB" w:rsidRDefault="00CD7934" w:rsidP="00B86A7A">
      <w:pPr>
        <w:pStyle w:val="BodyText"/>
        <w:framePr w:w="3769" w:h="5587" w:hRule="exact" w:wrap="none" w:vAnchor="page" w:hAnchor="page" w:x="8716" w:y="10201"/>
        <w:ind w:firstLine="200"/>
        <w:jc w:val="both"/>
      </w:pPr>
      <w:r w:rsidRPr="00BD0FAB">
        <w:rPr>
          <w:color w:val="000000"/>
        </w:rPr>
        <w:t>E-</w:t>
      </w:r>
      <w:proofErr w:type="spellStart"/>
      <w:r w:rsidRPr="00BD0FAB">
        <w:rPr>
          <w:color w:val="000000"/>
        </w:rPr>
        <w:t>Tidmanton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kube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kuko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inkonzo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yokube</w:t>
      </w:r>
      <w:proofErr w:type="spellEnd"/>
      <w:r w:rsidRPr="00BD0FAB">
        <w:rPr>
          <w:color w:val="000000"/>
        </w:rPr>
        <w:t xml:space="preserve">- </w:t>
      </w:r>
      <w:proofErr w:type="spellStart"/>
      <w:r w:rsidRPr="00BD0FAB">
        <w:rPr>
          <w:color w:val="000000"/>
        </w:rPr>
        <w:t>kwa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izandla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ebiqutwa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ngu</w:t>
      </w:r>
      <w:proofErr w:type="spellEnd"/>
      <w:r w:rsidRPr="00BD0FAB">
        <w:rPr>
          <w:color w:val="000000"/>
        </w:rPr>
        <w:t xml:space="preserve"> Rev. E. Solomon wase Bedford </w:t>
      </w:r>
      <w:proofErr w:type="spellStart"/>
      <w:r w:rsidRPr="00BD0FAB">
        <w:rPr>
          <w:color w:val="000000"/>
        </w:rPr>
        <w:t>encediswa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ngo</w:t>
      </w:r>
      <w:proofErr w:type="spellEnd"/>
      <w:r w:rsidRPr="00BD0FAB">
        <w:rPr>
          <w:color w:val="000000"/>
        </w:rPr>
        <w:t xml:space="preserve"> Revds. J. Read wase </w:t>
      </w:r>
      <w:proofErr w:type="spellStart"/>
      <w:r w:rsidRPr="00BD0FAB">
        <w:rPr>
          <w:color w:val="000000"/>
        </w:rPr>
        <w:t>Philipton</w:t>
      </w:r>
      <w:proofErr w:type="spellEnd"/>
      <w:r w:rsidRPr="00BD0FAB">
        <w:rPr>
          <w:color w:val="000000"/>
        </w:rPr>
        <w:t xml:space="preserve">, no J. P. E. Read wase Hackney no W. Barton wase </w:t>
      </w:r>
      <w:proofErr w:type="spellStart"/>
      <w:r w:rsidRPr="00BD0FAB">
        <w:rPr>
          <w:color w:val="000000"/>
        </w:rPr>
        <w:t>Nxukwebe</w:t>
      </w:r>
      <w:proofErr w:type="spellEnd"/>
      <w:r w:rsidRPr="00BD0FAB">
        <w:rPr>
          <w:color w:val="000000"/>
        </w:rPr>
        <w:t xml:space="preserve">, </w:t>
      </w:r>
      <w:proofErr w:type="spellStart"/>
      <w:r w:rsidRPr="00BD0FAB">
        <w:rPr>
          <w:color w:val="000000"/>
        </w:rPr>
        <w:t>wama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Wesile</w:t>
      </w:r>
      <w:proofErr w:type="spellEnd"/>
      <w:r w:rsidRPr="00BD0FAB">
        <w:rPr>
          <w:color w:val="000000"/>
        </w:rPr>
        <w:t xml:space="preserve">, no J. Berry wase Beaufort, </w:t>
      </w:r>
      <w:proofErr w:type="spellStart"/>
      <w:r w:rsidRPr="00BD0FAB">
        <w:rPr>
          <w:color w:val="000000"/>
        </w:rPr>
        <w:t>owase</w:t>
      </w:r>
      <w:proofErr w:type="spellEnd"/>
      <w:r w:rsidRPr="00BD0FAB">
        <w:rPr>
          <w:color w:val="000000"/>
        </w:rPr>
        <w:t>, Rabe no A. V. d. Kemp van Rooyen.</w:t>
      </w:r>
    </w:p>
    <w:p w14:paraId="154B8E84" w14:textId="77777777" w:rsidR="00214435" w:rsidRPr="00BD0FAB" w:rsidRDefault="00CD7934" w:rsidP="00B86A7A">
      <w:pPr>
        <w:pStyle w:val="BodyText"/>
        <w:framePr w:w="3769" w:h="5587" w:hRule="exact" w:wrap="none" w:vAnchor="page" w:hAnchor="page" w:x="8716" w:y="10201"/>
        <w:ind w:firstLine="200"/>
        <w:jc w:val="both"/>
      </w:pPr>
      <w:proofErr w:type="spellStart"/>
      <w:r w:rsidRPr="00BD0FAB">
        <w:rPr>
          <w:color w:val="000000"/>
        </w:rPr>
        <w:t>Inkonzo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iqalwe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ngokuti</w:t>
      </w:r>
      <w:proofErr w:type="spellEnd"/>
      <w:r w:rsidRPr="00BD0FAB">
        <w:rPr>
          <w:color w:val="000000"/>
        </w:rPr>
        <w:t xml:space="preserve"> u-Rev. E. Solomon </w:t>
      </w:r>
      <w:proofErr w:type="spellStart"/>
      <w:r w:rsidRPr="00BD0FAB">
        <w:rPr>
          <w:color w:val="000000"/>
        </w:rPr>
        <w:t>avume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ingoma</w:t>
      </w:r>
      <w:proofErr w:type="spellEnd"/>
      <w:r w:rsidRPr="00BD0FAB">
        <w:rPr>
          <w:color w:val="000000"/>
        </w:rPr>
        <w:t xml:space="preserve"> 53 </w:t>
      </w:r>
      <w:proofErr w:type="spellStart"/>
      <w:r w:rsidRPr="00BD0FAB">
        <w:rPr>
          <w:color w:val="000000"/>
        </w:rPr>
        <w:t>kumaculo</w:t>
      </w:r>
      <w:proofErr w:type="spellEnd"/>
      <w:r w:rsidRPr="00BD0FAB">
        <w:rPr>
          <w:color w:val="000000"/>
        </w:rPr>
        <w:t xml:space="preserve"> ama Bulu, </w:t>
      </w:r>
      <w:proofErr w:type="spellStart"/>
      <w:r w:rsidRPr="00BD0FAB">
        <w:rPr>
          <w:color w:val="000000"/>
        </w:rPr>
        <w:t>aze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alese</w:t>
      </w:r>
      <w:proofErr w:type="spellEnd"/>
      <w:r w:rsidRPr="00BD0FAB">
        <w:rPr>
          <w:color w:val="000000"/>
        </w:rPr>
        <w:t xml:space="preserve"> I. Cor. xii, </w:t>
      </w:r>
      <w:proofErr w:type="spellStart"/>
      <w:r w:rsidRPr="00BD0FAB">
        <w:rPr>
          <w:color w:val="000000"/>
        </w:rPr>
        <w:t>waza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emva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koko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wenza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umtandazo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omfutshane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Kubuye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kwavunywa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iculo</w:t>
      </w:r>
      <w:proofErr w:type="spellEnd"/>
      <w:r w:rsidRPr="00BD0FAB">
        <w:rPr>
          <w:color w:val="000000"/>
        </w:rPr>
        <w:t xml:space="preserve"> 8 </w:t>
      </w:r>
      <w:proofErr w:type="spellStart"/>
      <w:r w:rsidRPr="00BD0FAB">
        <w:rPr>
          <w:color w:val="000000"/>
        </w:rPr>
        <w:t>kwincwadi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yama</w:t>
      </w:r>
      <w:proofErr w:type="spellEnd"/>
      <w:r w:rsidRPr="00BD0FAB">
        <w:rPr>
          <w:color w:val="000000"/>
        </w:rPr>
        <w:t xml:space="preserve"> Bulu, </w:t>
      </w:r>
      <w:proofErr w:type="spellStart"/>
      <w:r w:rsidRPr="00BD0FAB">
        <w:rPr>
          <w:color w:val="000000"/>
        </w:rPr>
        <w:t>waza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emva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koko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waposa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amazwana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ambalwa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ebonis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ubume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beremente</w:t>
      </w:r>
      <w:proofErr w:type="spellEnd"/>
      <w:r w:rsidRPr="00BD0FAB">
        <w:rPr>
          <w:color w:val="000000"/>
        </w:rPr>
        <w:t>.</w:t>
      </w:r>
    </w:p>
    <w:p w14:paraId="0EA72BF5" w14:textId="77777777" w:rsidR="00214435" w:rsidRPr="00BD0FAB" w:rsidRDefault="00CD7934" w:rsidP="00B86A7A">
      <w:pPr>
        <w:pStyle w:val="BodyText"/>
        <w:framePr w:w="3769" w:h="5587" w:hRule="exact" w:wrap="none" w:vAnchor="page" w:hAnchor="page" w:x="8716" w:y="10201"/>
        <w:ind w:firstLine="200"/>
        <w:jc w:val="both"/>
      </w:pPr>
      <w:proofErr w:type="spellStart"/>
      <w:r w:rsidRPr="00BD0FAB">
        <w:rPr>
          <w:color w:val="000000"/>
        </w:rPr>
        <w:t>Emva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koko</w:t>
      </w:r>
      <w:proofErr w:type="spellEnd"/>
      <w:r w:rsidRPr="00BD0FAB">
        <w:rPr>
          <w:color w:val="000000"/>
        </w:rPr>
        <w:t xml:space="preserve"> u-Mr. James Read, </w:t>
      </w:r>
      <w:proofErr w:type="spellStart"/>
      <w:r w:rsidRPr="00BD0FAB">
        <w:rPr>
          <w:color w:val="000000"/>
        </w:rPr>
        <w:t>omncinane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ubuze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imibuzo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emine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esingiswa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kwabaza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ku</w:t>
      </w:r>
      <w:proofErr w:type="spellEnd"/>
      <w:r w:rsidRPr="00BD0FAB">
        <w:rPr>
          <w:color w:val="000000"/>
        </w:rPr>
        <w:t xml:space="preserve">- </w:t>
      </w:r>
      <w:proofErr w:type="spellStart"/>
      <w:r w:rsidRPr="00BD0FAB">
        <w:rPr>
          <w:color w:val="000000"/>
        </w:rPr>
        <w:t>bekwa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izandla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waza</w:t>
      </w:r>
      <w:proofErr w:type="spellEnd"/>
      <w:r w:rsidRPr="00BD0FAB">
        <w:rPr>
          <w:color w:val="000000"/>
        </w:rPr>
        <w:t xml:space="preserve"> u-Mr. Van Rooyen, </w:t>
      </w:r>
      <w:proofErr w:type="spellStart"/>
      <w:r w:rsidRPr="00BD0FAB">
        <w:rPr>
          <w:color w:val="000000"/>
        </w:rPr>
        <w:t>wayipendula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ngokwanelisayo</w:t>
      </w:r>
      <w:proofErr w:type="spellEnd"/>
      <w:r w:rsidRPr="00BD0FAB">
        <w:rPr>
          <w:color w:val="000000"/>
        </w:rPr>
        <w:t xml:space="preserve">. </w:t>
      </w:r>
      <w:proofErr w:type="spellStart"/>
      <w:r w:rsidRPr="00BD0FAB">
        <w:rPr>
          <w:color w:val="000000"/>
        </w:rPr>
        <w:t>Lomibuzo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ibisingiswa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ipendulwa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nge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Singesi</w:t>
      </w:r>
      <w:proofErr w:type="spellEnd"/>
      <w:r w:rsidRPr="00BD0FAB">
        <w:rPr>
          <w:color w:val="000000"/>
        </w:rPr>
        <w:t>,</w:t>
      </w:r>
    </w:p>
    <w:p w14:paraId="3E4E0CDA" w14:textId="77777777" w:rsidR="00214435" w:rsidRPr="00BD0FAB" w:rsidRDefault="00CD7934" w:rsidP="00B86A7A">
      <w:pPr>
        <w:pStyle w:val="BodyText"/>
        <w:framePr w:w="3769" w:h="5587" w:hRule="exact" w:wrap="none" w:vAnchor="page" w:hAnchor="page" w:x="8716" w:y="10201"/>
        <w:ind w:firstLine="200"/>
        <w:jc w:val="both"/>
      </w:pPr>
      <w:r w:rsidRPr="00BD0FAB">
        <w:rPr>
          <w:color w:val="000000"/>
        </w:rPr>
        <w:t xml:space="preserve">U-Rev. A. Van Rooyen. </w:t>
      </w:r>
      <w:proofErr w:type="spellStart"/>
      <w:r w:rsidRPr="00BD0FAB">
        <w:rPr>
          <w:color w:val="000000"/>
        </w:rPr>
        <w:t>uyise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walo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ube</w:t>
      </w:r>
      <w:proofErr w:type="spellEnd"/>
      <w:r w:rsidRPr="00BD0FAB">
        <w:rPr>
          <w:color w:val="000000"/>
        </w:rPr>
        <w:t xml:space="preserve">- </w:t>
      </w:r>
      <w:proofErr w:type="spellStart"/>
      <w:r w:rsidRPr="00BD0FAB">
        <w:rPr>
          <w:color w:val="000000"/>
        </w:rPr>
        <w:t>bekwa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izandla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usuke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ukuba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enze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umtandazo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wokumisela</w:t>
      </w:r>
      <w:proofErr w:type="spellEnd"/>
      <w:r w:rsidRPr="00BD0FAB">
        <w:rPr>
          <w:color w:val="000000"/>
        </w:rPr>
        <w:t xml:space="preserve">. Ute </w:t>
      </w:r>
      <w:proofErr w:type="spellStart"/>
      <w:r w:rsidRPr="00BD0FAB">
        <w:rPr>
          <w:color w:val="000000"/>
        </w:rPr>
        <w:t>lomtandazo</w:t>
      </w:r>
      <w:proofErr w:type="spellEnd"/>
      <w:r w:rsidRPr="00BD0FAB">
        <w:rPr>
          <w:color w:val="000000"/>
        </w:rPr>
        <w:t xml:space="preserve"> </w:t>
      </w:r>
      <w:proofErr w:type="spellStart"/>
      <w:r w:rsidRPr="00BD0FAB">
        <w:rPr>
          <w:color w:val="000000"/>
        </w:rPr>
        <w:t>washukumisa</w:t>
      </w:r>
      <w:proofErr w:type="spellEnd"/>
    </w:p>
    <w:p w14:paraId="534FDF89" w14:textId="77777777" w:rsidR="00214435" w:rsidRPr="00BD0FAB" w:rsidRDefault="00214435" w:rsidP="00B86A7A">
      <w:pPr>
        <w:spacing w:line="1" w:lineRule="exact"/>
      </w:pPr>
    </w:p>
    <w:sectPr w:rsidR="00214435" w:rsidRPr="00BD0FAB">
      <w:pgSz w:w="13223" w:h="1711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8BC99" w14:textId="77777777" w:rsidR="00752D91" w:rsidRDefault="00752D91">
      <w:r>
        <w:separator/>
      </w:r>
    </w:p>
  </w:endnote>
  <w:endnote w:type="continuationSeparator" w:id="0">
    <w:p w14:paraId="0F211466" w14:textId="77777777" w:rsidR="00752D91" w:rsidRDefault="0075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0474F" w14:textId="77777777" w:rsidR="00752D91" w:rsidRDefault="00752D91"/>
  </w:footnote>
  <w:footnote w:type="continuationSeparator" w:id="0">
    <w:p w14:paraId="34A3AA26" w14:textId="77777777" w:rsidR="00752D91" w:rsidRDefault="00752D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35"/>
    <w:rsid w:val="00214435"/>
    <w:rsid w:val="00752D91"/>
    <w:rsid w:val="00B86A7A"/>
    <w:rsid w:val="00BD0FAB"/>
    <w:rsid w:val="00C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5D1A26"/>
  <w15:docId w15:val="{E255E12B-3EB9-45B3-94D9-B377551A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54"/>
      <w:szCs w:val="54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3E35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620"/>
      <w:jc w:val="center"/>
    </w:pPr>
    <w:rPr>
      <w:rFonts w:ascii="Times New Roman" w:eastAsia="Times New Roman" w:hAnsi="Times New Roman" w:cs="Times New Roman"/>
      <w:w w:val="60"/>
      <w:sz w:val="54"/>
      <w:szCs w:val="54"/>
      <w:u w:val="singl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4A3E3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2021-02-02T16:33:00Z</dcterms:created>
  <dcterms:modified xsi:type="dcterms:W3CDTF">2021-02-02T16:33:00Z</dcterms:modified>
</cp:coreProperties>
</file>