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6F75" w14:textId="328E6F26" w:rsidR="00743F8B" w:rsidRDefault="00744968">
      <w:pPr>
        <w:pStyle w:val="BodyText"/>
        <w:ind w:firstLine="0"/>
        <w:jc w:val="both"/>
      </w:pPr>
      <w:r>
        <w:t xml:space="preserve">benzi </w:t>
      </w:r>
      <w:r>
        <w:rPr>
          <w:i/>
          <w:iCs/>
        </w:rPr>
        <w:t>(business.)</w:t>
      </w:r>
      <w:r>
        <w:t xml:space="preserve"> Lemali akuko nto ungayenzayo ungenayo akunako nokumisa ne venkile ye cuba eli, ungenayo imali yoku susela. Le </w:t>
      </w:r>
      <w:r>
        <w:rPr>
          <w:i/>
          <w:iCs/>
        </w:rPr>
        <w:t>Capital</w:t>
      </w:r>
      <w:r>
        <w:t xml:space="preserve"> uti u Mr. </w:t>
      </w:r>
      <w:r>
        <w:rPr>
          <w:smallCaps/>
        </w:rPr>
        <w:t>Andrew Gontshi</w:t>
      </w:r>
      <w:r>
        <w:t xml:space="preserve"> nama gqoboka ake kulo nteto, makati umntu ofuna ukumisa i </w:t>
      </w:r>
      <w:r>
        <w:rPr>
          <w:i/>
          <w:iCs/>
        </w:rPr>
        <w:t xml:space="preserve">bizinisi </w:t>
      </w:r>
      <w:r>
        <w:t xml:space="preserve">ayiboleke. Siti tina kunjani akuyi tenga nge tontsi lebunzi ize ibe yevake? Kunjani akuhluba ibatyi aqubule umhlakulo, izembe, ipeki, igaba, isekile, usiba, ubuciko base matyaleni— kuqum’ utuli, ati ukuba uyaziva ukuba womelele aye </w:t>
      </w:r>
      <w:r>
        <w:rPr>
          <w:i/>
          <w:iCs/>
        </w:rPr>
        <w:t>kafishina</w:t>
      </w:r>
      <w:r>
        <w:t xml:space="preserve"> ikasi kwa </w:t>
      </w:r>
      <w:r>
        <w:rPr>
          <w:smallCaps/>
        </w:rPr>
        <w:t>Lumondo</w:t>
      </w:r>
      <w:r>
        <w:t xml:space="preserve"> e Bitsini; kunokuba afake izandla ezinxoweni abe etembe ukuba wopumelela ngoku bolekwa, kanti uzi fumbela amatyala emagxeni—akulunge nga pezulu na ukuba “apume elila epete imbewu, aze abuye evuya etwele izitungu?”</w:t>
      </w:r>
    </w:p>
    <w:p w14:paraId="3E03AF6D" w14:textId="73DA49D4" w:rsidR="00743F8B" w:rsidRDefault="00744968">
      <w:pPr>
        <w:pStyle w:val="BodyText"/>
        <w:ind w:firstLine="220"/>
        <w:jc w:val="both"/>
      </w:pPr>
      <w:r>
        <w:t xml:space="preserve">Ukuba ke impumelelo zifunyanwa ngoku bila kwe bunzi, ngamanye amazwi ukuba umntu uke abe ngumkonzi pambi kokuba abe yi nkosi enoku konzisa abanye, soba funa pina ke abanoku sikonzisa? Zipina izityebi kwa Xosa? Ngawo la amadodana afunde imisebenzi yase Mlungwini enjengo kwaka izindlu ngamatye nezi tena; noku bala noku bala; nokusika imijelo—angayi fumanana inkonzo ku </w:t>
      </w:r>
      <w:r>
        <w:rPr>
          <w:smallCaps/>
        </w:rPr>
        <w:t>Sarili,</w:t>
      </w:r>
      <w:r>
        <w:t xml:space="preserve"> ku Mr. </w:t>
      </w:r>
      <w:r>
        <w:rPr>
          <w:smallCaps/>
        </w:rPr>
        <w:t>William Kama,</w:t>
      </w:r>
      <w:r>
        <w:t xml:space="preserve"> ku </w:t>
      </w:r>
      <w:r>
        <w:rPr>
          <w:smallCaps/>
        </w:rPr>
        <w:t>Zulu,</w:t>
      </w:r>
      <w:r>
        <w:t xml:space="preserve"> ku </w:t>
      </w:r>
      <w:r>
        <w:rPr>
          <w:smallCaps/>
        </w:rPr>
        <w:t>Zibi,</w:t>
      </w:r>
      <w:r>
        <w:t xml:space="preserve"> ku </w:t>
      </w:r>
      <w:r>
        <w:rPr>
          <w:smallCaps/>
        </w:rPr>
        <w:t xml:space="preserve">Matomela? </w:t>
      </w:r>
      <w:r>
        <w:t xml:space="preserve">Hayi. Isizatu yini? Ayiko imali kwa Xosa, mu imali kwa Radebe, mu ema Reledwaneni, no </w:t>
      </w:r>
      <w:r>
        <w:rPr>
          <w:smallCaps/>
        </w:rPr>
        <w:t>Maxwayana</w:t>
      </w:r>
      <w:r>
        <w:t xml:space="preserve"> akanayo. Ipina ke indawo yoku xelenga? Imali yinto yakwa Mlungu; idayimani imbiwa apo isukuba ifunyanwa. Singamgxwala nge ntsini ubani esimbone epete ipeki, nomhlakulo, ne kofoti, ne sefu, esiti uyakumba idayimane e Dubula mblaimbi kwa Gaga, kuba kusaziwa ukuba ayiko kwezondawo; ukuba usingae Kimberley nase Du Toit’s Pan singati, “</w:t>
      </w:r>
      <w:r>
        <w:rPr>
          <w:i/>
          <w:iCs/>
        </w:rPr>
        <w:t xml:space="preserve">Fen voorspoedige rijs; mog God u zegen,” </w:t>
      </w:r>
      <w:r>
        <w:t>kuba sisazi ukuba kuko wayo apo. Konz’ u Mlungu ude ufumane isi seko seshishini ofuna ukulimisa.</w:t>
      </w:r>
    </w:p>
    <w:p w14:paraId="2E6DACDC" w14:textId="53F98D07" w:rsidR="00743F8B" w:rsidRDefault="00744968">
      <w:pPr>
        <w:pStyle w:val="BodyText"/>
        <w:ind w:firstLine="220"/>
        <w:jc w:val="both"/>
      </w:pPr>
      <w:r>
        <w:t>Lendawo isizisa kwa kwelo le nkumbi. Ezweni lama China, yinto eninzi eswele umsebenzi. Kuke kwatiwa ngama nene ase Cape Town maku kutshwe imali kuyiwe kutatyatwa aba bantu bakutele kunene beze kusebenza kweli. Zinkubi ke ezo eziyakuti zaku fika zimkolise u Rulumente, azipe indawo apa. Ongabutandiyo ubucaka uyaku bonakala pina? Into emasiyenze, masiwubandeze umsebenzi ze zinga fumani nto ezo nku</w:t>
      </w:r>
      <w:r>
        <w:softHyphen/>
        <w:t>mbi zase China.</w:t>
      </w:r>
    </w:p>
    <w:p w14:paraId="408D399B" w14:textId="7EBB3959" w:rsidR="00743F8B" w:rsidRDefault="00744968">
      <w:pPr>
        <w:pStyle w:val="BodyText"/>
        <w:ind w:firstLine="220"/>
        <w:jc w:val="both"/>
      </w:pPr>
      <w:r>
        <w:t xml:space="preserve">Sotininake? Umnumzetu u Mr </w:t>
      </w:r>
      <w:r>
        <w:rPr>
          <w:smallCaps/>
        </w:rPr>
        <w:t>William Kama</w:t>
      </w:r>
      <w:r>
        <w:t xml:space="preserve"> mahlangane no Messrs </w:t>
      </w:r>
      <w:r>
        <w:rPr>
          <w:smallCaps/>
        </w:rPr>
        <w:t>Watson</w:t>
      </w:r>
      <w:r>
        <w:t xml:space="preserve"> no </w:t>
      </w:r>
      <w:r>
        <w:rPr>
          <w:smallCaps/>
        </w:rPr>
        <w:t>Rose,</w:t>
      </w:r>
      <w:r>
        <w:t xml:space="preserve"> i Engineer, enze umnqopiso </w:t>
      </w:r>
      <w:r>
        <w:rPr>
          <w:i/>
          <w:iCs/>
        </w:rPr>
        <w:t>(contract),</w:t>
      </w:r>
      <w:r>
        <w:t xml:space="preserve"> wokuba uya kukupa abasebenzi baka Loliwe, osuka e Cradock, nokuba yiyipi enye indawo, ozimayile ezitile nge mali etile; no </w:t>
      </w:r>
      <w:r>
        <w:rPr>
          <w:smallCaps/>
        </w:rPr>
        <w:t>Matomela</w:t>
      </w:r>
      <w:r>
        <w:t xml:space="preserve"> no </w:t>
      </w:r>
      <w:r>
        <w:rPr>
          <w:smallCaps/>
        </w:rPr>
        <w:t>Maxwayana</w:t>
      </w:r>
      <w:r>
        <w:t xml:space="preserve"> mabenze i </w:t>
      </w:r>
      <w:r>
        <w:rPr>
          <w:i/>
          <w:iCs/>
        </w:rPr>
        <w:t>contract</w:t>
      </w:r>
      <w:r>
        <w:t xml:space="preserve"> ezinjalo. Ukuba kuko umzi waba mnyama omelene nezi tyebi zama fama afuna izi caka mali balwe ipepa kwa Rulumente, ukuba izi caka ziya ku fumana imali etile ngenyanga umhlaimbi nge veki, ukuze kungabiko kudliwa kwa bantu. Ngokwe njenje esosizwe sowabandeza loma fama. Kwezinye izi meko lenda</w:t>
      </w:r>
      <w:r>
        <w:softHyphen/>
        <w:t xml:space="preserve">wo ye </w:t>
      </w:r>
      <w:r>
        <w:rPr>
          <w:i/>
          <w:iCs/>
        </w:rPr>
        <w:t>contract</w:t>
      </w:r>
      <w:r>
        <w:t xml:space="preserve"> ingenziwa nangumntu nje, ukuba uya tenjwa ngabanye. Ivolo yakwa Mr </w:t>
      </w:r>
      <w:r>
        <w:rPr>
          <w:smallCaps/>
        </w:rPr>
        <w:t>Lange</w:t>
      </w:r>
      <w:r>
        <w:t xml:space="preserve"> neyakwa </w:t>
      </w:r>
      <w:r>
        <w:rPr>
          <w:smallCaps/>
        </w:rPr>
        <w:t>Mahlosi</w:t>
      </w:r>
      <w:r>
        <w:t xml:space="preserve"> anga nqopisa ukuba woyi funela abantu xa aya kunikwa imali engaka. Woba ngesi senzo uzama ukunqanda inkumbi.</w:t>
      </w:r>
    </w:p>
    <w:p w14:paraId="04E7C64E" w14:textId="30E0F431" w:rsidR="00743F8B" w:rsidRDefault="00744968">
      <w:pPr>
        <w:pStyle w:val="BodyText"/>
        <w:spacing w:after="260"/>
        <w:ind w:firstLine="220"/>
        <w:jc w:val="both"/>
      </w:pPr>
      <w:r>
        <w:t xml:space="preserve">Indawo yoku pela lowo nalowo makazi tume, alahle ibatyi yokunqena, axabashe ihabilisaka yake aye kusebenza. Ngokwenjenje woba ubeka ihlahla lokutintela inkumbi, wobakanjako, uzenzela i </w:t>
      </w:r>
      <w:r>
        <w:rPr>
          <w:i/>
          <w:iCs/>
        </w:rPr>
        <w:t>Capital—</w:t>
      </w:r>
      <w:r>
        <w:t>imali yoku susela—ukumisa esake isitola. Kuku nyuka kohlanga ke lonto.</w:t>
      </w:r>
    </w:p>
    <w:p w14:paraId="4AAF4D64" w14:textId="77777777" w:rsidR="00743F8B" w:rsidRDefault="00744968">
      <w:pPr>
        <w:pStyle w:val="BodyText"/>
        <w:spacing w:after="60"/>
        <w:ind w:firstLine="0"/>
        <w:jc w:val="center"/>
      </w:pPr>
      <w:r>
        <w:t>INTLANGANO YE PARLAMENTE.</w:t>
      </w:r>
    </w:p>
    <w:p w14:paraId="6F4702F4" w14:textId="061DF60A" w:rsidR="00751AB6" w:rsidRDefault="00744968">
      <w:pPr>
        <w:pStyle w:val="BodyText"/>
        <w:spacing w:after="280"/>
        <w:ind w:firstLine="0"/>
        <w:jc w:val="both"/>
      </w:pPr>
      <w:r>
        <w:t xml:space="preserve">I </w:t>
      </w:r>
      <w:r>
        <w:rPr>
          <w:smallCaps/>
        </w:rPr>
        <w:t>Rulumente</w:t>
      </w:r>
      <w:r>
        <w:t xml:space="preserve"> inike isaziso sokuba eli bandla lohlangana uku qiiba umsebenzi nge 17 ku March, ngolwesi Hlanu. Indawo enkulu ebanga ukuba eli bunga li qukwe ngentloko kamsinya kangaka luhlobo emi ngalo i</w:t>
      </w:r>
      <w:r w:rsidR="00A91EE8">
        <w:t>m</w:t>
      </w:r>
      <w:r>
        <w:t>icimbi yase Lusutu. Okwenen</w:t>
      </w:r>
      <w:r w:rsidR="00751AB6">
        <w:t>e</w:t>
      </w:r>
      <w:r>
        <w:t xml:space="preserve"> </w:t>
      </w:r>
      <w:r w:rsidR="00751AB6">
        <w:t xml:space="preserve">                                          </w:t>
      </w:r>
    </w:p>
    <w:p w14:paraId="4238D1DD" w14:textId="7C80B5FE" w:rsidR="00743F8B" w:rsidRDefault="00744968">
      <w:pPr>
        <w:pStyle w:val="BodyText"/>
        <w:spacing w:after="280"/>
        <w:ind w:firstLine="0"/>
        <w:jc w:val="both"/>
      </w:pPr>
      <w:r>
        <w:t xml:space="preserve">u Mr </w:t>
      </w:r>
      <w:r>
        <w:rPr>
          <w:smallCaps/>
        </w:rPr>
        <w:t>Orpen</w:t>
      </w:r>
      <w:r>
        <w:t xml:space="preserve"> no </w:t>
      </w:r>
      <w:r>
        <w:rPr>
          <w:smallCaps/>
        </w:rPr>
        <w:t>Letsea</w:t>
      </w:r>
      <w:r>
        <w:t xml:space="preserve"> bayi qabele i Thaba Bosigo, kodwa kute xa kupezulu wayawa dlala ngamadoda u </w:t>
      </w:r>
      <w:r>
        <w:rPr>
          <w:smallCaps/>
        </w:rPr>
        <w:t>Masupha,</w:t>
      </w:r>
      <w:r>
        <w:t xml:space="preserve"> waza nomzi wa Besutu wahluka pakati. Kubonakele ke ukuba ukuma kwezinto kuxakile, madibane ama doda ama kulu ebandla le Parlamente aze kucebisana ngento emayenziwe. Nokuba sisipi isi gqibo ezo fika kuso ingwevu zase ma Ngesini sinyanisekile u </w:t>
      </w:r>
      <w:r>
        <w:rPr>
          <w:smallCaps/>
        </w:rPr>
        <w:t>Masupha</w:t>
      </w:r>
      <w:r>
        <w:t xml:space="preserve"> woyibona selese nkatazweni imposiso yake. Inyaniso esesi nazo, ngemicimbi ya Besutu azisivumeli ukuba sitete ngapezu koku. Kwi nteto yake e Stellenbosch, ngolwe Sine 26 January, ute u Mr. </w:t>
      </w:r>
      <w:r>
        <w:rPr>
          <w:smallCaps/>
        </w:rPr>
        <w:t>Sauer,</w:t>
      </w:r>
      <w:r>
        <w:t xml:space="preserve"> seliko ihambiso eyaku bekwa yi Rulumente pambi kweli bandla laku hlangana, ekoti ukuba aliyamkelanga ibe kupuma kwabo ekubeni zipata mandla, ze kube kungena kuka Mr. </w:t>
      </w:r>
      <w:r>
        <w:rPr>
          <w:smallCaps/>
        </w:rPr>
        <w:t>Gordon Sprigg</w:t>
      </w:r>
      <w:r>
        <w:t xml:space="preserve"> kwa kona. Nokuba koba kungene abahlobo na ebu patini wonke umntu omnyama uyazi, kodwa ngayo yonke into eyoti yehle sobulela u </w:t>
      </w:r>
      <w:r>
        <w:rPr>
          <w:smallCaps/>
        </w:rPr>
        <w:t>David Masupha Moshuesh.</w:t>
      </w:r>
    </w:p>
    <w:p w14:paraId="18D7F1A4" w14:textId="77777777" w:rsidR="00743F8B" w:rsidRDefault="00744968">
      <w:pPr>
        <w:pStyle w:val="Bodytext20"/>
        <w:pBdr>
          <w:top w:val="single" w:sz="4" w:space="0" w:color="auto"/>
        </w:pBdr>
      </w:pPr>
      <w:r>
        <w:t>IMPAWANA.</w:t>
      </w:r>
    </w:p>
    <w:p w14:paraId="2F5DD8B3" w14:textId="43805710" w:rsidR="00743F8B" w:rsidRDefault="00744968">
      <w:pPr>
        <w:pStyle w:val="BodyText"/>
        <w:spacing w:line="194" w:lineRule="auto"/>
        <w:ind w:firstLine="240"/>
        <w:jc w:val="both"/>
      </w:pPr>
      <w:r>
        <w:t>Imvula azini. Kweli abavumi nokuya ezinkonzweni zokuyi nqulela. Ama Kristu avele ngonwele emqomboti</w:t>
      </w:r>
      <w:r w:rsidR="00BD369A">
        <w:t>n</w:t>
      </w:r>
      <w:r>
        <w:t xml:space="preserve">i. Yeha, tina </w:t>
      </w:r>
    </w:p>
    <w:p w14:paraId="3E4F26BD" w14:textId="3A021691" w:rsidR="00743F8B" w:rsidRDefault="00743F8B">
      <w:pPr>
        <w:pStyle w:val="BodyText"/>
        <w:spacing w:after="60" w:line="180" w:lineRule="auto"/>
        <w:ind w:firstLine="0"/>
        <w:jc w:val="center"/>
      </w:pPr>
    </w:p>
    <w:p w14:paraId="7D8E0715" w14:textId="77777777" w:rsidR="00743F8B" w:rsidRDefault="00744968">
      <w:pPr>
        <w:pStyle w:val="BodyText"/>
        <w:spacing w:after="60" w:line="190" w:lineRule="auto"/>
        <w:ind w:firstLine="240"/>
        <w:jc w:val="both"/>
      </w:pPr>
      <w:r>
        <w:t>Ngeminyaka ezayo intlanganiso zaba fundisi base Wesile, abesi qingata sase Rini zoba ngo November. Eyaba mhlope yoba se Bayi; eyaba mnyama kutiwa kambe yoba se Heald Town.</w:t>
      </w:r>
    </w:p>
    <w:p w14:paraId="4CB2BC72" w14:textId="7D2898BB" w:rsidR="00743F8B" w:rsidRDefault="00743F8B">
      <w:pPr>
        <w:pStyle w:val="BodyText"/>
        <w:spacing w:line="190" w:lineRule="auto"/>
        <w:ind w:firstLine="0"/>
        <w:jc w:val="center"/>
      </w:pPr>
    </w:p>
    <w:p w14:paraId="7FF43927" w14:textId="163CABA7" w:rsidR="00743F8B" w:rsidRDefault="00744968">
      <w:pPr>
        <w:pStyle w:val="BodyText"/>
        <w:spacing w:line="190" w:lineRule="auto"/>
        <w:ind w:firstLine="240"/>
        <w:jc w:val="both"/>
      </w:pPr>
      <w:r>
        <w:t>Ewe betu, sisihlo sokwa pula umxelo eso sehla e Vienna sokuba kutshele endlwini iwaka eline kulu labantu abafana nati beye kubonela lemi dlalo yama Ngesi iba sebu suku. Kukwazana kwetu oku futshane into enje yeye sibini kuleyo yehla kwi tempile ka Dagon e Philistiya.</w:t>
      </w:r>
    </w:p>
    <w:p w14:paraId="574181E8" w14:textId="2623B331" w:rsidR="00743F8B" w:rsidRDefault="00743F8B">
      <w:pPr>
        <w:pStyle w:val="BodyText"/>
        <w:spacing w:line="190" w:lineRule="auto"/>
        <w:ind w:firstLine="0"/>
        <w:jc w:val="center"/>
      </w:pPr>
    </w:p>
    <w:p w14:paraId="07217B20" w14:textId="5A1B1CA5" w:rsidR="00743F8B" w:rsidRDefault="00744968">
      <w:pPr>
        <w:pStyle w:val="BodyText"/>
        <w:spacing w:after="60" w:line="190" w:lineRule="auto"/>
        <w:ind w:firstLine="240"/>
        <w:jc w:val="both"/>
      </w:pPr>
      <w:r>
        <w:t xml:space="preserve">Kwaba tanda ukuva ngeze mfundo ludaba olu u Professor Gill we South African College, obe fundisa i </w:t>
      </w:r>
      <w:r>
        <w:rPr>
          <w:i/>
          <w:iCs/>
        </w:rPr>
        <w:t>Classics</w:t>
      </w:r>
      <w:r>
        <w:t xml:space="preserve"> (bko kukuti i Greefrnesi </w:t>
      </w:r>
      <w:r>
        <w:rPr>
          <w:i/>
          <w:iCs/>
        </w:rPr>
        <w:t>Latin),</w:t>
      </w:r>
      <w:r>
        <w:t xml:space="preserve"> upumile kulo ndawo e kutshwa ngaba lauli beso sikolo, endaweni yake kunyulwe u W. Ritchie, Esq., M.A.(Aberdeen], obe yititshala e Grey Institute e Bayi. U Mr Ritchie yindodana entsha.</w:t>
      </w:r>
    </w:p>
    <w:p w14:paraId="2A7D25EF" w14:textId="429E3664" w:rsidR="00743F8B" w:rsidRDefault="00743F8B">
      <w:pPr>
        <w:pStyle w:val="BodyText"/>
        <w:spacing w:line="190" w:lineRule="auto"/>
        <w:ind w:firstLine="0"/>
        <w:jc w:val="center"/>
      </w:pPr>
    </w:p>
    <w:p w14:paraId="1E251B37" w14:textId="7DFBB0EB" w:rsidR="00743F8B" w:rsidRDefault="00744968">
      <w:pPr>
        <w:pStyle w:val="BodyText"/>
        <w:spacing w:line="190" w:lineRule="auto"/>
        <w:ind w:firstLine="240"/>
        <w:jc w:val="both"/>
      </w:pPr>
      <w:r>
        <w:t>Intengiso yempahla yezikiti zesi qingata sase Qonce imiselwe ezi mini e Qonce, kwi zikiti zase Breidbach, Berlin, Frankfort, Izele, nakufupi no Mkangiso—February 9, March23, May 4, June 15 ; e Xesi, Fort White, Ncera—February 8, March 22, May 3, June 14; kwa Qoboqobo—February 10, March 24, May 5, June 16.</w:t>
      </w:r>
    </w:p>
    <w:p w14:paraId="1091DB35" w14:textId="62F0BD61" w:rsidR="00743F8B" w:rsidRDefault="00743F8B">
      <w:pPr>
        <w:pStyle w:val="BodyText"/>
        <w:spacing w:line="190" w:lineRule="auto"/>
        <w:ind w:firstLine="0"/>
        <w:jc w:val="center"/>
      </w:pPr>
    </w:p>
    <w:p w14:paraId="46934C02" w14:textId="1AD4241A" w:rsidR="00743F8B" w:rsidRDefault="00A91EE8">
      <w:pPr>
        <w:pStyle w:val="BodyText"/>
        <w:spacing w:after="60" w:line="190" w:lineRule="auto"/>
        <w:ind w:firstLine="240"/>
        <w:jc w:val="both"/>
      </w:pPr>
      <w:r>
        <w:t>O</w:t>
      </w:r>
      <w:r w:rsidR="00744968">
        <w:t xml:space="preserve"> Messrs Moody no Sankey basawu quba ngoku mandla umsebenzi we Nkosi yabo. Kancinane ngapambi kwe Christ</w:t>
      </w:r>
      <w:r w:rsidR="00744968">
        <w:softHyphen/>
        <w:t>mas babe sebenza e Edinburgh, Scotland, apo babe nentlanganiso ezinkulu. Izikonzo ziba zitatu nge mini. Ngobunye ubu suku iti</w:t>
      </w:r>
      <w:r>
        <w:t xml:space="preserve"> </w:t>
      </w:r>
      <w:r w:rsidR="00744968">
        <w:rPr>
          <w:i/>
          <w:iCs/>
        </w:rPr>
        <w:t>Glasgow Herald</w:t>
      </w:r>
      <w:r w:rsidR="00744968">
        <w:t xml:space="preserve"> u Mr Moody ushumayele pambi kododana, nolufunda esi Kolweni [Edinburgh University], </w:t>
      </w:r>
      <w:r w:rsidR="00751AB6">
        <w:t>l</w:t>
      </w:r>
      <w:r w:rsidR="00744968">
        <w:t>wabe luko kwi siqendu esiti ‘‘Nyaniseka, isono sako siyaku kufumana.” Azi boze beze ninina kweli.</w:t>
      </w:r>
    </w:p>
    <w:p w14:paraId="1BD7B4B5" w14:textId="5779AB6C" w:rsidR="00743F8B" w:rsidRDefault="00743F8B">
      <w:pPr>
        <w:pStyle w:val="BodyText"/>
        <w:spacing w:line="190" w:lineRule="auto"/>
        <w:ind w:firstLine="0"/>
        <w:jc w:val="center"/>
      </w:pPr>
    </w:p>
    <w:p w14:paraId="3D3C3E46" w14:textId="561321CE" w:rsidR="00743F8B" w:rsidRDefault="00744968">
      <w:pPr>
        <w:pStyle w:val="BodyText"/>
        <w:spacing w:line="190" w:lineRule="auto"/>
        <w:ind w:firstLine="240"/>
        <w:jc w:val="both"/>
      </w:pPr>
      <w:r>
        <w:t xml:space="preserve">Ingxowa yomoya </w:t>
      </w:r>
      <w:r>
        <w:rPr>
          <w:i/>
          <w:iCs/>
        </w:rPr>
        <w:t>(baloon)</w:t>
      </w:r>
      <w:r>
        <w:t xml:space="preserve"> yinto eyaziwayo nanga bamnyama ngezi mini. Kute ngo December u Mr Walter Powell M.P., olilungu le Parlamente ya pesheya, wangena kwenye yezi ngxowa zomoya namadoda amabini, ihambileke lonto yada yamgama nekaya, kwa bonakala ukuba lifikile ixesha lokuba mayi totywe, ekuweni kwayo ize ngamandla amakulu kanga ngokude lomadodana mabini awe, enzakale kakulu. Ibizwe pezulu kanjako i </w:t>
      </w:r>
      <w:r>
        <w:rPr>
          <w:i/>
          <w:iCs/>
        </w:rPr>
        <w:t>baloon,</w:t>
      </w:r>
      <w:r>
        <w:t xml:space="preserve"> u Mr Powell yena ese pakati, yantingela ngase </w:t>
      </w:r>
      <w:r w:rsidR="00A91EE8">
        <w:t>l</w:t>
      </w:r>
      <w:r>
        <w:t>wandle. Ayizange ibuye ibonakale kunye nomtwalo wayo lowo. Ku zindlelwa ukuba u Mr Powell yawa naye elwandle.</w:t>
      </w:r>
    </w:p>
    <w:p w14:paraId="4B2DD7F3" w14:textId="23AF4B80" w:rsidR="00743F8B" w:rsidRDefault="00744968">
      <w:pPr>
        <w:pStyle w:val="BodyText"/>
        <w:spacing w:line="0" w:lineRule="atLeast"/>
        <w:ind w:firstLine="0"/>
        <w:jc w:val="center"/>
      </w:pPr>
      <w:r>
        <w:br/>
      </w:r>
    </w:p>
    <w:p w14:paraId="38C25AEC" w14:textId="16F043BF" w:rsidR="00743F8B" w:rsidRDefault="00744968">
      <w:pPr>
        <w:pStyle w:val="BodyText"/>
        <w:spacing w:line="190" w:lineRule="auto"/>
        <w:ind w:firstLine="240"/>
        <w:jc w:val="both"/>
      </w:pPr>
      <w:r>
        <w:t>Inte</w:t>
      </w:r>
      <w:r w:rsidR="00751AB6">
        <w:t>t</w:t>
      </w:r>
      <w:r>
        <w:t>o apa</w:t>
      </w:r>
      <w:r w:rsidR="00A91EE8">
        <w:t xml:space="preserve"> </w:t>
      </w:r>
      <w:r>
        <w:t>intsha kutiwa ludodanakuku “qu</w:t>
      </w:r>
      <w:r w:rsidR="00751AB6">
        <w:t>l</w:t>
      </w:r>
      <w:r>
        <w:t>a,” isand’ uku</w:t>
      </w:r>
      <w:r>
        <w:softHyphen/>
        <w:t xml:space="preserve">ba nencwaba. Ipepa la porioshono ko Iwandle libalisa isihlo esehla kumkombe oyi </w:t>
      </w:r>
      <w:r>
        <w:rPr>
          <w:i/>
          <w:iCs/>
        </w:rPr>
        <w:t>Felix</w:t>
      </w:r>
      <w:r>
        <w:t xml:space="preserve"> wase France. Pakati ko mateloshe balo mkombe kwabe kuko indodana eli Negro. Bate aba</w:t>
      </w:r>
      <w:r>
        <w:softHyphen/>
        <w:t>nye, xa kupakati kwe ndlela, e France izi kulu zakona ziyitanda kakubi inyama yom Negro, sesona sidlo sikulu sama ne</w:t>
      </w:r>
      <w:r>
        <w:softHyphen/>
        <w:t>ne Bajokisile kule nto wada umkombe wasondela kwi bayi</w:t>
      </w:r>
      <w:r w:rsidR="00751AB6">
        <w:t xml:space="preserve"> </w:t>
      </w:r>
      <w:r>
        <w:t xml:space="preserve">ekutiwa yi Marsayi (Marseilles), ekute esosi </w:t>
      </w:r>
      <w:r w:rsidR="00BD369A">
        <w:t>al</w:t>
      </w:r>
      <w:r>
        <w:t xml:space="preserve">am </w:t>
      </w:r>
      <w:r w:rsidR="00BD369A">
        <w:t>y</w:t>
      </w:r>
      <w:r>
        <w:t>om Negro sikolwa ukuba sesi gwetyelwe isitshetshe somxeli, sazi ntywilisela elwandle. Siyonwatyiswa ukuti abo babulali bagwagwa etolongweni sitcta nje. Intyewana ezihlala zilahlckisa abantu, njengenye eya pants’ukwe yelisela ixego kweli bomvu iliwa e Nxukwebe, zokolisa ukuyi pawula lento.</w:t>
      </w:r>
    </w:p>
    <w:sectPr w:rsidR="00743F8B">
      <w:headerReference w:type="default" r:id="rId6"/>
      <w:pgSz w:w="12240" w:h="20160"/>
      <w:pgMar w:top="2155" w:right="1432" w:bottom="1691" w:left="914" w:header="0" w:footer="1263"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2333" w14:textId="77777777" w:rsidR="00AF30E0" w:rsidRDefault="00AF30E0">
      <w:r>
        <w:separator/>
      </w:r>
    </w:p>
  </w:endnote>
  <w:endnote w:type="continuationSeparator" w:id="0">
    <w:p w14:paraId="0D2DC132" w14:textId="77777777" w:rsidR="00AF30E0" w:rsidRDefault="00AF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131" w14:textId="77777777" w:rsidR="00AF30E0" w:rsidRDefault="00AF30E0"/>
  </w:footnote>
  <w:footnote w:type="continuationSeparator" w:id="0">
    <w:p w14:paraId="0355D212" w14:textId="77777777" w:rsidR="00AF30E0" w:rsidRDefault="00AF3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7C2F" w14:textId="77777777" w:rsidR="00743F8B" w:rsidRDefault="00744968">
    <w:pPr>
      <w:spacing w:line="1" w:lineRule="exact"/>
    </w:pPr>
    <w:r>
      <w:rPr>
        <w:noProof/>
      </w:rPr>
      <mc:AlternateContent>
        <mc:Choice Requires="wps">
          <w:drawing>
            <wp:anchor distT="0" distB="0" distL="0" distR="0" simplePos="0" relativeHeight="62914690" behindDoc="1" locked="0" layoutInCell="1" allowOverlap="1" wp14:anchorId="36024B9C" wp14:editId="111B5E17">
              <wp:simplePos x="0" y="0"/>
              <wp:positionH relativeFrom="page">
                <wp:posOffset>2187575</wp:posOffset>
              </wp:positionH>
              <wp:positionV relativeFrom="page">
                <wp:posOffset>1075690</wp:posOffset>
              </wp:positionV>
              <wp:extent cx="4556125" cy="132715"/>
              <wp:effectExtent l="0" t="0" r="0" b="0"/>
              <wp:wrapNone/>
              <wp:docPr id="1" name="Shape 1"/>
              <wp:cNvGraphicFramePr/>
              <a:graphic xmlns:a="http://schemas.openxmlformats.org/drawingml/2006/main">
                <a:graphicData uri="http://schemas.microsoft.com/office/word/2010/wordprocessingShape">
                  <wps:wsp>
                    <wps:cNvSpPr txBox="1"/>
                    <wps:spPr>
                      <a:xfrm>
                        <a:off x="0" y="0"/>
                        <a:ext cx="4556125" cy="132715"/>
                      </a:xfrm>
                      <a:prstGeom prst="rect">
                        <a:avLst/>
                      </a:prstGeom>
                      <a:noFill/>
                    </wps:spPr>
                    <wps:txbx>
                      <w:txbxContent>
                        <w:p w14:paraId="61F55798" w14:textId="5B9A4AD0" w:rsidR="00743F8B" w:rsidRPr="00A91EE8" w:rsidRDefault="00744968">
                          <w:pPr>
                            <w:pStyle w:val="Headerorfooter0"/>
                            <w:tabs>
                              <w:tab w:val="right" w:pos="7175"/>
                            </w:tabs>
                            <w:rPr>
                              <w:color w:val="auto"/>
                              <w:u w:val="single"/>
                            </w:rPr>
                          </w:pPr>
                          <w:r w:rsidRPr="00A91EE8">
                            <w:rPr>
                              <w:color w:val="auto"/>
                              <w:u w:val="single"/>
                            </w:rPr>
                            <w:t>ISIGIDIMI SAMAXOS</w:t>
                          </w:r>
                          <w:r w:rsidR="00751AB6" w:rsidRPr="00A91EE8">
                            <w:rPr>
                              <w:color w:val="auto"/>
                              <w:u w:val="single"/>
                            </w:rPr>
                            <w:t>A</w:t>
                          </w:r>
                          <w:r w:rsidRPr="00A91EE8">
                            <w:rPr>
                              <w:color w:val="auto"/>
                              <w:u w:val="single"/>
                            </w:rPr>
                            <w:t>, FEBRUARY 1, 1882.</w:t>
                          </w:r>
                          <w:r w:rsidRPr="00A91EE8">
                            <w:rPr>
                              <w:color w:val="auto"/>
                              <w:u w:val="single"/>
                            </w:rPr>
                            <w:tab/>
                            <w:t>3</w:t>
                          </w:r>
                        </w:p>
                      </w:txbxContent>
                    </wps:txbx>
                    <wps:bodyPr lIns="0" tIns="0" rIns="0" bIns="0">
                      <a:spAutoFit/>
                    </wps:bodyPr>
                  </wps:wsp>
                </a:graphicData>
              </a:graphic>
            </wp:anchor>
          </w:drawing>
        </mc:Choice>
        <mc:Fallback>
          <w:pict>
            <v:shapetype w14:anchorId="36024B9C" id="_x0000_t202" coordsize="21600,21600" o:spt="202" path="m,l,21600r21600,l21600,xe">
              <v:stroke joinstyle="miter"/>
              <v:path gradientshapeok="t" o:connecttype="rect"/>
            </v:shapetype>
            <v:shape id="Shape 1" o:spid="_x0000_s1026" type="#_x0000_t202" style="position:absolute;margin-left:172.25pt;margin-top:84.7pt;width:358.75pt;height:10.4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" filled="f" stroked="f">
              <v:textbox style="mso-fit-shape-to-text:t" inset="0,0,0,0">
                <w:txbxContent>
                  <w:p w14:paraId="61F55798" w14:textId="5B9A4AD0" w:rsidR="00743F8B" w:rsidRPr="00A91EE8" w:rsidRDefault="00744968">
                    <w:pPr>
                      <w:pStyle w:val="Headerorfooter0"/>
                      <w:tabs>
                        <w:tab w:val="right" w:pos="7175"/>
                      </w:tabs>
                      <w:rPr>
                        <w:color w:val="auto"/>
                        <w:u w:val="single"/>
                      </w:rPr>
                    </w:pPr>
                    <w:r w:rsidRPr="00A91EE8">
                      <w:rPr>
                        <w:color w:val="auto"/>
                        <w:u w:val="single"/>
                      </w:rPr>
                      <w:t>ISIGIDIMI SAMAXOS</w:t>
                    </w:r>
                    <w:r w:rsidR="00751AB6" w:rsidRPr="00A91EE8">
                      <w:rPr>
                        <w:color w:val="auto"/>
                        <w:u w:val="single"/>
                      </w:rPr>
                      <w:t>A</w:t>
                    </w:r>
                    <w:r w:rsidRPr="00A91EE8">
                      <w:rPr>
                        <w:color w:val="auto"/>
                        <w:u w:val="single"/>
                      </w:rPr>
                      <w:t>, FEBRUARY 1, 1882.</w:t>
                    </w:r>
                    <w:r w:rsidRPr="00A91EE8">
                      <w:rPr>
                        <w:color w:val="auto"/>
                        <w:u w:val="single"/>
                      </w:rPr>
                      <w:tab/>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8B"/>
    <w:rsid w:val="00743F8B"/>
    <w:rsid w:val="00744968"/>
    <w:rsid w:val="00751AB6"/>
    <w:rsid w:val="00A91EE8"/>
    <w:rsid w:val="00AF30E0"/>
    <w:rsid w:val="00BD36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FF87"/>
  <w15:docId w15:val="{B0FAA8BB-F853-4D4C-BD13-2370D969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76" w:lineRule="auto"/>
      <w:ind w:firstLine="180"/>
    </w:pPr>
    <w:rPr>
      <w:rFonts w:ascii="Times New Roman" w:eastAsia="Times New Roman" w:hAnsi="Times New Roman" w:cs="Times New Roman"/>
      <w:sz w:val="19"/>
      <w:szCs w:val="19"/>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280"/>
      <w:jc w:val="center"/>
    </w:pPr>
    <w:rPr>
      <w:rFonts w:ascii="Times New Roman" w:eastAsia="Times New Roman" w:hAnsi="Times New Roman" w:cs="Times New Roman"/>
    </w:rPr>
  </w:style>
  <w:style w:type="paragraph" w:styleId="Header">
    <w:name w:val="header"/>
    <w:basedOn w:val="Normal"/>
    <w:link w:val="HeaderChar"/>
    <w:uiPriority w:val="99"/>
    <w:unhideWhenUsed/>
    <w:rsid w:val="00751AB6"/>
    <w:pPr>
      <w:tabs>
        <w:tab w:val="center" w:pos="4513"/>
        <w:tab w:val="right" w:pos="9026"/>
      </w:tabs>
    </w:pPr>
  </w:style>
  <w:style w:type="character" w:customStyle="1" w:styleId="HeaderChar">
    <w:name w:val="Header Char"/>
    <w:basedOn w:val="DefaultParagraphFont"/>
    <w:link w:val="Header"/>
    <w:uiPriority w:val="99"/>
    <w:rsid w:val="00751AB6"/>
    <w:rPr>
      <w:color w:val="000000"/>
    </w:rPr>
  </w:style>
  <w:style w:type="paragraph" w:styleId="Footer">
    <w:name w:val="footer"/>
    <w:basedOn w:val="Normal"/>
    <w:link w:val="FooterChar"/>
    <w:uiPriority w:val="99"/>
    <w:unhideWhenUsed/>
    <w:rsid w:val="00751AB6"/>
    <w:pPr>
      <w:tabs>
        <w:tab w:val="center" w:pos="4513"/>
        <w:tab w:val="right" w:pos="9026"/>
      </w:tabs>
    </w:pPr>
  </w:style>
  <w:style w:type="character" w:customStyle="1" w:styleId="FooterChar">
    <w:name w:val="Footer Char"/>
    <w:basedOn w:val="DefaultParagraphFont"/>
    <w:link w:val="Footer"/>
    <w:uiPriority w:val="99"/>
    <w:rsid w:val="00751A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2021-02-19T18:42:00Z</dcterms:created>
  <dcterms:modified xsi:type="dcterms:W3CDTF">2021-04-22T22:50:00Z</dcterms:modified>
</cp:coreProperties>
</file>